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1F3864"/>
          <w:sz w:val="24"/>
        </w:rPr>
        <w:t>Oliy ta'lim, fan va innovatsiyalar vazirligi tasarrufidagi</w:t>
      </w:r>
    </w:p>
    <w:p>
      <w:pPr>
        <w:keepNext w:val="0"/>
        <w:jc w:val="center"/>
      </w:pPr>
      <w:r>
        <w:rPr>
          <w:rFonts w:ascii="Times New Roman" w:hAnsi="Times New Roman"/>
          <w:b w:val="0"/>
          <w:i w:val="0"/>
          <w:color w:val="1F3864"/>
          <w:sz w:val="24"/>
        </w:rPr>
        <w:t>_______________ universiteti (instituti)</w:t>
      </w:r>
    </w:p>
    <w:p>
      <w:pPr>
        <w:keepNext w:val="0"/>
        <w:jc w:val="center"/>
      </w:pPr>
      <w:r>
        <w:rPr>
          <w:rFonts w:ascii="Times New Roman" w:hAnsi="Times New Roman"/>
          <w:b w:val="0"/>
          <w:i w:val="0"/>
          <w:color w:val="1F3864"/>
          <w:sz w:val="24"/>
        </w:rPr>
        <w:t>professor-o'qituvchisi</w:t>
      </w:r>
    </w:p>
    <w:p>
      <w:pPr>
        <w:keepNext w:val="0"/>
        <w:jc w:val="center"/>
      </w:pPr>
      <w:r>
        <w:rPr>
          <w:rFonts w:ascii="Times New Roman" w:hAnsi="Times New Roman"/>
          <w:b w:val="0"/>
          <w:i w:val="0"/>
          <w:sz w:val="24"/>
        </w:rPr>
        <w:t>__________________________________________ ning</w:t>
      </w:r>
    </w:p>
    <w:p>
      <w:pPr>
        <w:keepNext w:val="0"/>
        <w:spacing w:before="280"/>
        <w:jc w:val="center"/>
      </w:pPr>
      <w:r>
        <w:rPr>
          <w:rFonts w:ascii="Times New Roman" w:hAnsi="Times New Roman"/>
          <w:b/>
          <w:i w:val="0"/>
          <w:color w:val="1F3864"/>
          <w:sz w:val="24"/>
        </w:rPr>
        <w:t>Oliy talim uchun Genetika fanidan</w:t>
      </w:r>
    </w:p>
    <w:p>
      <w:pPr>
        <w:keepNext w:val="0"/>
        <w:spacing w:before="200"/>
        <w:jc w:val="center"/>
      </w:pPr>
      <w:r>
        <w:rPr>
          <w:rFonts w:ascii="Times New Roman" w:hAnsi="Times New Roman"/>
          <w:b/>
          <w:i w:val="0"/>
          <w:color w:val="1F3864"/>
          <w:sz w:val="32"/>
        </w:rPr>
        <w:t>«Xujayraning jinsiz bo'linishi va uning tiplari. Xromosoma tuzilishi, tarkibi va vazifalari.»</w:t>
      </w:r>
    </w:p>
    <w:p>
      <w:pPr>
        <w:keepNext w:val="0"/>
        <w:jc w:val="center"/>
      </w:pPr>
      <w:r>
        <w:rPr>
          <w:rFonts w:ascii="Times New Roman" w:hAnsi="Times New Roman"/>
          <w:b w:val="0"/>
          <w:i w:val="0"/>
          <w:color w:val="1F3864"/>
          <w:sz w:val="24"/>
        </w:rPr>
        <w:t>mavzusidagi</w:t>
      </w:r>
    </w:p>
    <w:p>
      <w:pPr>
        <w:keepNext w:val="0"/>
        <w:spacing w:before="240"/>
        <w:jc w:val="center"/>
      </w:pPr>
      <w:r>
        <w:rPr>
          <w:rFonts w:ascii="Times New Roman" w:hAnsi="Times New Roman"/>
          <w:b/>
          <w:i w:val="0"/>
          <w:color w:val="1F3864"/>
          <w:sz w:val="52"/>
        </w:rPr>
        <w:t>DARS ISHLANMASI</w:t>
      </w:r>
    </w:p>
    <w:p>
      <w:pPr>
        <w:jc w:val="center"/>
      </w:pPr>
      <w:r>
        <w:drawing>
          <wp:inline xmlns:a="http://schemas.openxmlformats.org/drawingml/2006/main" xmlns:pic="http://schemas.openxmlformats.org/drawingml/2006/picture">
            <wp:extent cx="3108960" cy="3108960"/>
            <wp:docPr id="1" name="Picture 1"/>
            <wp:cNvGraphicFramePr>
              <a:graphicFrameLocks noChangeAspect="1"/>
            </wp:cNvGraphicFramePr>
            <a:graphic>
              <a:graphicData uri="http://schemas.openxmlformats.org/drawingml/2006/picture">
                <pic:pic>
                  <pic:nvPicPr>
                    <pic:cNvPr id="0" name="5933e9d3-e162-4a07-8cd9-552d65869ecd_0_69c84860.jpg"/>
                    <pic:cNvPicPr/>
                  </pic:nvPicPr>
                  <pic:blipFill>
                    <a:blip r:embed="rId9"/>
                    <a:stretch>
                      <a:fillRect/>
                    </a:stretch>
                  </pic:blipFill>
                  <pic:spPr>
                    <a:xfrm>
                      <a:off x="0" y="0"/>
                      <a:ext cx="3108960" cy="3108960"/>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Xujayraning jinsiz bo'linishi va uning tiplari. Xromosoma tuzilishi, tarkibi va vazifalari.</w:t>
      </w:r>
    </w:p>
    <w:p>
      <w:pPr>
        <w:keepNext/>
        <w:spacing w:before="120"/>
      </w:pPr>
      <w:r>
        <w:rPr>
          <w:rFonts w:ascii="Times New Roman" w:hAnsi="Times New Roman"/>
          <w:b/>
          <w:i w:val="0"/>
          <w:color w:val="1F3864"/>
          <w:sz w:val="24"/>
        </w:rPr>
        <w:t>Darsning maqsadi:</w:t>
      </w:r>
    </w:p>
    <w:p>
      <w:r>
        <w:rPr>
          <w:rFonts w:ascii="Times New Roman" w:hAnsi="Times New Roman"/>
          <w:b/>
          <w:sz w:val="24"/>
        </w:rPr>
        <w:t xml:space="preserve">Ta'limiy: </w:t>
      </w:r>
      <w:r>
        <w:rPr>
          <w:rFonts w:ascii="Times New Roman" w:hAnsi="Times New Roman"/>
          <w:b w:val="0"/>
          <w:i w:val="0"/>
          <w:sz w:val="24"/>
        </w:rPr>
        <w:t>O'quvchilarga hujayraning jinsiz bo'linishi mexanizmlari, uning turlari hamda xromosomalarning tuzilishi, tarkibi va funksiyalari haqida tizimli bilimlar berish.</w:t>
      </w:r>
    </w:p>
    <w:p>
      <w:r>
        <w:rPr>
          <w:rFonts w:ascii="Times New Roman" w:hAnsi="Times New Roman"/>
          <w:b/>
          <w:sz w:val="24"/>
        </w:rPr>
        <w:t xml:space="preserve">Tarbiyaviy: </w:t>
      </w:r>
      <w:r>
        <w:rPr>
          <w:rFonts w:ascii="Times New Roman" w:hAnsi="Times New Roman"/>
          <w:b w:val="0"/>
          <w:i w:val="0"/>
          <w:sz w:val="24"/>
        </w:rPr>
        <w:t>O'quvchilarda ilm-fanga nisbatan hurmat va qiziqishni oshirish, ilmiy dunyoqarashni shakllantirish hamda tadqiqotchilikka intilishni rag'batlantirish.</w:t>
      </w:r>
    </w:p>
    <w:p>
      <w:r>
        <w:rPr>
          <w:rFonts w:ascii="Times New Roman" w:hAnsi="Times New Roman"/>
          <w:b/>
          <w:sz w:val="24"/>
        </w:rPr>
        <w:t xml:space="preserve">Rivojlantiruvchi: </w:t>
      </w:r>
      <w:r>
        <w:rPr>
          <w:rFonts w:ascii="Times New Roman" w:hAnsi="Times New Roman"/>
          <w:b w:val="0"/>
          <w:i w:val="0"/>
          <w:sz w:val="24"/>
        </w:rPr>
        <w:t>O'quvchilarning mantiqiy fikrlash, tahlil qilish, umumlashtirish va biologik jarayonlarni izohlash ko'nikmalarini rivojlantirish, hamda ilmiy terminologiyadan foydalanish savodxonligini oshirish.</w:t>
      </w:r>
    </w:p>
    <w:p>
      <w:pPr>
        <w:spacing w:before="120"/>
      </w:pPr>
      <w:r>
        <w:rPr>
          <w:rFonts w:ascii="Times New Roman" w:hAnsi="Times New Roman"/>
          <w:b/>
          <w:sz w:val="24"/>
        </w:rPr>
        <w:t xml:space="preserve">Dars turi: </w:t>
      </w:r>
      <w:r>
        <w:rPr>
          <w:rFonts w:ascii="Times New Roman" w:hAnsi="Times New Roman"/>
          <w:b w:val="0"/>
          <w:i w:val="0"/>
          <w:sz w:val="24"/>
        </w:rPr>
        <w:t>Yangi bilim berish va ko'nikma shakllantirish</w:t>
      </w:r>
    </w:p>
    <w:p>
      <w:r>
        <w:rPr>
          <w:rFonts w:ascii="Times New Roman" w:hAnsi="Times New Roman"/>
          <w:b/>
          <w:sz w:val="24"/>
        </w:rPr>
        <w:t xml:space="preserve">Metodlar: </w:t>
      </w:r>
      <w:r>
        <w:rPr>
          <w:rFonts w:ascii="Times New Roman" w:hAnsi="Times New Roman"/>
          <w:b w:val="0"/>
          <w:i w:val="0"/>
          <w:sz w:val="24"/>
        </w:rPr>
        <w:t>Aqliy hujum, Klaster, Muloqot, Savol-javob, Zanjir</w:t>
      </w:r>
    </w:p>
    <w:p>
      <w:r>
        <w:rPr>
          <w:rFonts w:ascii="Times New Roman" w:hAnsi="Times New Roman"/>
          <w:b/>
          <w:sz w:val="24"/>
        </w:rPr>
        <w:t xml:space="preserve">Jihozlar: </w:t>
      </w:r>
      <w:r>
        <w:rPr>
          <w:rFonts w:ascii="Times New Roman" w:hAnsi="Times New Roman"/>
          <w:b w:val="0"/>
          <w:i w:val="0"/>
          <w:sz w:val="24"/>
        </w:rPr>
        <w:t>O'quv dasturi, Darslik, Prezentatsiya, Kompyuter, Proyektor, Ko'rgazma qurollar</w:t>
      </w:r>
    </w:p>
    <w:p>
      <w:pPr>
        <w:keepNext/>
        <w:spacing w:before="120"/>
      </w:pPr>
      <w:r>
        <w:rPr>
          <w:rFonts w:ascii="Times New Roman" w:hAnsi="Times New Roman"/>
          <w:b/>
          <w:i w:val="0"/>
          <w:color w:val="1F3864"/>
          <w:sz w:val="24"/>
        </w:rPr>
        <w:t>Kutiladigan natijalar:</w:t>
      </w:r>
    </w:p>
    <w:p>
      <w:r>
        <w:rPr>
          <w:rFonts w:ascii="Times New Roman" w:hAnsi="Times New Roman"/>
          <w:b/>
          <w:sz w:val="24"/>
        </w:rPr>
        <w:t xml:space="preserve">O'qituvchi: </w:t>
      </w:r>
      <w:r>
        <w:rPr>
          <w:rFonts w:ascii="Times New Roman" w:hAnsi="Times New Roman"/>
          <w:b w:val="0"/>
          <w:i w:val="0"/>
          <w:sz w:val="24"/>
        </w:rPr>
        <w:t>Dars jarayonida zamonaviy pedagogik texnologiyalardan samarali foydalangan holda, o'quvchilarning mavzuni chuqur o'zlashtirishlari uchun qulay sharoit yaratadi. Mavzuga oid nazariy bilimlarni amaliy misollar bilan boyitib, o'quvchilarning faolligini ta'minlaydi.</w:t>
      </w:r>
    </w:p>
    <w:p>
      <w:r>
        <w:rPr>
          <w:rFonts w:ascii="Times New Roman" w:hAnsi="Times New Roman"/>
          <w:b/>
          <w:sz w:val="24"/>
        </w:rPr>
        <w:t xml:space="preserve">O'quvchi: </w:t>
      </w:r>
      <w:r>
        <w:rPr>
          <w:rFonts w:ascii="Times New Roman" w:hAnsi="Times New Roman"/>
          <w:b w:val="0"/>
          <w:i w:val="0"/>
          <w:sz w:val="24"/>
        </w:rPr>
        <w:t>O'quvchilar hujayraning jinsiz bo'linishining asosiy turlari va xromosomalarning tuzilishi, tarkibi hamda vazifalari haqida aniq tasavvurga ega bo'ladilar. Mavzu doirasida berilgan savollarga ilmiy asoslangan holda javob bera oladilar va o'z fikrlarini erkin bayon eta oladilar.</w:t>
      </w:r>
    </w:p>
    <w:p>
      <w:pPr>
        <w:keepNext/>
        <w:spacing w:before="200"/>
      </w:pPr>
      <w:r>
        <w:rPr>
          <w:rFonts w:ascii="Times New Roman" w:hAnsi="Times New Roman"/>
          <w:b/>
          <w:i w:val="0"/>
          <w:color w:val="1F3864"/>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DCE6F1"/>
          </w:tcPr>
          <w:p>
            <w:r>
              <w:rPr>
                <w:b/>
                <w:color w:val="1F3864"/>
              </w:rPr>
              <w:t>T/R</w:t>
            </w:r>
          </w:p>
        </w:tc>
        <w:tc>
          <w:tcPr>
            <w:tcW w:type="dxa" w:w="3105"/>
            <w:shd w:val="clear" w:fill="DCE6F1"/>
          </w:tcPr>
          <w:p>
            <w:r>
              <w:rPr>
                <w:b/>
                <w:color w:val="1F3864"/>
              </w:rPr>
              <w:t>Bosqich</w:t>
            </w:r>
          </w:p>
        </w:tc>
        <w:tc>
          <w:tcPr>
            <w:tcW w:type="dxa" w:w="3105"/>
            <w:shd w:val="clear" w:fill="DCE6F1"/>
          </w:tcPr>
          <w:p>
            <w:r>
              <w:rPr>
                <w:b/>
                <w:color w:val="1F3864"/>
              </w:rPr>
              <w:t>Vaqti</w:t>
            </w:r>
          </w:p>
        </w:tc>
      </w:tr>
      <w:tr>
        <w:tc>
          <w:tcPr>
            <w:tcW w:type="dxa" w:w="3105"/>
          </w:tcPr>
          <w:p>
            <w:r>
              <w:t>1</w:t>
            </w:r>
          </w:p>
        </w:tc>
        <w:tc>
          <w:tcPr>
            <w:tcW w:type="dxa" w:w="3105"/>
          </w:tcPr>
          <w:p>
            <w:r>
              <w:rPr>
                <w:rFonts w:ascii="Times New Roman" w:hAnsi="Times New Roman"/>
                <w:b w:val="0"/>
                <w:i w:val="0"/>
                <w:sz w:val="24"/>
              </w:rPr>
              <w:t>Tashkiliy qism</w:t>
            </w:r>
          </w:p>
        </w:tc>
        <w:tc>
          <w:tcPr>
            <w:tcW w:type="dxa" w:w="3105"/>
          </w:tcPr>
          <w:p>
            <w:r>
              <w:t>3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tcPr>
          <w:p>
            <w:r>
              <w:t>3</w:t>
            </w:r>
          </w:p>
        </w:tc>
        <w:tc>
          <w:tcPr>
            <w:tcW w:type="dxa" w:w="3105"/>
          </w:tcPr>
          <w:p>
            <w:r>
              <w:rPr>
                <w:rFonts w:ascii="Times New Roman" w:hAnsi="Times New Roman"/>
                <w:b w:val="0"/>
                <w:i w:val="0"/>
                <w:sz w:val="24"/>
              </w:rPr>
              <w:t>Yangi mavzu bayoni</w:t>
            </w:r>
          </w:p>
        </w:tc>
        <w:tc>
          <w:tcPr>
            <w:tcW w:type="dxa" w:w="3105"/>
          </w:tcPr>
          <w:p>
            <w:r>
              <w:t>20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10 daqiqa</w:t>
            </w:r>
          </w:p>
        </w:tc>
      </w:tr>
      <w:tr>
        <w:tc>
          <w:tcPr>
            <w:tcW w:type="dxa" w:w="3105"/>
          </w:tcPr>
          <w:p>
            <w:r>
              <w:t>5</w:t>
            </w:r>
          </w:p>
        </w:tc>
        <w:tc>
          <w:tcPr>
            <w:tcW w:type="dxa" w:w="3105"/>
          </w:tcPr>
          <w:p>
            <w:r>
              <w:rPr>
                <w:rFonts w:ascii="Times New Roman" w:hAnsi="Times New Roman"/>
                <w:b w:val="0"/>
                <w:i w:val="0"/>
                <w:sz w:val="24"/>
              </w:rPr>
              <w:t>O'quvchilarni rag'batlantirish. Darsni yakunlash.</w:t>
            </w:r>
          </w:p>
        </w:tc>
        <w:tc>
          <w:tcPr>
            <w:tcW w:type="dxa" w:w="3105"/>
          </w:tcPr>
          <w:p>
            <w:r>
              <w:t>2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3 daqiqa</w:t>
            </w:r>
          </w:p>
        </w:tc>
      </w:tr>
      <w:tr>
        <w:tc>
          <w:tcPr>
            <w:tcW w:type="dxa" w:w="3105"/>
          </w:tcPr>
          <w:p/>
        </w:tc>
        <w:tc>
          <w:tcPr>
            <w:tcW w:type="dxa" w:w="3105"/>
          </w:tcPr>
          <w:p>
            <w:r>
              <w:rPr>
                <w:b/>
              </w:rPr>
              <w:t>Jami</w:t>
            </w:r>
          </w:p>
        </w:tc>
        <w:tc>
          <w:tcPr>
            <w:tcW w:type="dxa" w:w="3105"/>
          </w:tcPr>
          <w:p>
            <w:r>
              <w:rPr>
                <w:b/>
              </w:rPr>
              <w:t>45 daqiqa</w:t>
            </w:r>
          </w:p>
        </w:tc>
      </w:tr>
    </w:tbl>
    <w:p>
      <w:pPr>
        <w:keepNext/>
        <w:pageBreakBefore/>
        <w:jc w:val="center"/>
      </w:pPr>
      <w:r>
        <w:rPr>
          <w:rFonts w:ascii="Times New Roman" w:hAnsi="Times New Roman"/>
          <w:b/>
          <w:i w:val="0"/>
          <w:color w:val="1F3864"/>
          <w:sz w:val="26"/>
        </w:rPr>
        <w:t>Ko'rgazma qurollar</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5933e9d3-e162-4a07-8cd9-552d65869ecd_1_686b29f5.jpg"/>
                    <pic:cNvPicPr/>
                  </pic:nvPicPr>
                  <pic:blipFill>
                    <a:blip r:embed="rId10"/>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Hujayraning mitoz orqali bo'linish jarayoni</w:t>
      </w:r>
    </w:p>
    <w:p>
      <w:pPr>
        <w:jc w:val="center"/>
      </w:pPr>
      <w:r>
        <w:drawing>
          <wp:inline xmlns:a="http://schemas.openxmlformats.org/drawingml/2006/main" xmlns:pic="http://schemas.openxmlformats.org/drawingml/2006/picture">
            <wp:extent cx="4114800" cy="4114800"/>
            <wp:docPr id="3" name="Picture 3"/>
            <wp:cNvGraphicFramePr>
              <a:graphicFrameLocks noChangeAspect="1"/>
            </wp:cNvGraphicFramePr>
            <a:graphic>
              <a:graphicData uri="http://schemas.openxmlformats.org/drawingml/2006/picture">
                <pic:pic>
                  <pic:nvPicPr>
                    <pic:cNvPr id="0" name="5933e9d3-e162-4a07-8cd9-552d65869ecd_2_de8c252a.jpg"/>
                    <pic:cNvPicPr/>
                  </pic:nvPicPr>
                  <pic:blipFill>
                    <a:blip r:embed="rId11"/>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Xromosomaning tuzilishi</w:t>
      </w:r>
    </w:p>
    <w:p>
      <w:pPr>
        <w:jc w:val="center"/>
      </w:pPr>
      <w:r>
        <w:drawing>
          <wp:inline xmlns:a="http://schemas.openxmlformats.org/drawingml/2006/main" xmlns:pic="http://schemas.openxmlformats.org/drawingml/2006/picture">
            <wp:extent cx="4114800" cy="4114800"/>
            <wp:docPr id="4" name="Picture 4"/>
            <wp:cNvGraphicFramePr>
              <a:graphicFrameLocks noChangeAspect="1"/>
            </wp:cNvGraphicFramePr>
            <a:graphic>
              <a:graphicData uri="http://schemas.openxmlformats.org/drawingml/2006/picture">
                <pic:pic>
                  <pic:nvPicPr>
                    <pic:cNvPr id="0" name="5933e9d3-e162-4a07-8cd9-552d65869ecd_3_9ec4df68.jpg"/>
                    <pic:cNvPicPr/>
                  </pic:nvPicPr>
                  <pic:blipFill>
                    <a:blip r:embed="rId12"/>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Hujayraning jinsiz ko'payish turlari</w:t>
      </w:r>
    </w:p>
    <w:p>
      <w:pPr>
        <w:keepNext/>
        <w:spacing w:before="280"/>
      </w:pPr>
      <w:r>
        <w:rPr>
          <w:rFonts w:ascii="Times New Roman" w:hAnsi="Times New Roman"/>
          <w:b/>
          <w:i w:val="0"/>
          <w:color w:val="1F3864"/>
          <w:sz w:val="26"/>
        </w:rPr>
        <w:t>I. Tashkiliy qism</w:t>
      </w:r>
    </w:p>
    <w:p>
      <w:pPr>
        <w:keepNext w:val="0"/>
      </w:pPr>
      <w:r>
        <w:rPr>
          <w:rFonts w:ascii="Times New Roman" w:hAnsi="Times New Roman"/>
          <w:b w:val="0"/>
          <w:i w:val="0"/>
          <w:sz w:val="24"/>
        </w:rPr>
        <w:t>Salomlashish, davomatni aniqlash, o'quvchilarni darsga tayyorlash.</w:t>
      </w:r>
    </w:p>
    <w:p>
      <w:pPr>
        <w:keepNext/>
        <w:spacing w:before="280"/>
      </w:pPr>
      <w:r>
        <w:rPr>
          <w:rFonts w:ascii="Times New Roman" w:hAnsi="Times New Roman"/>
          <w:b/>
          <w:i w:val="0"/>
          <w:color w:val="1F3864"/>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p>
      <w:pPr>
        <w:keepNext/>
        <w:spacing w:before="280"/>
      </w:pPr>
      <w:r>
        <w:rPr>
          <w:rFonts w:ascii="Times New Roman" w:hAnsi="Times New Roman"/>
          <w:b/>
          <w:i w:val="0"/>
          <w:color w:val="1F3864"/>
          <w:sz w:val="26"/>
        </w:rPr>
        <w:t>III. Yangi mavzu bayoni</w:t>
      </w:r>
    </w:p>
    <w:p>
      <w:pPr>
        <w:keepNext w:val="0"/>
      </w:pPr>
      <w:r>
        <w:rPr>
          <w:rFonts w:ascii="Times New Roman" w:hAnsi="Times New Roman"/>
          <w:b w:val="0"/>
          <w:i w:val="0"/>
          <w:sz w:val="24"/>
        </w:rPr>
        <w:t xml:space="preserve">Hurmatli talabalar, bugungi darsimizda biz hujayraning jinsiz ko'payish usullari va bu jarayonda muhim rol o'ynovchi xromosomalarning tuzilishi, tarkibi hamda vazifalari haqida chuqur bilimga ega bo'lamiz. Hujayraning jinsiz ko'payishi — bu organizmning irsiy axborotni o'zgarishsiz avlodlarga yetkazishining eng sodda va keng tarqalgan usuli hisoblanadi. Bu jarayon, ayniqsa, bir hujayrali organizmlarda va ko'p hujayrali organizmlarning vegetativ ko'payishida muhim ahamiyat kasb etadi. Biz bilamizki, har bir tirik organizmning asosiy birligi hujayra bo'lib, uning ichidagi genetik material hujayra bo'linishi orqali uzluksiz avlodlarga o'tadi. Jinsiz ko'payishda esa bu jarayon </w:t>
      </w:r>
      <w:r>
        <w:rPr>
          <w:rFonts w:ascii="Times New Roman" w:hAnsi="Times New Roman"/>
          <w:b/>
          <w:i w:val="0"/>
          <w:color w:val="1F3864"/>
          <w:sz w:val="24"/>
        </w:rPr>
        <w:t>bir ota-onadan</w:t>
      </w:r>
      <w:r>
        <w:rPr>
          <w:rFonts w:ascii="Times New Roman" w:hAnsi="Times New Roman"/>
          <w:b w:val="0"/>
          <w:i w:val="0"/>
          <w:sz w:val="24"/>
        </w:rPr>
        <w:t xml:space="preserve"> amalga oshadi va hosil bo'lgan hujayralar ota-ona hujayra bilan </w:t>
      </w:r>
      <w:r>
        <w:rPr>
          <w:rFonts w:ascii="Times New Roman" w:hAnsi="Times New Roman"/>
          <w:b/>
          <w:i w:val="0"/>
          <w:color w:val="1F3864"/>
          <w:sz w:val="24"/>
        </w:rPr>
        <w:t>genetik jihatdan bir xil</w:t>
      </w:r>
      <w:r>
        <w:rPr>
          <w:rFonts w:ascii="Times New Roman" w:hAnsi="Times New Roman"/>
          <w:b w:val="0"/>
          <w:i w:val="0"/>
          <w:sz w:val="24"/>
        </w:rPr>
        <w:t xml:space="preserve"> bo'ladi.</w:t>
      </w:r>
    </w:p>
    <w:tbl>
      <w:tblPr>
        <w:tblStyle w:val="TableGrid"/>
        <w:tblW w:type="auto" w:w="0"/>
        <w:tblLook w:firstColumn="1" w:firstRow="1" w:lastColumn="0" w:lastRow="0" w:noHBand="0" w:noVBand="1" w:val="04A0"/>
      </w:tblPr>
      <w:tblGrid>
        <w:gridCol w:w="9314"/>
      </w:tblGrid>
      <w:tr>
        <w:tc>
          <w:tcPr>
            <w:tcW w:type="dxa" w:w="9314"/>
            <w:shd w:val="clear" w:fill="DCE6F1"/>
          </w:tcPr>
          <w:p>
            <w:r>
              <w:rPr>
                <w:rFonts w:ascii="Times New Roman" w:hAnsi="Times New Roman"/>
                <w:b/>
                <w:i w:val="0"/>
                <w:color w:val="1F3864"/>
                <w:sz w:val="24"/>
              </w:rPr>
              <w:t>Asosiy tushunchalar</w:t>
            </w:r>
          </w:p>
          <w:p>
            <w:pPr>
              <w:keepNext w:val="0"/>
            </w:pPr>
            <w:r>
              <w:rPr>
                <w:rFonts w:ascii="Times New Roman" w:hAnsi="Times New Roman"/>
                <w:b/>
                <w:i w:val="0"/>
                <w:color w:val="1F3864"/>
                <w:sz w:val="24"/>
              </w:rPr>
              <w:t>Jinsiz ko'payish</w:t>
            </w:r>
            <w:r>
              <w:rPr>
                <w:rFonts w:ascii="Times New Roman" w:hAnsi="Times New Roman"/>
                <w:b w:val="0"/>
                <w:i w:val="0"/>
                <w:sz w:val="24"/>
              </w:rPr>
              <w:t xml:space="preserve"> — Bir ota-ona hujayradan genetik jihatdan bir xil bo'lgan yangi hujayralar yoki organizmlarning hosil bo'lish jarayoni.</w:t>
            </w:r>
          </w:p>
          <w:p>
            <w:pPr>
              <w:keepNext w:val="0"/>
            </w:pPr>
            <w:r>
              <w:rPr>
                <w:rFonts w:ascii="Times New Roman" w:hAnsi="Times New Roman"/>
                <w:b/>
                <w:i w:val="0"/>
                <w:color w:val="1F3864"/>
                <w:sz w:val="24"/>
              </w:rPr>
              <w:t>Xromosoma</w:t>
            </w:r>
            <w:r>
              <w:rPr>
                <w:rFonts w:ascii="Times New Roman" w:hAnsi="Times New Roman"/>
                <w:b w:val="0"/>
                <w:i w:val="0"/>
                <w:sz w:val="24"/>
              </w:rPr>
              <w:t xml:space="preserve"> — Hujayra yadrosida joylashgan, irsiy axborotni o'zida saqlovchi va irsiylanishni ta'minlovchi tuzilma.</w:t>
            </w:r>
          </w:p>
          <w:p>
            <w:pPr>
              <w:keepNext w:val="0"/>
            </w:pPr>
            <w:r>
              <w:rPr>
                <w:rFonts w:ascii="Times New Roman" w:hAnsi="Times New Roman"/>
                <w:b/>
                <w:i w:val="0"/>
                <w:color w:val="1F3864"/>
                <w:sz w:val="24"/>
              </w:rPr>
              <w:t>Mitoxondriya</w:t>
            </w:r>
            <w:r>
              <w:rPr>
                <w:rFonts w:ascii="Times New Roman" w:hAnsi="Times New Roman"/>
                <w:b w:val="0"/>
                <w:i w:val="0"/>
                <w:sz w:val="24"/>
              </w:rPr>
              <w:t xml:space="preserve"> — Hujayraning energiya ishlab chiqaruvchi organellasi, hujayra bo'linishida ham ishtirok etadi.</w:t>
            </w:r>
          </w:p>
          <w:p>
            <w:pPr>
              <w:keepNext w:val="0"/>
            </w:pPr>
            <w:r>
              <w:rPr>
                <w:rFonts w:ascii="Times New Roman" w:hAnsi="Times New Roman"/>
                <w:b/>
                <w:i w:val="0"/>
                <w:color w:val="1F3864"/>
                <w:sz w:val="24"/>
              </w:rPr>
              <w:t>Sitokinezi</w:t>
            </w:r>
            <w:r>
              <w:rPr>
                <w:rFonts w:ascii="Times New Roman" w:hAnsi="Times New Roman"/>
                <w:b w:val="0"/>
                <w:i w:val="0"/>
                <w:sz w:val="24"/>
              </w:rPr>
              <w:t xml:space="preserve"> — Hujayra bo'linishining oxirgi bosqichi bo'lib, unda sitoplazma bo'linadi va ikkita qiz hujayra hosil bo'ladi.</w:t>
            </w:r>
          </w:p>
        </w:tc>
      </w:tr>
    </w:tbl>
    <w:p>
      <w:pPr>
        <w:spacing w:before="0" w:after="80"/>
      </w:pPr>
    </w:p>
    <w:p>
      <w:pPr>
        <w:keepNext w:val="0"/>
      </w:pPr>
      <w:r>
        <w:rPr>
          <w:rFonts w:ascii="Times New Roman" w:hAnsi="Times New Roman"/>
          <w:b w:val="0"/>
          <w:i w:val="0"/>
          <w:sz w:val="24"/>
        </w:rPr>
        <w:t xml:space="preserve">Hujayraning jinsiz ko'payishining bir necha asosiy tiplari mavjud. Ulardan eng keng tarqalgani </w:t>
      </w:r>
      <w:r>
        <w:rPr>
          <w:rFonts w:ascii="Times New Roman" w:hAnsi="Times New Roman"/>
          <w:b/>
          <w:i w:val="0"/>
          <w:color w:val="1F3864"/>
          <w:sz w:val="24"/>
        </w:rPr>
        <w:t>bo'linish</w:t>
      </w:r>
      <w:r>
        <w:rPr>
          <w:rFonts w:ascii="Times New Roman" w:hAnsi="Times New Roman"/>
          <w:b w:val="0"/>
          <w:i w:val="0"/>
          <w:sz w:val="24"/>
        </w:rPr>
        <w:t xml:space="preserve"> usuli hisoblanadi. Bu usul ko'pincha bir hujayrali organizmlarda, masalan, bakteriyalar va amyoba kabi sodda organizmlarda kuzatiladi. Bunda ota-ona hujayrasi teng ikkiga bo'linib, ikkita bir xil qiz hujayrani hosil qiladi. </w:t>
      </w:r>
      <w:r>
        <w:rPr>
          <w:rFonts w:ascii="Times New Roman" w:hAnsi="Times New Roman"/>
          <w:b/>
          <w:i w:val="0"/>
          <w:color w:val="1F3864"/>
          <w:sz w:val="24"/>
        </w:rPr>
        <w:t>Sporalar orqali ko'payish</w:t>
      </w:r>
      <w:r>
        <w:rPr>
          <w:rFonts w:ascii="Times New Roman" w:hAnsi="Times New Roman"/>
          <w:b w:val="0"/>
          <w:i w:val="0"/>
          <w:sz w:val="24"/>
        </w:rPr>
        <w:t xml:space="preserve"> esa o'simliklar (ayniqsa, suvo'tlar, zamburug'lar, ba'zi o'simliklar) va ayrim hayvonlarda uchraydi. Bunda maxsus hujayralar – sporalar hosil bo'lib, ular qulay sharoit tug'ilganda yangi organizmni rivojlantiradi. </w:t>
      </w:r>
      <w:r>
        <w:rPr>
          <w:rFonts w:ascii="Times New Roman" w:hAnsi="Times New Roman"/>
          <w:b/>
          <w:i w:val="0"/>
          <w:color w:val="1F3864"/>
          <w:sz w:val="24"/>
        </w:rPr>
        <w:t>Ko'payish (partenogenez)</w:t>
      </w:r>
      <w:r>
        <w:rPr>
          <w:rFonts w:ascii="Times New Roman" w:hAnsi="Times New Roman"/>
          <w:b w:val="0"/>
          <w:i w:val="0"/>
          <w:sz w:val="24"/>
        </w:rPr>
        <w:t xml:space="preserve"> esa urg'ochi jinsiy hujayraning urug'lanmasdan rivojlanishi bo'lib, bu ba'zi hasharotlar va umurtqali hayvonlarda kuzatiladi. Shuningdek, </w:t>
      </w:r>
      <w:r>
        <w:rPr>
          <w:rFonts w:ascii="Times New Roman" w:hAnsi="Times New Roman"/>
          <w:b/>
          <w:i w:val="0"/>
          <w:color w:val="1F3864"/>
          <w:sz w:val="24"/>
        </w:rPr>
        <w:t>vegetativ ko'payish</w:t>
      </w:r>
      <w:r>
        <w:rPr>
          <w:rFonts w:ascii="Times New Roman" w:hAnsi="Times New Roman"/>
          <w:b w:val="0"/>
          <w:i w:val="0"/>
          <w:sz w:val="24"/>
        </w:rPr>
        <w:t xml:space="preserve"> ko'p hujayrali o'simliklarda tanasining biror qismi (ildiz, poya, barg) orqali amalga oshadi.</w:t>
      </w:r>
    </w:p>
    <w:p>
      <w:pPr>
        <w:keepNext w:val="0"/>
      </w:pPr>
      <w:r>
        <w:rPr>
          <w:rFonts w:ascii="Times New Roman" w:hAnsi="Times New Roman"/>
          <w:b w:val="0"/>
          <w:i w:val="0"/>
          <w:sz w:val="24"/>
        </w:rPr>
        <w:t xml:space="preserve">Xromosomalarning tuzilishi va tarkibi ham jinsiz ko'payish jarayonining to'g'ri kechishi uchun nihoyatda muhimdir. Xromosomalar </w:t>
      </w:r>
      <w:r>
        <w:rPr>
          <w:rFonts w:ascii="Times New Roman" w:hAnsi="Times New Roman"/>
          <w:b/>
          <w:i w:val="0"/>
          <w:color w:val="1F3864"/>
          <w:sz w:val="24"/>
        </w:rPr>
        <w:t>deoksiribonuklein kislota (DNK)</w:t>
      </w:r>
      <w:r>
        <w:rPr>
          <w:rFonts w:ascii="Times New Roman" w:hAnsi="Times New Roman"/>
          <w:b w:val="0"/>
          <w:i w:val="0"/>
          <w:sz w:val="24"/>
        </w:rPr>
        <w:t xml:space="preserve"> va </w:t>
      </w:r>
      <w:r>
        <w:rPr>
          <w:rFonts w:ascii="Times New Roman" w:hAnsi="Times New Roman"/>
          <w:b/>
          <w:i w:val="0"/>
          <w:color w:val="1F3864"/>
          <w:sz w:val="24"/>
        </w:rPr>
        <w:t>oqsil (histonlar)</w:t>
      </w:r>
      <w:r>
        <w:rPr>
          <w:rFonts w:ascii="Times New Roman" w:hAnsi="Times New Roman"/>
          <w:b w:val="0"/>
          <w:i w:val="0"/>
          <w:sz w:val="24"/>
        </w:rPr>
        <w:t xml:space="preserve"> molekulalaridan tashkil topgan murakkab tuzilmalar. DNK molekulasi irsiy axborotni kodlashtiruvchi genlarni o'z ichiga oladi. Bo'linish jarayonida DNK o'zini takrorlaydi (replikatsiya) va har bir qiz hujayraga genetik materialning to'liq nusxasi o'tadi. Xromosomalar hujayra siklining ma'lum bosqichlarida ixchamlanib, mikroskop ostida ko'rinadigan tuzilmalarga aylanadi. Ularning asosiy vazifasi – irsiy ma'lumotni saqlash, uzatish va hujayra bo'linishini boshqarishdir. Xromosomalarning soni va tuzilishi tur uchun spesifik bo'lib, bu organizmning o'ziga xos xususiyatlarini belgilaydi.</w:t>
      </w:r>
    </w:p>
    <w:p>
      <w:pPr>
        <w:keepNext/>
        <w:spacing w:before="160"/>
      </w:pPr>
      <w:r>
        <w:rPr>
          <w:rFonts w:ascii="Times New Roman" w:hAnsi="Times New Roman"/>
          <w:b/>
          <w:i w:val="0"/>
          <w:color w:val="1F3864"/>
          <w:sz w:val="24"/>
        </w:rPr>
        <w:t>Jinsiz ko'payish tiplari va misollar</w:t>
      </w:r>
    </w:p>
    <w:tbl>
      <w:tblPr>
        <w:tblStyle w:val="TableGrid"/>
        <w:tblW w:type="auto" w:w="0"/>
        <w:jc w:val="center"/>
        <w:tblLook w:firstColumn="1" w:firstRow="1" w:lastColumn="0" w:lastRow="0" w:noHBand="0" w:noVBand="1" w:val="04A0"/>
      </w:tblPr>
      <w:tblGrid>
        <w:gridCol w:w="4657"/>
        <w:gridCol w:w="4657"/>
      </w:tblGrid>
      <w:tr>
        <w:tc>
          <w:tcPr>
            <w:tcW w:type="dxa" w:w="4657"/>
            <w:shd w:val="clear" w:fill="DCE6F1"/>
          </w:tcPr>
          <w:p>
            <w:pPr>
              <w:jc w:val="center"/>
            </w:pPr>
            <w:r>
              <w:rPr>
                <w:rFonts w:ascii="Times New Roman" w:hAnsi="Times New Roman"/>
                <w:b/>
                <w:i w:val="0"/>
                <w:sz w:val="24"/>
              </w:rPr>
              <w:t>Ko'payish tipi</w:t>
            </w:r>
          </w:p>
        </w:tc>
        <w:tc>
          <w:tcPr>
            <w:tcW w:type="dxa" w:w="4657"/>
            <w:shd w:val="clear" w:fill="E2EFDA"/>
          </w:tcPr>
          <w:p>
            <w:pPr>
              <w:jc w:val="center"/>
            </w:pPr>
            <w:r>
              <w:rPr>
                <w:rFonts w:ascii="Times New Roman" w:hAnsi="Times New Roman"/>
                <w:b/>
                <w:i w:val="0"/>
                <w:sz w:val="24"/>
              </w:rPr>
              <w:t>Misollar</w:t>
            </w:r>
          </w:p>
        </w:tc>
      </w:tr>
      <w:tr>
        <w:tc>
          <w:tcPr>
            <w:tcW w:type="dxa" w:w="4657"/>
            <w:shd w:val="clear" w:fill="F4F7FB"/>
          </w:tcPr>
          <w:p>
            <w:pPr>
              <w:jc w:val="center"/>
            </w:pPr>
            <w:r>
              <w:rPr>
                <w:rFonts w:ascii="Times New Roman" w:hAnsi="Times New Roman"/>
                <w:b w:val="0"/>
                <w:i w:val="0"/>
                <w:sz w:val="24"/>
              </w:rPr>
              <w:t>Bo'linish</w:t>
            </w:r>
          </w:p>
        </w:tc>
        <w:tc>
          <w:tcPr>
            <w:tcW w:type="dxa" w:w="4657"/>
            <w:shd w:val="clear" w:fill="F5FAF2"/>
          </w:tcPr>
          <w:p>
            <w:pPr>
              <w:jc w:val="center"/>
            </w:pPr>
            <w:r>
              <w:rPr>
                <w:rFonts w:ascii="Times New Roman" w:hAnsi="Times New Roman"/>
                <w:b w:val="0"/>
                <w:i w:val="0"/>
                <w:sz w:val="24"/>
              </w:rPr>
              <w:t>Bakteriyalar, amyoba, parameciy</w:t>
            </w:r>
          </w:p>
        </w:tc>
      </w:tr>
      <w:tr>
        <w:tc>
          <w:tcPr>
            <w:tcW w:type="dxa" w:w="4657"/>
            <w:shd w:val="clear" w:fill="F4F7FB"/>
          </w:tcPr>
          <w:p>
            <w:pPr>
              <w:jc w:val="center"/>
            </w:pPr>
            <w:r>
              <w:rPr>
                <w:rFonts w:ascii="Times New Roman" w:hAnsi="Times New Roman"/>
                <w:b w:val="0"/>
                <w:i w:val="0"/>
                <w:sz w:val="24"/>
              </w:rPr>
              <w:t>Sporalar orqali</w:t>
            </w:r>
          </w:p>
        </w:tc>
        <w:tc>
          <w:tcPr>
            <w:tcW w:type="dxa" w:w="4657"/>
            <w:shd w:val="clear" w:fill="F5FAF2"/>
          </w:tcPr>
          <w:p>
            <w:pPr>
              <w:jc w:val="center"/>
            </w:pPr>
            <w:r>
              <w:rPr>
                <w:rFonts w:ascii="Times New Roman" w:hAnsi="Times New Roman"/>
                <w:b w:val="0"/>
                <w:i w:val="0"/>
                <w:sz w:val="24"/>
              </w:rPr>
              <w:t>Zamburug'lar, paporotniklar, suvo'tlar</w:t>
            </w:r>
          </w:p>
        </w:tc>
      </w:tr>
      <w:tr>
        <w:tc>
          <w:tcPr>
            <w:tcW w:type="dxa" w:w="4657"/>
            <w:shd w:val="clear" w:fill="F4F7FB"/>
          </w:tcPr>
          <w:p>
            <w:pPr>
              <w:jc w:val="center"/>
            </w:pPr>
            <w:r>
              <w:rPr>
                <w:rFonts w:ascii="Times New Roman" w:hAnsi="Times New Roman"/>
                <w:b w:val="0"/>
                <w:i w:val="0"/>
                <w:sz w:val="24"/>
              </w:rPr>
              <w:t>Vegetativ ko'payish</w:t>
            </w:r>
          </w:p>
        </w:tc>
        <w:tc>
          <w:tcPr>
            <w:tcW w:type="dxa" w:w="4657"/>
            <w:shd w:val="clear" w:fill="F5FAF2"/>
          </w:tcPr>
          <w:p>
            <w:pPr>
              <w:jc w:val="center"/>
            </w:pPr>
            <w:r>
              <w:rPr>
                <w:rFonts w:ascii="Times New Roman" w:hAnsi="Times New Roman"/>
                <w:b w:val="0"/>
                <w:i w:val="0"/>
                <w:sz w:val="24"/>
              </w:rPr>
              <w:t>Kartoshka tuganagi, qalamcha, ildiz bachkisi</w:t>
            </w:r>
          </w:p>
        </w:tc>
      </w:tr>
      <w:tr>
        <w:tc>
          <w:tcPr>
            <w:tcW w:type="dxa" w:w="4657"/>
            <w:shd w:val="clear" w:fill="F4F7FB"/>
          </w:tcPr>
          <w:p>
            <w:pPr>
              <w:jc w:val="center"/>
            </w:pPr>
            <w:r>
              <w:rPr>
                <w:rFonts w:ascii="Times New Roman" w:hAnsi="Times New Roman"/>
                <w:b w:val="0"/>
                <w:i w:val="0"/>
                <w:sz w:val="24"/>
              </w:rPr>
              <w:t>Partenogenez</w:t>
            </w:r>
          </w:p>
        </w:tc>
        <w:tc>
          <w:tcPr>
            <w:tcW w:type="dxa" w:w="4657"/>
            <w:shd w:val="clear" w:fill="F5FAF2"/>
          </w:tcPr>
          <w:p>
            <w:pPr>
              <w:jc w:val="center"/>
            </w:pPr>
            <w:r>
              <w:rPr>
                <w:rFonts w:ascii="Times New Roman" w:hAnsi="Times New Roman"/>
                <w:b w:val="0"/>
                <w:i w:val="0"/>
                <w:sz w:val="24"/>
              </w:rPr>
              <w:t>Arilar (urug'lanmagan tuxumdan erkagi rivojlanadi)</w:t>
            </w:r>
          </w:p>
        </w:tc>
      </w:tr>
    </w:tbl>
    <w:p>
      <w:pPr>
        <w:spacing w:before="0" w:after="80"/>
      </w:pPr>
    </w:p>
    <w:p>
      <w:pPr>
        <w:keepNext w:val="0"/>
      </w:pPr>
      <w:r>
        <w:rPr>
          <w:rFonts w:ascii="Times New Roman" w:hAnsi="Times New Roman"/>
          <w:b w:val="0"/>
          <w:i w:val="0"/>
          <w:sz w:val="24"/>
        </w:rPr>
        <w:t xml:space="preserve">Keling, hujayraning bo'linish orqali jinsiz ko'payishini bir misol orqali ko'rib chiqamiz. Masalan, bakteriya hujayrasining oddiy bo'linishi jarayonini olaylik. Avvalo, hujayraning ichidagi DNK molekulasi o'zini takrorlaydi, ya'ni replikatsiya sodir bo'ladi. Natijada ikkita bir xil DNK molekulasi hosil bo'ladi. Keyin hujayra cho'ziladi va ikkita DNK molekulasi bir-biridan uzoqlashadi. So'ngra hujayra devori o'rtada hosil bo'lib, hujayrani ikkiga ajratadi. Bu jarayon </w:t>
      </w:r>
      <w:r>
        <w:rPr>
          <w:rFonts w:ascii="Times New Roman" w:hAnsi="Times New Roman"/>
          <w:b/>
          <w:i w:val="0"/>
          <w:color w:val="1F3864"/>
          <w:sz w:val="24"/>
        </w:rPr>
        <w:t>bipolyar bo'linish</w:t>
      </w:r>
      <w:r>
        <w:rPr>
          <w:rFonts w:ascii="Times New Roman" w:hAnsi="Times New Roman"/>
          <w:b w:val="0"/>
          <w:i w:val="0"/>
          <w:sz w:val="24"/>
        </w:rPr>
        <w:t xml:space="preserve"> deb ham ataladi. Natijada ota-ona hujayrasi bilan genetik jihatdan to'liq o'xshash bo'lgan ikkita qiz bakteriya hujayrasi paydo bo'ladi. Bu jarayon juda tez sodir bo'lishi mumkin, ba'zi bakteriyalar hatto 20 daqiqada bir marta bo'linadi.</w:t>
      </w:r>
    </w:p>
    <w:tbl>
      <w:tblPr>
        <w:tblStyle w:val="TableGrid"/>
        <w:tblW w:type="auto" w:w="0"/>
        <w:tblLook w:firstColumn="1" w:firstRow="1" w:lastColumn="0" w:lastRow="0" w:noHBand="0" w:noVBand="1" w:val="04A0"/>
      </w:tblPr>
      <w:tblGrid>
        <w:gridCol w:w="9314"/>
      </w:tblGrid>
      <w:tr>
        <w:tc>
          <w:tcPr>
            <w:tcW w:type="dxa" w:w="9314"/>
            <w:shd w:val="clear" w:fill="DCE6F1"/>
          </w:tcPr>
          <w:p>
            <w:r>
              <w:rPr>
                <w:rFonts w:ascii="Times New Roman" w:hAnsi="Times New Roman"/>
                <w:b/>
                <w:i w:val="0"/>
                <w:color w:val="1F3864"/>
                <w:sz w:val="24"/>
              </w:rPr>
              <w:t>Bilasizmi?</w:t>
            </w:r>
          </w:p>
          <w:p>
            <w:pPr>
              <w:keepNext w:val="0"/>
            </w:pPr>
            <w:r>
              <w:rPr>
                <w:rFonts w:ascii="Times New Roman" w:hAnsi="Times New Roman"/>
                <w:b w:val="0"/>
                <w:i w:val="0"/>
                <w:sz w:val="24"/>
              </w:rPr>
              <w:t xml:space="preserve">Ayrim o'simliklar, masalan, hidra, tanasidan kichik kurtak hosil qilib, keyinchalik undan ajralib mustaqil organizmga aylanadi. Bu ham jinsiz ko'payishning bir turi bo'lib, </w:t>
            </w:r>
            <w:r>
              <w:rPr>
                <w:rFonts w:ascii="Times New Roman" w:hAnsi="Times New Roman"/>
                <w:b/>
                <w:i w:val="0"/>
                <w:color w:val="1F3864"/>
                <w:sz w:val="24"/>
              </w:rPr>
              <w:t>kurtaklanish</w:t>
            </w:r>
            <w:r>
              <w:rPr>
                <w:rFonts w:ascii="Times New Roman" w:hAnsi="Times New Roman"/>
                <w:b w:val="0"/>
                <w:i w:val="0"/>
                <w:sz w:val="24"/>
              </w:rPr>
              <w:t xml:space="preserve"> deb ataladi.</w:t>
            </w:r>
          </w:p>
        </w:tc>
      </w:tr>
    </w:tbl>
    <w:p>
      <w:pPr>
        <w:spacing w:before="0" w:after="80"/>
      </w:pPr>
    </w:p>
    <w:tbl>
      <w:tblPr>
        <w:tblW w:type="auto" w:w="0"/>
        <w:tblLayout w:type="fixed"/>
        <w:tblLook w:firstColumn="1" w:firstRow="1" w:lastColumn="0" w:lastRow="0" w:noHBand="0" w:noVBand="1" w:val="04A0"/>
      </w:tblPr>
      <w:tblGrid>
        <w:gridCol w:w="5858"/>
        <w:gridCol w:w="3456"/>
      </w:tblGrid>
      <w:tr>
        <w:tc>
          <w:tcPr>
            <w:tcW w:type="dxa" w:w="5858"/>
            <w:vAlign w:val="center"/>
          </w:tcPr>
          <w:p>
            <w:pPr>
              <w:keepNext w:val="0"/>
            </w:pPr>
            <w:r>
              <w:rPr>
                <w:rFonts w:ascii="Times New Roman" w:hAnsi="Times New Roman"/>
                <w:b w:val="0"/>
                <w:i w:val="0"/>
                <w:sz w:val="24"/>
              </w:rPr>
              <w:t xml:space="preserve">Hujayraning jinsiz ko'payishi hayotda keng tarqalgan bo'lib, tabiatning o'ziga xos mo''jizalaridan biridir. Lekin talabalar ko'pincha jinsiz ko'payishni jinsiy ko'payish bilan adashtirib qo'yishadi. Jinsiz ko'payishda faqat </w:t>
            </w:r>
            <w:r>
              <w:rPr>
                <w:rFonts w:ascii="Times New Roman" w:hAnsi="Times New Roman"/>
                <w:b/>
                <w:i w:val="0"/>
                <w:color w:val="1F3864"/>
                <w:sz w:val="24"/>
              </w:rPr>
              <w:t>bir ota-ona</w:t>
            </w:r>
            <w:r>
              <w:rPr>
                <w:rFonts w:ascii="Times New Roman" w:hAnsi="Times New Roman"/>
                <w:b w:val="0"/>
                <w:i w:val="0"/>
                <w:sz w:val="24"/>
              </w:rPr>
              <w:t xml:space="preserve"> ishtirok etadi va hosil bo'lgan organizmlar genetik jihatdan ota-onasiga </w:t>
            </w:r>
            <w:r>
              <w:rPr>
                <w:rFonts w:ascii="Times New Roman" w:hAnsi="Times New Roman"/>
                <w:b/>
                <w:i w:val="0"/>
                <w:color w:val="1F3864"/>
                <w:sz w:val="24"/>
              </w:rPr>
              <w:t>o'xshash</w:t>
            </w:r>
            <w:r>
              <w:rPr>
                <w:rFonts w:ascii="Times New Roman" w:hAnsi="Times New Roman"/>
                <w:b w:val="0"/>
                <w:i w:val="0"/>
                <w:sz w:val="24"/>
              </w:rPr>
              <w:t xml:space="preserve"> bo'ladi. Jinsiy ko'payishda esa </w:t>
            </w:r>
            <w:r>
              <w:rPr>
                <w:rFonts w:ascii="Times New Roman" w:hAnsi="Times New Roman"/>
                <w:b/>
                <w:i w:val="0"/>
                <w:color w:val="1F3864"/>
                <w:sz w:val="24"/>
              </w:rPr>
              <w:t>ikki ota-ona</w:t>
            </w:r>
            <w:r>
              <w:rPr>
                <w:rFonts w:ascii="Times New Roman" w:hAnsi="Times New Roman"/>
                <w:b w:val="0"/>
                <w:i w:val="0"/>
                <w:sz w:val="24"/>
              </w:rPr>
              <w:t xml:space="preserve"> ishtirok etadi va hosil bo'lgan organizmlar genetik jihatdan ota-onalaridan farq qilishi mumkin, bu esa yangi belgilarning paydo bo'lishiga olib keladi. Shuningdek, xromosomalarning tarkibi va vazifalarini to'g'ri tushunish muhim. Xromosomalar irsiyatning asosiy tashuvchisi bo'lib, ulardagi DNKda genlar joylashgan. Bu genlar organizmning barcha belgi va xususiyatlarini belgilab beradi.</w:t>
            </w:r>
          </w:p>
        </w:tc>
        <w:tc>
          <w:tcPr>
            <w:tcW w:type="dxa" w:w="3456"/>
            <w:vAlign w:val="center"/>
          </w:tcPr>
          <w:p>
            <w:pPr>
              <w:jc w:val="center"/>
            </w:pPr>
            <w:r>
              <w:drawing>
                <wp:inline xmlns:a="http://schemas.openxmlformats.org/drawingml/2006/main" xmlns:pic="http://schemas.openxmlformats.org/drawingml/2006/picture">
                  <wp:extent cx="2011680" cy="2011680"/>
                  <wp:docPr id="5" name="Picture 5"/>
                  <wp:cNvGraphicFramePr>
                    <a:graphicFrameLocks noChangeAspect="1"/>
                  </wp:cNvGraphicFramePr>
                  <a:graphic>
                    <a:graphicData uri="http://schemas.openxmlformats.org/drawingml/2006/picture">
                      <pic:pic>
                        <pic:nvPicPr>
                          <pic:cNvPr id="0" name="5933e9d3-e162-4a07-8cd9-552d65869ecd_16_230adbf5.jpg"/>
                          <pic:cNvPicPr/>
                        </pic:nvPicPr>
                        <pic:blipFill>
                          <a:blip r:embed="rId13"/>
                          <a:stretch>
                            <a:fillRect/>
                          </a:stretch>
                        </pic:blipFill>
                        <pic:spPr>
                          <a:xfrm>
                            <a:off x="0" y="0"/>
                            <a:ext cx="2011680" cy="2011680"/>
                          </a:xfrm>
                          <a:prstGeom prst="rect"/>
                        </pic:spPr>
                      </pic:pic>
                    </a:graphicData>
                  </a:graphic>
                </wp:inline>
              </w:drawing>
            </w:r>
          </w:p>
        </w:tc>
      </w:tr>
    </w:tbl>
    <w:p>
      <w:pPr>
        <w:spacing w:before="0" w:after="80"/>
      </w:pPr>
    </w:p>
    <w:p>
      <w:pPr>
        <w:keepNext/>
        <w:spacing w:before="120"/>
      </w:pPr>
      <w:r>
        <w:rPr>
          <w:rFonts w:ascii="Times New Roman" w:hAnsi="Times New Roman"/>
          <w:b/>
          <w:i w:val="0"/>
          <w:color w:val="1F3864"/>
          <w:sz w:val="24"/>
        </w:rPr>
        <w:t xml:space="preserve">1. </w:t>
      </w:r>
      <w:r>
        <w:rPr>
          <w:rFonts w:ascii="Times New Roman" w:hAnsi="Times New Roman"/>
          <w:b w:val="0"/>
          <w:i w:val="0"/>
          <w:sz w:val="24"/>
        </w:rPr>
        <w:t>Aşağıdaki jinsiz ko'payish usullarini ularning ta'riflari bilan moslang:\na) Bo'linish\nb) Sporalar orqali ko'payish\nc) Kurtaklanish\nd) Vegetativ ko'payish</w:t>
      </w:r>
    </w:p>
    <w:p>
      <w:pPr>
        <w:keepNext/>
      </w:pPr>
      <w:r>
        <w:rPr>
          <w:rFonts w:ascii="Times New Roman" w:hAnsi="Times New Roman"/>
          <w:b w:val="0"/>
          <w:i w:val="0"/>
          <w:sz w:val="24"/>
        </w:rPr>
        <w:t>1. O'simlikning tanasining biror qismi orqali ko'payishi.</w:t>
      </w:r>
    </w:p>
    <w:p>
      <w:pPr>
        <w:keepNext/>
      </w:pPr>
      <w:r>
        <w:rPr>
          <w:rFonts w:ascii="Times New Roman" w:hAnsi="Times New Roman"/>
          <w:b w:val="0"/>
          <w:i w:val="0"/>
          <w:sz w:val="24"/>
        </w:rPr>
        <w:t>2. Bir hujayrali organizmlarning teng ikkiga bo'linishi.</w:t>
      </w:r>
    </w:p>
    <w:p>
      <w:pPr>
        <w:keepNext/>
      </w:pPr>
      <w:r>
        <w:rPr>
          <w:rFonts w:ascii="Times New Roman" w:hAnsi="Times New Roman"/>
          <w:b w:val="0"/>
          <w:i w:val="0"/>
          <w:sz w:val="24"/>
        </w:rPr>
        <w:t>3. Maxsus hujayralar (spora) hosil qilib ko'payish.</w:t>
      </w:r>
    </w:p>
    <w:p>
      <w:pPr>
        <w:keepNext/>
      </w:pPr>
      <w:r>
        <w:rPr>
          <w:rFonts w:ascii="Times New Roman" w:hAnsi="Times New Roman"/>
          <w:b w:val="0"/>
          <w:i w:val="0"/>
          <w:sz w:val="24"/>
        </w:rPr>
        <w:t>4. Hayvon yoki o'simlik tanasida kurtak paydo bo'lib, undan yangi organizm rivojlanishi.</w:t>
      </w:r>
    </w:p>
    <w:p>
      <w:r>
        <w:rPr>
          <w:rFonts w:ascii="Times New Roman" w:hAnsi="Times New Roman"/>
          <w:b/>
          <w:color w:val="1F3864"/>
          <w:sz w:val="24"/>
        </w:rPr>
        <w:t xml:space="preserve">Javob: </w:t>
      </w:r>
      <w:r>
        <w:rPr>
          <w:rFonts w:ascii="Times New Roman" w:hAnsi="Times New Roman"/>
          <w:b w:val="0"/>
          <w:i w:val="0"/>
          <w:sz w:val="24"/>
        </w:rPr>
        <w:t>a)-2, b)-3, c)-4, d)-1. Bo'linish - bu bir hujayrali organizmlarning teng ikkiga bo'linishi. Sporalar orqali ko'payish - maxsus sporalarning hosil bo'lishi. Kurtaklanish - tanada kurtakning paydo bo'lib rivojlanishi. Vegetativ ko'payish - tananing biror qismi orqali ko'payish.</w:t>
      </w:r>
    </w:p>
    <w:p>
      <w:pPr>
        <w:keepNext/>
        <w:spacing w:before="120"/>
      </w:pPr>
      <w:r>
        <w:rPr>
          <w:rFonts w:ascii="Times New Roman" w:hAnsi="Times New Roman"/>
          <w:b/>
          <w:i w:val="0"/>
          <w:color w:val="1F3864"/>
          <w:sz w:val="24"/>
        </w:rPr>
        <w:t xml:space="preserve">2. </w:t>
      </w:r>
      <w:r>
        <w:rPr>
          <w:rFonts w:ascii="Times New Roman" w:hAnsi="Times New Roman"/>
          <w:b w:val="0"/>
          <w:i w:val="0"/>
          <w:sz w:val="24"/>
        </w:rPr>
        <w:t>Guruhlarda ishlash: Xromosomaning tuzilishini va asosiy vazifalarini tushuntirib bering. Xromosomalar qanday moddalardan tashkil topgan?</w:t>
      </w:r>
    </w:p>
    <w:p>
      <w:r>
        <w:rPr>
          <w:rFonts w:ascii="Times New Roman" w:hAnsi="Times New Roman"/>
          <w:b/>
          <w:color w:val="1F3864"/>
          <w:sz w:val="24"/>
        </w:rPr>
        <w:t xml:space="preserve">Javob: </w:t>
      </w:r>
      <w:r>
        <w:rPr>
          <w:rFonts w:ascii="Times New Roman" w:hAnsi="Times New Roman"/>
          <w:b w:val="0"/>
          <w:i w:val="0"/>
          <w:sz w:val="24"/>
        </w:rPr>
        <w:t>Xromosomalar DNK va oqsil (asosan, histonlar) molekulalaridan tashkil topgan. Ularning asosiy vazifasi irsiy axborotni (genlarni) saqlash, hujayra bo'linishi orqali avlodlarga uzatish va organizmning rivojlanishini boshqarishdir.</w:t>
      </w:r>
    </w:p>
    <w:p>
      <w:pPr>
        <w:keepNext/>
        <w:spacing w:before="120"/>
      </w:pPr>
      <w:r>
        <w:rPr>
          <w:rFonts w:ascii="Times New Roman" w:hAnsi="Times New Roman"/>
          <w:b/>
          <w:i w:val="0"/>
          <w:color w:val="1F3864"/>
          <w:sz w:val="24"/>
        </w:rPr>
        <w:t xml:space="preserve">3. </w:t>
      </w:r>
      <w:r>
        <w:rPr>
          <w:rFonts w:ascii="Times New Roman" w:hAnsi="Times New Roman"/>
          <w:b w:val="0"/>
          <w:i w:val="0"/>
          <w:sz w:val="24"/>
        </w:rPr>
        <w:t>O'quvchilardan bir juft bo'lib, hujayraning jinsiz ko'payishining ahamiyati haqida qisqacha suhbatlashishlarini so'rang.</w:t>
      </w:r>
    </w:p>
    <w:p>
      <w:r>
        <w:rPr>
          <w:rFonts w:ascii="Times New Roman" w:hAnsi="Times New Roman"/>
          <w:b/>
          <w:color w:val="1F3864"/>
          <w:sz w:val="24"/>
        </w:rPr>
        <w:t xml:space="preserve">Javob: </w:t>
      </w:r>
      <w:r>
        <w:rPr>
          <w:rFonts w:ascii="Times New Roman" w:hAnsi="Times New Roman"/>
          <w:b w:val="0"/>
          <w:i w:val="0"/>
          <w:sz w:val="24"/>
        </w:rPr>
        <w:t>Jinsiz ko'payish organizmlarning tez va ko'p sonli bo'lib ko'payishini ta'minlaydi. Bu irsiy axborotning o'zgarishsiz avlodlarga o'tishini kafolatlaydi, bu esa turning barqarorligini saqlashda muhim rol o'ynaydi. Ayniqsa, qulay sharoitlarda organizmlarning tez tarqalishiga yordam beradi.</w:t>
      </w:r>
    </w:p>
    <w:p>
      <w:pPr>
        <w:keepNext/>
        <w:spacing w:before="120"/>
      </w:pPr>
      <w:r>
        <w:rPr>
          <w:rFonts w:ascii="Times New Roman" w:hAnsi="Times New Roman"/>
          <w:b/>
          <w:i w:val="0"/>
          <w:color w:val="1F3864"/>
          <w:sz w:val="24"/>
        </w:rPr>
        <w:t xml:space="preserve">4. </w:t>
      </w:r>
      <w:r>
        <w:rPr>
          <w:rFonts w:ascii="Times New Roman" w:hAnsi="Times New Roman"/>
          <w:b w:val="0"/>
          <w:i w:val="0"/>
          <w:sz w:val="24"/>
        </w:rPr>
        <w:t>Berilgan gaplardagi jinsiz ko'payish usulini aniqlang:\na) Bakteriyalar har 20 daqiqada bir marta bo'linib ko'payadi.\nb) Kartoshka ko'chati uning tuganagidan olingan bo'laklar orqali ekiladi.\nc) Ayrim zamburug'lar havoda tarqaladigan sporalar yordamida ko'payadi.\nd) Hidra tanasida kichik o'simta – kurtak hosil bo'lib, undan yangi hidra rivojlanadi.</w:t>
      </w:r>
    </w:p>
    <w:p>
      <w:r>
        <w:rPr>
          <w:rFonts w:ascii="Times New Roman" w:hAnsi="Times New Roman"/>
          <w:b/>
          <w:color w:val="1F3864"/>
          <w:sz w:val="24"/>
        </w:rPr>
        <w:t xml:space="preserve">Javob: </w:t>
      </w:r>
      <w:r>
        <w:rPr>
          <w:rFonts w:ascii="Times New Roman" w:hAnsi="Times New Roman"/>
          <w:b w:val="0"/>
          <w:i w:val="0"/>
          <w:sz w:val="24"/>
        </w:rPr>
        <w:t>a) Bo'linish. b) Vegetativ ko'payish (tuganak orqali). c) Sporalar orqali ko'payish. d) Kurtaklanish.</w:t>
      </w:r>
    </w:p>
    <w:p>
      <w:pPr>
        <w:keepNext/>
        <w:spacing w:before="120"/>
      </w:pPr>
      <w:r>
        <w:rPr>
          <w:rFonts w:ascii="Times New Roman" w:hAnsi="Times New Roman"/>
          <w:b/>
          <w:i w:val="0"/>
          <w:color w:val="1F3864"/>
          <w:sz w:val="24"/>
        </w:rPr>
        <w:t xml:space="preserve">5. </w:t>
      </w:r>
      <w:r>
        <w:rPr>
          <w:rFonts w:ascii="Times New Roman" w:hAnsi="Times New Roman"/>
          <w:b w:val="0"/>
          <w:i w:val="0"/>
          <w:sz w:val="24"/>
        </w:rPr>
        <w:t>Mustaqil ish: Xromosomaning DNK va oqsil qismlarining vazifalarini jadval ko'rinishida yozing.</w:t>
      </w:r>
    </w:p>
    <w:p>
      <w:r>
        <w:rPr>
          <w:rFonts w:ascii="Times New Roman" w:hAnsi="Times New Roman"/>
          <w:b/>
          <w:color w:val="1F3864"/>
          <w:sz w:val="24"/>
        </w:rPr>
        <w:t xml:space="preserve">Javob: </w:t>
      </w:r>
      <w:r>
        <w:rPr>
          <w:rFonts w:ascii="Times New Roman" w:hAnsi="Times New Roman"/>
          <w:b w:val="0"/>
          <w:i w:val="0"/>
          <w:sz w:val="24"/>
        </w:rPr>
        <w:t>&lt;table&gt;&lt;thead&gt;&lt;tr&gt;&lt;td&gt;Tuzilma qismi&lt;/td&gt;&lt;td&gt;Vazifasi&lt;/td&gt;&lt;/tr&gt;&lt;/thead&gt;&lt;tbody&gt;&lt;tr&gt;&lt;td&gt;DNK&lt;/td&gt;&lt;td&gt;Irsiy axborotni (genlarni) saqlaydi, o'zini takrorlaydi (replikatsiya).&lt;/td&gt;&lt;/tr&gt;&lt;tr&gt;&lt;td&gt;Oqsil (Histon)&lt;/td&gt;&lt;td&gt;DNK molekulasini o'rashga va ixcham xromosomalar hosil qilishga yordam beradi, genlarning faolligini tartibga soladi.&lt;/td&gt;&lt;/tr&gt;&lt;/tbody&gt;&lt;/table&gt;</w:t>
      </w:r>
    </w:p>
    <w:p>
      <w:pPr>
        <w:keepNext/>
        <w:spacing w:before="120"/>
      </w:pPr>
      <w:r>
        <w:rPr>
          <w:rFonts w:ascii="Times New Roman" w:hAnsi="Times New Roman"/>
          <w:b/>
          <w:i w:val="0"/>
          <w:color w:val="1F3864"/>
          <w:sz w:val="24"/>
        </w:rPr>
        <w:t xml:space="preserve">6. </w:t>
      </w:r>
      <w:r>
        <w:rPr>
          <w:rFonts w:ascii="Times New Roman" w:hAnsi="Times New Roman"/>
          <w:b w:val="0"/>
          <w:i w:val="0"/>
          <w:sz w:val="24"/>
        </w:rPr>
        <w:t>Oraliq mashq: Siz jinsiz ko'payishning qaysi turini eng samarali deb hisoblaysiz va nega? Guruhda muhokama qiling.</w:t>
      </w:r>
    </w:p>
    <w:p>
      <w:r>
        <w:rPr>
          <w:rFonts w:ascii="Times New Roman" w:hAnsi="Times New Roman"/>
          <w:b/>
          <w:color w:val="1F3864"/>
          <w:sz w:val="24"/>
        </w:rPr>
        <w:t xml:space="preserve">Javob: </w:t>
      </w:r>
      <w:r>
        <w:rPr>
          <w:rFonts w:ascii="Times New Roman" w:hAnsi="Times New Roman"/>
          <w:b w:val="0"/>
          <w:i w:val="0"/>
          <w:sz w:val="24"/>
        </w:rPr>
        <w:t>Bu savolga har bir talaba o'z fikrini bildirishi mumkin. Masalan, ba'zilar bakteriyalarning tez bo'linishini samarali desa, boshqalar o'simliklarning vegetativ ko'payishini afzal ko'rishi mumkin. Muhimi, har bir usulning o'ziga xos afzalliklari va kamchiliklari borligini tushunish.</w:t>
      </w:r>
    </w:p>
    <w:p>
      <w:pPr>
        <w:keepNext/>
        <w:spacing w:before="120"/>
      </w:pPr>
      <w:r>
        <w:rPr>
          <w:rFonts w:ascii="Times New Roman" w:hAnsi="Times New Roman"/>
          <w:b/>
          <w:i w:val="0"/>
          <w:color w:val="1F3864"/>
          <w:sz w:val="24"/>
        </w:rPr>
        <w:t xml:space="preserve">7. </w:t>
      </w:r>
      <w:r>
        <w:rPr>
          <w:rFonts w:ascii="Times New Roman" w:hAnsi="Times New Roman"/>
          <w:b w:val="0"/>
          <w:i w:val="0"/>
          <w:sz w:val="24"/>
        </w:rPr>
        <w:t>Rasmli topshiriq: Quyida keltirilgan rasmlardagi hujayra bo'linishining qaysi turiga mansubligini aniqlang va mos nom bering. (Bu yerda ikki xil rasmlar tasavvur qilinadi: biri bakteriya bo'linishi, ikkinchisi esa hayvon hujayrasining mitoz bo'linishi).</w:t>
      </w:r>
    </w:p>
    <w:p>
      <w:r>
        <w:rPr>
          <w:rFonts w:ascii="Times New Roman" w:hAnsi="Times New Roman"/>
          <w:b/>
          <w:color w:val="1F3864"/>
          <w:sz w:val="24"/>
        </w:rPr>
        <w:t xml:space="preserve">Javob: </w:t>
      </w:r>
      <w:r>
        <w:rPr>
          <w:rFonts w:ascii="Times New Roman" w:hAnsi="Times New Roman"/>
          <w:b w:val="0"/>
          <w:i w:val="0"/>
          <w:sz w:val="24"/>
        </w:rPr>
        <w:t>Birinchi rasmda bakteriya hujayrasining oddiy (bipolyar) bo'linishi tasvirlangan. Ikkinchi rasmda esa ko'p hujayrali organizmlarda uchraydigan mitoz bo'linish jarayoni (masalan, hayvon hujayrasi) ko'rsatilgan bo'lishi mumkin, bunda xromosomalar aniq ko'rinadi va bo'linish murakkabroq kechadi.</w:t>
      </w:r>
    </w:p>
    <w:p>
      <w:pPr>
        <w:keepNext/>
        <w:spacing w:before="120"/>
      </w:pPr>
      <w:r>
        <w:rPr>
          <w:rFonts w:ascii="Times New Roman" w:hAnsi="Times New Roman"/>
          <w:b/>
          <w:i w:val="0"/>
          <w:color w:val="1F3864"/>
          <w:sz w:val="24"/>
        </w:rPr>
        <w:t xml:space="preserve">8. </w:t>
      </w:r>
      <w:r>
        <w:rPr>
          <w:rFonts w:ascii="Times New Roman" w:hAnsi="Times New Roman"/>
          <w:b w:val="0"/>
          <w:i w:val="0"/>
          <w:sz w:val="24"/>
        </w:rPr>
        <w:t>Quyidagi gaplarni to'ldiring:</w:t>
      </w:r>
    </w:p>
    <w:p>
      <w:pPr>
        <w:keepNext/>
      </w:pPr>
      <w:r>
        <w:rPr>
          <w:rFonts w:ascii="Times New Roman" w:hAnsi="Times New Roman"/>
          <w:b w:val="0"/>
          <w:i w:val="0"/>
          <w:sz w:val="24"/>
        </w:rPr>
        <w:t xml:space="preserve"> a) Har bir hujayraning genetik materiali \_\_\_\_\_\_\_\_\_\_\_\_\_\_\_\_\_\_ molekulasida joylashgan.\nb) Jinsiz ko'payishda hosil bo'lgan hujayralar ota-ona hujayrasi bilan \_\_\_\_\_\_\_\_\_\_\_\_\_\_\_\_\_\_ bo'ladi.\nc) Xromosomalar \_\_\_\_\_\_\_\_\_\_\_\_\_\_\_\_\_\_ va \_\_\_\_\_\_\_\_\_\_\_\_\_\_\_\_\_\_ dan tashkil topgan.</w:t>
      </w:r>
    </w:p>
    <w:p>
      <w:r>
        <w:rPr>
          <w:rFonts w:ascii="Times New Roman" w:hAnsi="Times New Roman"/>
          <w:b/>
          <w:color w:val="1F3864"/>
          <w:sz w:val="24"/>
        </w:rPr>
        <w:t xml:space="preserve">Javob: </w:t>
      </w:r>
      <w:r>
        <w:rPr>
          <w:rFonts w:ascii="Times New Roman" w:hAnsi="Times New Roman"/>
          <w:b w:val="0"/>
          <w:i w:val="0"/>
          <w:sz w:val="24"/>
        </w:rPr>
        <w:t>a) Deoksiribonuklein kislota (DNK). b) Genetik jihatdan bir xil. c) Deoksiribonuklein kislota (DNK) va oqsil.</w:t>
      </w:r>
    </w:p>
    <w:p>
      <w:pPr>
        <w:keepNext/>
        <w:spacing w:before="120"/>
      </w:pPr>
      <w:r>
        <w:rPr>
          <w:rFonts w:ascii="Times New Roman" w:hAnsi="Times New Roman"/>
          <w:b/>
          <w:i w:val="0"/>
          <w:color w:val="1F3864"/>
          <w:sz w:val="24"/>
        </w:rPr>
        <w:t xml:space="preserve">9. </w:t>
      </w:r>
      <w:r>
        <w:rPr>
          <w:rFonts w:ascii="Times New Roman" w:hAnsi="Times New Roman"/>
          <w:b w:val="0"/>
          <w:i w:val="0"/>
          <w:sz w:val="24"/>
        </w:rPr>
        <w:t>Ijodiy topshiriq: O'zingiz yaratgan xayoliy organizmning jinsiz ko'payish usulini va uning xromosomalari haqida qisqacha ma'lumot bering.</w:t>
      </w:r>
    </w:p>
    <w:p>
      <w:r>
        <w:rPr>
          <w:rFonts w:ascii="Times New Roman" w:hAnsi="Times New Roman"/>
          <w:b/>
          <w:color w:val="1F3864"/>
          <w:sz w:val="24"/>
        </w:rPr>
        <w:t xml:space="preserve">Javob: </w:t>
      </w:r>
      <w:r>
        <w:rPr>
          <w:rFonts w:ascii="Times New Roman" w:hAnsi="Times New Roman"/>
          <w:b w:val="0"/>
          <w:i w:val="0"/>
          <w:sz w:val="24"/>
        </w:rPr>
        <w:t>Talabalar o'z tasavvurlariga ko'ra har xil javoblar berishlari mumkin. Masalan: 'Mening "Yulduzcha" nomli organizmim, u yulduz shaklida bo'lib, tanasidagi beshta shoxchasidan biri ajralib, yangi "Yulduzcha"ni hosil qiladi (kurtaklanish). Uning xromosomalari oddiy tuzilishga ega va DNKsi quyuq binafsha rangda ko'rinadi.'</w:t>
      </w:r>
    </w:p>
    <w:p>
      <w:pPr>
        <w:keepNext/>
        <w:spacing w:before="120"/>
      </w:pPr>
      <w:r>
        <w:rPr>
          <w:rFonts w:ascii="Times New Roman" w:hAnsi="Times New Roman"/>
          <w:b/>
          <w:i w:val="0"/>
          <w:color w:val="1F3864"/>
          <w:sz w:val="24"/>
        </w:rPr>
        <w:t xml:space="preserve">10. </w:t>
      </w:r>
      <w:r>
        <w:rPr>
          <w:rFonts w:ascii="Times New Roman" w:hAnsi="Times New Roman"/>
          <w:b w:val="0"/>
          <w:i w:val="0"/>
          <w:sz w:val="24"/>
        </w:rPr>
        <w:t>Qiyosiy tahlil: Jinsiz ko'payish va jinsiy ko'payish o'rtasidagi asosiy farqlarni jadval shaklida ko'rsating.</w:t>
      </w:r>
    </w:p>
    <w:p>
      <w:r>
        <w:rPr>
          <w:rFonts w:ascii="Times New Roman" w:hAnsi="Times New Roman"/>
          <w:b/>
          <w:color w:val="1F3864"/>
          <w:sz w:val="24"/>
        </w:rPr>
        <w:t xml:space="preserve">Javob: </w:t>
      </w:r>
      <w:r>
        <w:rPr>
          <w:rFonts w:ascii="Times New Roman" w:hAnsi="Times New Roman"/>
          <w:b w:val="0"/>
          <w:i w:val="0"/>
          <w:sz w:val="24"/>
        </w:rPr>
        <w:t>&lt;table&gt;&lt;thead&gt;&lt;tr&gt;&lt;td&gt;Farq belgilari&lt;/td&gt;&lt;td&gt;Jinsiz ko'payish&lt;/td&gt;&lt;td&gt;Jinsiy ko'payish&lt;/td&gt;&lt;/tr&gt;&lt;/thead&gt;&lt;tbody&gt;&lt;tr&gt;&lt;td&gt;Ota-ona soni&lt;/td&gt;&lt;td&gt;Bir&lt;/td&gt;&lt;td&gt;Ikki&lt;/td&gt;&lt;/tr&gt;&lt;tr&gt;&lt;td&gt;Hosil bo'lgan organizmlarning genetik o'xshashligi&lt;/td&gt;&lt;td&gt;Ota-onasiga to'liq o'xshash&lt;/td&gt;&lt;td&gt;Ota-onalaridan farq qilishi mumkin&lt;/td&gt;&lt;/tr&gt;&lt;tr&gt;&lt;td&gt;Irsiy materialning o'zgarishi&lt;/td&gt;&lt;td&gt;Kuzatilmaydi (mutatsiyalar bo'lmasa)&lt;/td&gt;&lt;td&gt;Genetik rekombinatsiya natijasida o'zgarishlar yuzaga keladi&lt;/td&gt;&lt;/tr&gt;&lt;tr&gt;&lt;td&gt;Mexanizmi&lt;/td&gt;&lt;td&gt;Bo'linish, kurtaklanish, vegetativ usullar, sporalar hosil bo'lishi&lt;/td&gt;&lt;td&gt;Gametlarning hosil bo'lishi va ularning qo'shilishi (urug'lanish)&lt;/td&gt;&lt;/tr&gt;&lt;/tbody&gt;&lt;/table&gt;</w:t>
      </w:r>
    </w:p>
    <w:p>
      <w:pPr>
        <w:keepNext/>
        <w:spacing w:before="280"/>
      </w:pPr>
      <w:r>
        <w:rPr>
          <w:rFonts w:ascii="Times New Roman" w:hAnsi="Times New Roman"/>
          <w:b/>
          <w:i w:val="0"/>
          <w:color w:val="1F3864"/>
          <w:sz w:val="26"/>
        </w:rPr>
        <w:t>IV. Yangi mavzuni mustahkamlash</w:t>
      </w:r>
    </w:p>
    <w:tbl>
      <w:tblPr>
        <w:tblStyle w:val="TableGrid"/>
        <w:tblW w:type="auto" w:w="0"/>
        <w:tblLook w:firstColumn="1" w:firstRow="1" w:lastColumn="0" w:lastRow="0" w:noHBand="0" w:noVBand="1" w:val="04A0"/>
      </w:tblPr>
      <w:tblGrid>
        <w:gridCol w:w="9314"/>
      </w:tblGrid>
      <w:tr>
        <w:tc>
          <w:tcPr>
            <w:tcW w:type="dxa" w:w="9314"/>
            <w:shd w:val="clear" w:fill="DCE6F1"/>
          </w:tcPr>
          <w:p>
            <w:r>
              <w:rPr>
                <w:rFonts w:ascii="Times New Roman" w:hAnsi="Times New Roman"/>
                <w:b/>
                <w:i w:val="0"/>
                <w:color w:val="1F3864"/>
                <w:sz w:val="24"/>
              </w:rPr>
              <w:t>🎲 Interaktiv o'yin: Zanjir (7 daqiqa)</w:t>
            </w:r>
          </w:p>
          <w:p>
            <w:pPr>
              <w:keepNext w:val="0"/>
            </w:pPr>
            <w:r>
              <w:rPr>
                <w:rFonts w:ascii="Times New Roman" w:hAnsi="Times New Roman"/>
                <w:b w:val="0"/>
                <w:i/>
                <w:sz w:val="24"/>
              </w:rPr>
              <w:t>Talabalar xujayraning jinsiz bo'linishi turlari va xromosomalar haqidagi bilimlarni mustahkamlaydi.</w:t>
            </w:r>
          </w:p>
          <w:p>
            <w:pPr>
              <w:keepNext w:val="0"/>
            </w:pPr>
            <w:r>
              <w:rPr>
                <w:rFonts w:ascii="Times New Roman" w:hAnsi="Times New Roman"/>
                <w:b w:val="0"/>
                <w:i w:val="0"/>
                <w:sz w:val="24"/>
              </w:rPr>
              <w:t>1. O'qituvchi dars mavzusiga oid birinchi savolni aytadi, masalan: 'Xujayraning jinsiz bo'linishining asosiy bosqichlaridan birini ayting'.</w:t>
            </w:r>
          </w:p>
          <w:p>
            <w:pPr>
              <w:keepNext w:val="0"/>
            </w:pPr>
            <w:r>
              <w:rPr>
                <w:rFonts w:ascii="Times New Roman" w:hAnsi="Times New Roman"/>
                <w:b w:val="0"/>
                <w:i w:val="0"/>
                <w:sz w:val="24"/>
              </w:rPr>
              <w:t>2. Birinchi talaba javob beradi va keyingi savolni berish uchun o'zidan keyin turgan talabaning ismini aytadi.</w:t>
            </w:r>
          </w:p>
          <w:p>
            <w:pPr>
              <w:keepNext w:val="0"/>
            </w:pPr>
            <w:r>
              <w:rPr>
                <w:rFonts w:ascii="Times New Roman" w:hAnsi="Times New Roman"/>
                <w:b w:val="0"/>
                <w:i w:val="0"/>
                <w:sz w:val="24"/>
              </w:rPr>
              <w:t>3. Savol-javob jarayoni xujayraning jinsiz bo'linishining barcha turlari va xromosomalar tuzilishi, tarkibi hamda vazifalarini qamrab olguncha davom etadi.</w:t>
            </w:r>
          </w:p>
          <w:p>
            <w:pPr>
              <w:keepNext w:val="0"/>
            </w:pPr>
            <w:r>
              <w:rPr>
                <w:rFonts w:ascii="Times New Roman" w:hAnsi="Times New Roman"/>
                <w:b w:val="0"/>
                <w:i w:val="0"/>
                <w:sz w:val="24"/>
              </w:rPr>
              <w:t>4. Oxirgi talaba javob bergach, o'qituvchi topshiriqni yakunlaydi va eng faol ishtirokchilarni rag'batlantiradi.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1F3864"/>
                <w:sz w:val="24"/>
              </w:rPr>
              <w:t>🖥 INTERAKTIV O'YIN: ELEKTRON DOSKADA</w:t>
            </w:r>
          </w:p>
          <w:p>
            <w:pPr>
              <w:keepNext w:val="0"/>
            </w:pPr>
            <w:r>
              <w:rPr>
                <w:rFonts w:ascii="Times New Roman" w:hAnsi="Times New Roman"/>
                <w:b w:val="0"/>
                <w:i w:val="0"/>
                <w:sz w:val="24"/>
              </w:rPr>
              <w:t>Talaba xromosoma tuzilishi tarkibiy qismlarini ularning vazifalari bilan moslashtiradi.</w:t>
            </w:r>
          </w:p>
          <w:p>
            <w:pPr>
              <w:keepNext w:val="0"/>
            </w:pPr>
            <w:r>
              <w:rPr>
                <w:rFonts w:ascii="Times New Roman" w:hAnsi="Times New Roman"/>
                <w:b w:val="0"/>
                <w:i w:val="0"/>
                <w:sz w:val="24"/>
              </w:rPr>
              <w:t>Sentromera — Xromosoma qismlarini biriktiruvchi markaziy qism</w:t>
            </w:r>
          </w:p>
          <w:p>
            <w:pPr>
              <w:keepNext w:val="0"/>
            </w:pPr>
            <w:r>
              <w:rPr>
                <w:rFonts w:ascii="Times New Roman" w:hAnsi="Times New Roman"/>
                <w:b w:val="0"/>
                <w:i w:val="0"/>
                <w:sz w:val="24"/>
              </w:rPr>
              <w:t>Xromatid — Bo'linish jarayonida hosil bo'ladigan ikkita bir xil ip</w:t>
            </w:r>
          </w:p>
          <w:p>
            <w:pPr>
              <w:keepNext w:val="0"/>
            </w:pPr>
            <w:r>
              <w:rPr>
                <w:rFonts w:ascii="Times New Roman" w:hAnsi="Times New Roman"/>
                <w:b w:val="0"/>
                <w:i w:val="0"/>
                <w:sz w:val="24"/>
              </w:rPr>
              <w:t>Telomera — Xromosomaning uchki qismi</w:t>
            </w:r>
          </w:p>
          <w:p>
            <w:pPr>
              <w:keepNext w:val="0"/>
            </w:pPr>
            <w:r>
              <w:rPr>
                <w:rFonts w:ascii="Times New Roman" w:hAnsi="Times New Roman"/>
                <w:b w:val="0"/>
                <w:i w:val="0"/>
                <w:sz w:val="24"/>
              </w:rPr>
              <w:t>Genetik axborot — DNK molekulasida saqlanadi</w:t>
            </w:r>
          </w:p>
          <w:p>
            <w:r>
              <w:rPr>
                <w:rFonts w:ascii="Times New Roman" w:hAnsi="Times New Roman"/>
                <w:b/>
                <w:sz w:val="24"/>
              </w:rPr>
              <w:t xml:space="preserve">Javob (o'qituvchi uchun): </w:t>
            </w:r>
            <w:r>
              <w:rPr>
                <w:rFonts w:ascii="Times New Roman" w:hAnsi="Times New Roman"/>
                <w:b w:val="0"/>
                <w:i w:val="0"/>
                <w:sz w:val="24"/>
              </w:rPr>
              <w:t>Sentromera - Xromosoma qismlarini biriktiruvchi markaziy qism, Xromatid - Bo'linish jarayonida hosil bo'ladigan ikkita bir xil ip, Telomera - Xromosomaning uchki qismi, Genetik axborot - DNK molekulasida saqlanadi</w:t>
            </w:r>
          </w:p>
        </w:tc>
      </w:tr>
    </w:tbl>
    <w:p>
      <w:pPr>
        <w:keepNext/>
        <w:spacing w:before="120"/>
      </w:pPr>
      <w:r>
        <w:rPr>
          <w:rFonts w:ascii="Times New Roman" w:hAnsi="Times New Roman"/>
          <w:b w:val="0"/>
          <w:i w:val="0"/>
          <w:sz w:val="24"/>
        </w:rPr>
        <w:t>1. Xujayraning jinsiz bo'linishining qaysi turi mitozdan farqli o'laroq, ko'p hujayrali organizmlarda jinsiy hujayralar hosil bo'lishida ishtirok etadi?</w:t>
      </w:r>
    </w:p>
    <w:p>
      <w:pPr>
        <w:keepNext/>
        <w:ind w:left="360"/>
      </w:pPr>
      <w:r>
        <w:rPr>
          <w:rFonts w:ascii="Times New Roman" w:hAnsi="Times New Roman"/>
          <w:b w:val="0"/>
          <w:i w:val="0"/>
          <w:sz w:val="24"/>
        </w:rPr>
        <w:t>A) Amitoz</w:t>
      </w:r>
    </w:p>
    <w:p>
      <w:pPr>
        <w:keepNext/>
        <w:ind w:left="360"/>
      </w:pPr>
      <w:r>
        <w:rPr>
          <w:rFonts w:ascii="Times New Roman" w:hAnsi="Times New Roman"/>
          <w:b w:val="0"/>
          <w:i w:val="0"/>
          <w:sz w:val="24"/>
        </w:rPr>
        <w:t>B) Mitoz</w:t>
      </w:r>
    </w:p>
    <w:p>
      <w:pPr>
        <w:keepNext/>
        <w:ind w:left="360"/>
      </w:pPr>
      <w:r>
        <w:rPr>
          <w:rFonts w:ascii="Times New Roman" w:hAnsi="Times New Roman"/>
          <w:b w:val="0"/>
          <w:i w:val="0"/>
          <w:sz w:val="24"/>
        </w:rPr>
        <w:t>C) Mevoz</w:t>
      </w:r>
    </w:p>
    <w:p>
      <w:pPr>
        <w:keepNext/>
        <w:ind w:left="360"/>
      </w:pPr>
      <w:r>
        <w:rPr>
          <w:rFonts w:ascii="Times New Roman" w:hAnsi="Times New Roman"/>
          <w:b w:val="0"/>
          <w:i w:val="0"/>
          <w:sz w:val="24"/>
        </w:rPr>
        <w:t>D) Partenogenez</w:t>
      </w:r>
    </w:p>
    <w:p>
      <w:r>
        <w:rPr>
          <w:rFonts w:ascii="Times New Roman" w:hAnsi="Times New Roman"/>
          <w:b/>
          <w:color w:val="1F3864"/>
          <w:sz w:val="24"/>
        </w:rPr>
        <w:t xml:space="preserve">To'g'ri javob: </w:t>
      </w:r>
      <w:r>
        <w:rPr>
          <w:rFonts w:ascii="Times New Roman" w:hAnsi="Times New Roman"/>
          <w:b w:val="0"/>
          <w:i w:val="0"/>
          <w:sz w:val="24"/>
        </w:rPr>
        <w:t>C) Mevoz</w:t>
      </w:r>
    </w:p>
    <w:p>
      <w:pPr>
        <w:keepNext/>
        <w:spacing w:before="120"/>
      </w:pPr>
      <w:r>
        <w:rPr>
          <w:rFonts w:ascii="Times New Roman" w:hAnsi="Times New Roman"/>
          <w:b w:val="0"/>
          <w:i w:val="0"/>
          <w:sz w:val="24"/>
        </w:rPr>
        <w:t>2. Xromosomaning tarkibiy qismlari bo'lmish ikki qardosh xromatidni bir-biriga bog'lab turuvchi asosiy qism qanday ataladi?</w:t>
      </w:r>
    </w:p>
    <w:p>
      <w:pPr>
        <w:keepNext/>
        <w:ind w:left="360"/>
      </w:pPr>
      <w:r>
        <w:rPr>
          <w:rFonts w:ascii="Times New Roman" w:hAnsi="Times New Roman"/>
          <w:b w:val="0"/>
          <w:i w:val="0"/>
          <w:sz w:val="24"/>
        </w:rPr>
        <w:t>A) Telomera</w:t>
      </w:r>
    </w:p>
    <w:p>
      <w:pPr>
        <w:keepNext/>
        <w:ind w:left="360"/>
      </w:pPr>
      <w:r>
        <w:rPr>
          <w:rFonts w:ascii="Times New Roman" w:hAnsi="Times New Roman"/>
          <w:b w:val="0"/>
          <w:i w:val="0"/>
          <w:sz w:val="24"/>
        </w:rPr>
        <w:t>B) Genom</w:t>
      </w:r>
    </w:p>
    <w:p>
      <w:pPr>
        <w:keepNext/>
        <w:ind w:left="360"/>
      </w:pPr>
      <w:r>
        <w:rPr>
          <w:rFonts w:ascii="Times New Roman" w:hAnsi="Times New Roman"/>
          <w:b w:val="0"/>
          <w:i w:val="0"/>
          <w:sz w:val="24"/>
        </w:rPr>
        <w:t>C) Sentromera</w:t>
      </w:r>
    </w:p>
    <w:p>
      <w:pPr>
        <w:keepNext/>
        <w:ind w:left="360"/>
      </w:pPr>
      <w:r>
        <w:rPr>
          <w:rFonts w:ascii="Times New Roman" w:hAnsi="Times New Roman"/>
          <w:b w:val="0"/>
          <w:i w:val="0"/>
          <w:sz w:val="24"/>
        </w:rPr>
        <w:t>D) Xromatid</w:t>
      </w:r>
    </w:p>
    <w:p>
      <w:r>
        <w:rPr>
          <w:rFonts w:ascii="Times New Roman" w:hAnsi="Times New Roman"/>
          <w:b/>
          <w:color w:val="1F3864"/>
          <w:sz w:val="24"/>
        </w:rPr>
        <w:t xml:space="preserve">To'g'ri javob: </w:t>
      </w:r>
      <w:r>
        <w:rPr>
          <w:rFonts w:ascii="Times New Roman" w:hAnsi="Times New Roman"/>
          <w:b w:val="0"/>
          <w:i w:val="0"/>
          <w:sz w:val="24"/>
        </w:rPr>
        <w:t>C) Sentromera</w:t>
      </w:r>
    </w:p>
    <w:p>
      <w:pPr>
        <w:keepNext/>
        <w:spacing w:before="120"/>
      </w:pPr>
      <w:r>
        <w:rPr>
          <w:rFonts w:ascii="Times New Roman" w:hAnsi="Times New Roman"/>
          <w:b w:val="0"/>
          <w:i w:val="0"/>
          <w:sz w:val="24"/>
        </w:rPr>
        <w:t>3. Xujayraning jinsiz bo'linishining qaysi tipi ayniqsa bakteriyalar va bir hujayrali organizmlarda uchraydi va hujayra yadrosining bo'linishini o'z ichiga olmaydi?</w:t>
      </w:r>
    </w:p>
    <w:p>
      <w:pPr>
        <w:keepNext/>
        <w:ind w:left="360"/>
      </w:pPr>
      <w:r>
        <w:rPr>
          <w:rFonts w:ascii="Times New Roman" w:hAnsi="Times New Roman"/>
          <w:b w:val="0"/>
          <w:i w:val="0"/>
          <w:sz w:val="24"/>
        </w:rPr>
        <w:t>A) Mitoz</w:t>
      </w:r>
    </w:p>
    <w:p>
      <w:pPr>
        <w:keepNext/>
        <w:ind w:left="360"/>
      </w:pPr>
      <w:r>
        <w:rPr>
          <w:rFonts w:ascii="Times New Roman" w:hAnsi="Times New Roman"/>
          <w:b w:val="0"/>
          <w:i w:val="0"/>
          <w:sz w:val="24"/>
        </w:rPr>
        <w:t>B) Meioz</w:t>
      </w:r>
    </w:p>
    <w:p>
      <w:pPr>
        <w:keepNext/>
        <w:ind w:left="360"/>
      </w:pPr>
      <w:r>
        <w:rPr>
          <w:rFonts w:ascii="Times New Roman" w:hAnsi="Times New Roman"/>
          <w:b w:val="0"/>
          <w:i w:val="0"/>
          <w:sz w:val="24"/>
        </w:rPr>
        <w:t>C) Partenogenez</w:t>
      </w:r>
    </w:p>
    <w:p>
      <w:pPr>
        <w:keepNext/>
        <w:ind w:left="360"/>
      </w:pPr>
      <w:r>
        <w:rPr>
          <w:rFonts w:ascii="Times New Roman" w:hAnsi="Times New Roman"/>
          <w:b w:val="0"/>
          <w:i w:val="0"/>
          <w:sz w:val="24"/>
        </w:rPr>
        <w:t>D) Amitoz</w:t>
      </w:r>
    </w:p>
    <w:p>
      <w:r>
        <w:rPr>
          <w:rFonts w:ascii="Times New Roman" w:hAnsi="Times New Roman"/>
          <w:b/>
          <w:color w:val="1F3864"/>
          <w:sz w:val="24"/>
        </w:rPr>
        <w:t xml:space="preserve">To'g'ri javob: </w:t>
      </w:r>
      <w:r>
        <w:rPr>
          <w:rFonts w:ascii="Times New Roman" w:hAnsi="Times New Roman"/>
          <w:b w:val="0"/>
          <w:i w:val="0"/>
          <w:sz w:val="24"/>
        </w:rPr>
        <w:t>D) Amitoz</w:t>
      </w:r>
    </w:p>
    <w:p>
      <w:pPr>
        <w:keepNext/>
        <w:spacing w:before="120"/>
      </w:pPr>
      <w:r>
        <w:rPr>
          <w:rFonts w:ascii="Times New Roman" w:hAnsi="Times New Roman"/>
          <w:b w:val="0"/>
          <w:i w:val="0"/>
          <w:sz w:val="24"/>
        </w:rPr>
        <w:t>4. Xromosomaning asosiy vazifasi nima?</w:t>
      </w:r>
    </w:p>
    <w:p>
      <w:pPr>
        <w:keepNext/>
        <w:ind w:left="360"/>
      </w:pPr>
      <w:r>
        <w:rPr>
          <w:rFonts w:ascii="Times New Roman" w:hAnsi="Times New Roman"/>
          <w:b w:val="0"/>
          <w:i w:val="0"/>
          <w:sz w:val="24"/>
        </w:rPr>
        <w:t>A) Hujayra nafas olishini ta'minlash</w:t>
      </w:r>
    </w:p>
    <w:p>
      <w:pPr>
        <w:keepNext/>
        <w:ind w:left="360"/>
      </w:pPr>
      <w:r>
        <w:rPr>
          <w:rFonts w:ascii="Times New Roman" w:hAnsi="Times New Roman"/>
          <w:b w:val="0"/>
          <w:i w:val="0"/>
          <w:sz w:val="24"/>
        </w:rPr>
        <w:t>B) Oqsillar sintezini boshqarish</w:t>
      </w:r>
    </w:p>
    <w:p>
      <w:pPr>
        <w:keepNext/>
        <w:ind w:left="360"/>
      </w:pPr>
      <w:r>
        <w:rPr>
          <w:rFonts w:ascii="Times New Roman" w:hAnsi="Times New Roman"/>
          <w:b w:val="0"/>
          <w:i w:val="0"/>
          <w:sz w:val="24"/>
        </w:rPr>
        <w:t>C) Naslga oid axborotni saqlash va uzatish</w:t>
      </w:r>
    </w:p>
    <w:p>
      <w:pPr>
        <w:keepNext/>
        <w:ind w:left="360"/>
      </w:pPr>
      <w:r>
        <w:rPr>
          <w:rFonts w:ascii="Times New Roman" w:hAnsi="Times New Roman"/>
          <w:b w:val="0"/>
          <w:i w:val="0"/>
          <w:sz w:val="24"/>
        </w:rPr>
        <w:t>D) Energiya ishlab chiqarish</w:t>
      </w:r>
    </w:p>
    <w:p>
      <w:r>
        <w:rPr>
          <w:rFonts w:ascii="Times New Roman" w:hAnsi="Times New Roman"/>
          <w:b/>
          <w:color w:val="1F3864"/>
          <w:sz w:val="24"/>
        </w:rPr>
        <w:t xml:space="preserve">To'g'ri javob: </w:t>
      </w:r>
      <w:r>
        <w:rPr>
          <w:rFonts w:ascii="Times New Roman" w:hAnsi="Times New Roman"/>
          <w:b w:val="0"/>
          <w:i w:val="0"/>
          <w:sz w:val="24"/>
        </w:rPr>
        <w:t>C) Naslga oid axborotni saqlash va uzatish</w:t>
      </w:r>
    </w:p>
    <w:p>
      <w:pPr>
        <w:keepNext/>
        <w:spacing w:before="120"/>
      </w:pPr>
      <w:r>
        <w:rPr>
          <w:rFonts w:ascii="Times New Roman" w:hAnsi="Times New Roman"/>
          <w:b w:val="0"/>
          <w:i w:val="0"/>
          <w:sz w:val="24"/>
        </w:rPr>
        <w:t>5. Mitoz bo'linish natijasida hosil bo'ladigan yangi hujayralar soni va ularning genetik jihatdan qanday bo'lishi haqida nima deyish mumkin?</w:t>
      </w:r>
    </w:p>
    <w:p>
      <w:pPr>
        <w:keepNext/>
        <w:ind w:left="360"/>
      </w:pPr>
      <w:r>
        <w:rPr>
          <w:rFonts w:ascii="Times New Roman" w:hAnsi="Times New Roman"/>
          <w:b w:val="0"/>
          <w:i w:val="0"/>
          <w:sz w:val="24"/>
        </w:rPr>
        <w:t>A) Ikkita, ota-ona hujayrasi bilan bir xil</w:t>
      </w:r>
    </w:p>
    <w:p>
      <w:pPr>
        <w:keepNext/>
        <w:ind w:left="360"/>
      </w:pPr>
      <w:r>
        <w:rPr>
          <w:rFonts w:ascii="Times New Roman" w:hAnsi="Times New Roman"/>
          <w:b w:val="0"/>
          <w:i w:val="0"/>
          <w:sz w:val="24"/>
        </w:rPr>
        <w:t>B) To'rtta, genetik jihatdan farqli</w:t>
      </w:r>
    </w:p>
    <w:p>
      <w:pPr>
        <w:keepNext/>
        <w:ind w:left="360"/>
      </w:pPr>
      <w:r>
        <w:rPr>
          <w:rFonts w:ascii="Times New Roman" w:hAnsi="Times New Roman"/>
          <w:b w:val="0"/>
          <w:i w:val="0"/>
          <w:sz w:val="24"/>
        </w:rPr>
        <w:t>C) Ikkita, genetik jihatdan farqli</w:t>
      </w:r>
    </w:p>
    <w:p>
      <w:pPr>
        <w:keepNext/>
        <w:ind w:left="360"/>
      </w:pPr>
      <w:r>
        <w:rPr>
          <w:rFonts w:ascii="Times New Roman" w:hAnsi="Times New Roman"/>
          <w:b w:val="0"/>
          <w:i w:val="0"/>
          <w:sz w:val="24"/>
        </w:rPr>
        <w:t>D) Bir dona, ota-ona hujayrasi bilan bir xil</w:t>
      </w:r>
    </w:p>
    <w:p>
      <w:r>
        <w:rPr>
          <w:rFonts w:ascii="Times New Roman" w:hAnsi="Times New Roman"/>
          <w:b/>
          <w:color w:val="1F3864"/>
          <w:sz w:val="24"/>
        </w:rPr>
        <w:t xml:space="preserve">To'g'ri javob: </w:t>
      </w:r>
      <w:r>
        <w:rPr>
          <w:rFonts w:ascii="Times New Roman" w:hAnsi="Times New Roman"/>
          <w:b w:val="0"/>
          <w:i w:val="0"/>
          <w:sz w:val="24"/>
        </w:rPr>
        <w:t>A) Ikkita, ota-ona hujayrasi bilan bir xil</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DCE6F1"/>
          </w:tcPr>
          <w:p>
            <w:pPr>
              <w:jc w:val="center"/>
            </w:pPr>
            <w:r>
              <w:drawing>
                <wp:inline xmlns:a="http://schemas.openxmlformats.org/drawingml/2006/main" xmlns:pic="http://schemas.openxmlformats.org/drawingml/2006/picture">
                  <wp:extent cx="763986" cy="685800"/>
                  <wp:docPr id="6" name="Picture 6"/>
                  <wp:cNvGraphicFramePr>
                    <a:graphicFrameLocks noChangeAspect="1"/>
                  </wp:cNvGraphicFramePr>
                  <a:graphic>
                    <a:graphicData uri="http://schemas.openxmlformats.org/drawingml/2006/picture">
                      <pic:pic>
                        <pic:nvPicPr>
                          <pic:cNvPr id="0" name="logo.png"/>
                          <pic:cNvPicPr/>
                        </pic:nvPicPr>
                        <pic:blipFill>
                          <a:blip r:embed="rId14"/>
                          <a:stretch>
                            <a:fillRect/>
                          </a:stretch>
                        </pic:blipFill>
                        <pic:spPr>
                          <a:xfrm>
                            <a:off x="0" y="0"/>
                            <a:ext cx="763986" cy="685800"/>
                          </a:xfrm>
                          <a:prstGeom prst="rect"/>
                        </pic:spPr>
                      </pic:pic>
                    </a:graphicData>
                  </a:graphic>
                </wp:inline>
              </w:drawing>
            </w:r>
          </w:p>
        </w:tc>
        <w:tc>
          <w:tcPr>
            <w:tcW w:type="dxa" w:w="5328"/>
            <w:vAlign w:val="center"/>
            <w:shd w:val="clear" w:fill="DCE6F1"/>
          </w:tcPr>
          <w:p>
            <w:r>
              <w:rPr>
                <w:rFonts w:ascii="Times New Roman" w:hAnsi="Times New Roman"/>
                <w:b/>
                <w:color w:val="1F3864"/>
                <w:sz w:val="24"/>
              </w:rPr>
              <w:t>Mavzuni mustahkamlash uchun soffia.uz interaktiv o'yini - havolani elektron doskada oching yoki QR kodni skanerlang:</w:t>
            </w:r>
          </w:p>
          <w:p>
            <w:pPr>
              <w:keepNext w:val="0"/>
            </w:pPr>
            <w:r>
              <w:rPr>
                <w:rFonts w:ascii="Times New Roman" w:hAnsi="Times New Roman"/>
                <w:b w:val="0"/>
                <w:i w:val="0"/>
                <w:sz w:val="20"/>
              </w:rPr>
              <w:t>https://soffia.uz/uz/games/quiz/play?slug=xujayraning-jinsiz-bo-linishi-va-uning-tiplari-xromosoma-tuzilishi-tarkibi-va-vazifalari</w:t>
            </w:r>
          </w:p>
        </w:tc>
        <w:tc>
          <w:tcPr>
            <w:tcW w:type="dxa" w:w="2160"/>
            <w:vAlign w:val="center"/>
            <w:shd w:val="clear" w:fill="DCE6F1"/>
          </w:tcPr>
          <w:p>
            <w:pPr>
              <w:jc w:val="center"/>
            </w:pPr>
            <w:r>
              <w:drawing>
                <wp:inline xmlns:a="http://schemas.openxmlformats.org/drawingml/2006/main" xmlns:pic="http://schemas.openxmlformats.org/drawingml/2006/picture">
                  <wp:extent cx="1051560" cy="105156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1F3864"/>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1F3864"/>
          <w:sz w:val="26"/>
        </w:rPr>
        <w:t>VI. Uyga vazifa</w:t>
      </w:r>
    </w:p>
    <w:p>
      <w:pPr>
        <w:keepNext/>
        <w:spacing w:before="120"/>
      </w:pPr>
      <w:r>
        <w:rPr>
          <w:rFonts w:ascii="Times New Roman" w:hAnsi="Times New Roman"/>
          <w:b/>
          <w:i w:val="0"/>
          <w:color w:val="1F3864"/>
          <w:sz w:val="24"/>
        </w:rPr>
        <w:t xml:space="preserve">11. </w:t>
      </w:r>
      <w:r>
        <w:rPr>
          <w:rFonts w:ascii="Times New Roman" w:hAnsi="Times New Roman"/>
          <w:b w:val="0"/>
          <w:i w:val="0"/>
          <w:sz w:val="24"/>
        </w:rPr>
        <w:t>Mitotik bo'linishning interfaza bosqichida DNK sintezining ahamiyatini tushuntiring. Ushbu jarayonning natijasida xromosomalar qanday o'zgarishlarga uchraydi?</w:t>
      </w:r>
    </w:p>
    <w:p>
      <w:r>
        <w:rPr>
          <w:rFonts w:ascii="Times New Roman" w:hAnsi="Times New Roman"/>
          <w:b/>
          <w:color w:val="1F3864"/>
          <w:sz w:val="24"/>
        </w:rPr>
        <w:t xml:space="preserve">Javob: </w:t>
      </w:r>
      <w:r>
        <w:rPr>
          <w:rFonts w:ascii="Times New Roman" w:hAnsi="Times New Roman"/>
          <w:b w:val="0"/>
          <w:i w:val="0"/>
          <w:sz w:val="24"/>
        </w:rPr>
        <w:t xml:space="preserve">Mitotik bo'linishning </w:t>
      </w:r>
      <w:r>
        <w:rPr>
          <w:rFonts w:ascii="Times New Roman" w:hAnsi="Times New Roman"/>
          <w:b/>
          <w:i w:val="0"/>
          <w:sz w:val="24"/>
        </w:rPr>
        <w:t>interfaza</w:t>
      </w:r>
      <w:r>
        <w:rPr>
          <w:rFonts w:ascii="Times New Roman" w:hAnsi="Times New Roman"/>
          <w:b w:val="0"/>
          <w:i w:val="0"/>
          <w:sz w:val="24"/>
        </w:rPr>
        <w:t xml:space="preserve"> bosqichida DNK sintezi hujayraning keyingi bo'linishga tayyorlanishining muhim qismidir. Ushbu jarayonda DNK molekulasi o'zining </w:t>
      </w:r>
      <w:r>
        <w:rPr>
          <w:rFonts w:ascii="Times New Roman" w:hAnsi="Times New Roman"/>
          <w:b/>
          <w:i w:val="0"/>
          <w:sz w:val="24"/>
        </w:rPr>
        <w:t>replikatsiyasi</w:t>
      </w:r>
      <w:r>
        <w:rPr>
          <w:rFonts w:ascii="Times New Roman" w:hAnsi="Times New Roman"/>
          <w:b w:val="0"/>
          <w:i w:val="0"/>
          <w:sz w:val="24"/>
        </w:rPr>
        <w:t xml:space="preserve">ni amalga oshiradi, ya'ni har bir xromosoma o'zining aniq nusxasini hosil qiladi. Natijada, har bir xromosoma </w:t>
      </w:r>
      <w:r>
        <w:rPr>
          <w:rFonts w:ascii="Times New Roman" w:hAnsi="Times New Roman"/>
          <w:b/>
          <w:i w:val="0"/>
          <w:sz w:val="24"/>
        </w:rPr>
        <w:t>ikkita xromatidadan</w:t>
      </w:r>
      <w:r>
        <w:rPr>
          <w:rFonts w:ascii="Times New Roman" w:hAnsi="Times New Roman"/>
          <w:b w:val="0"/>
          <w:i w:val="0"/>
          <w:sz w:val="24"/>
        </w:rPr>
        <w:t xml:space="preserve"> iborat bo'lib, ular sentromera bilan birikkan holda bo'ladi. Bu esa keyingi mitoz bosqichlarida xromatidlarning ajralib chiqishi va qiz hujayralarga teng taqsimlanishi uchun sharoit yaratadi.</w:t>
      </w:r>
    </w:p>
    <w:p>
      <w:pPr>
        <w:keepNext/>
        <w:spacing w:before="120"/>
      </w:pPr>
      <w:r>
        <w:rPr>
          <w:rFonts w:ascii="Times New Roman" w:hAnsi="Times New Roman"/>
          <w:b/>
          <w:i w:val="0"/>
          <w:color w:val="1F3864"/>
          <w:sz w:val="24"/>
        </w:rPr>
        <w:t xml:space="preserve">12. </w:t>
      </w:r>
      <w:r>
        <w:rPr>
          <w:rFonts w:ascii="Times New Roman" w:hAnsi="Times New Roman"/>
          <w:b w:val="0"/>
          <w:i w:val="0"/>
          <w:sz w:val="24"/>
        </w:rPr>
        <w:t>Hujayraning jinsiz bo'linishining asosiy tiplarini sanab o'ting va ulardan birining (masalan, bo'linish) xususiyatlarini qisqacha izohlang.</w:t>
      </w:r>
    </w:p>
    <w:p>
      <w:r>
        <w:rPr>
          <w:rFonts w:ascii="Times New Roman" w:hAnsi="Times New Roman"/>
          <w:b/>
          <w:color w:val="1F3864"/>
          <w:sz w:val="24"/>
        </w:rPr>
        <w:t xml:space="preserve">Javob: </w:t>
      </w:r>
      <w:r>
        <w:rPr>
          <w:rFonts w:ascii="Times New Roman" w:hAnsi="Times New Roman"/>
          <w:b w:val="0"/>
          <w:i w:val="0"/>
          <w:sz w:val="24"/>
        </w:rPr>
        <w:t xml:space="preserve">Hujayraning jinsiz bo'linishining asosiy tiplariga </w:t>
      </w:r>
      <w:r>
        <w:rPr>
          <w:rFonts w:ascii="Times New Roman" w:hAnsi="Times New Roman"/>
          <w:b/>
          <w:i w:val="0"/>
          <w:sz w:val="24"/>
        </w:rPr>
        <w:t>bo'linish</w:t>
      </w:r>
      <w:r>
        <w:rPr>
          <w:rFonts w:ascii="Times New Roman" w:hAnsi="Times New Roman"/>
          <w:b w:val="0"/>
          <w:i w:val="0"/>
          <w:sz w:val="24"/>
        </w:rPr>
        <w:t xml:space="preserve">, </w:t>
      </w:r>
      <w:r>
        <w:rPr>
          <w:rFonts w:ascii="Times New Roman" w:hAnsi="Times New Roman"/>
          <w:b/>
          <w:i w:val="0"/>
          <w:sz w:val="24"/>
        </w:rPr>
        <w:t>ko'payish</w:t>
      </w:r>
      <w:r>
        <w:rPr>
          <w:rFonts w:ascii="Times New Roman" w:hAnsi="Times New Roman"/>
          <w:b w:val="0"/>
          <w:i w:val="0"/>
          <w:sz w:val="24"/>
        </w:rPr>
        <w:t xml:space="preserve"> (gemmatsiya) va </w:t>
      </w:r>
      <w:r>
        <w:rPr>
          <w:rFonts w:ascii="Times New Roman" w:hAnsi="Times New Roman"/>
          <w:b/>
          <w:i w:val="0"/>
          <w:sz w:val="24"/>
        </w:rPr>
        <w:t>partenogenez</w:t>
      </w:r>
      <w:r>
        <w:rPr>
          <w:rFonts w:ascii="Times New Roman" w:hAnsi="Times New Roman"/>
          <w:b w:val="0"/>
          <w:i w:val="0"/>
          <w:sz w:val="24"/>
        </w:rPr>
        <w:t xml:space="preserve"> kiradi. </w:t>
      </w:r>
      <w:r>
        <w:rPr>
          <w:rFonts w:ascii="Times New Roman" w:hAnsi="Times New Roman"/>
          <w:b/>
          <w:i w:val="0"/>
          <w:sz w:val="24"/>
        </w:rPr>
        <w:t>Bo'linish</w:t>
      </w:r>
      <w:r>
        <w:rPr>
          <w:rFonts w:ascii="Times New Roman" w:hAnsi="Times New Roman"/>
          <w:b w:val="0"/>
          <w:i w:val="0"/>
          <w:sz w:val="24"/>
        </w:rPr>
        <w:t xml:space="preserve"> - bu eng keng tarqalgan usul bo'lib, unda bir hujayra ikkita teng qismlarga ajraladi. Masalan, bakteriyalar va ayrim bir hujayrali organizmlarda bu jarayon </w:t>
      </w:r>
      <w:r>
        <w:rPr>
          <w:rFonts w:ascii="Times New Roman" w:hAnsi="Times New Roman"/>
          <w:b/>
          <w:i w:val="0"/>
          <w:sz w:val="24"/>
        </w:rPr>
        <w:t>ikki yoqlama bo'linish</w:t>
      </w:r>
      <w:r>
        <w:rPr>
          <w:rFonts w:ascii="Times New Roman" w:hAnsi="Times New Roman"/>
          <w:b w:val="0"/>
          <w:i w:val="0"/>
          <w:sz w:val="24"/>
        </w:rPr>
        <w:t xml:space="preserve"> orqali amalga oshadi. Hujayra o'lchami kattalashadi, DNK replikatsiya qilinadi va keyin sitoplazma hamda hujayra membranalari bo'linib, ikki </w:t>
      </w:r>
      <w:r>
        <w:rPr>
          <w:rFonts w:ascii="Times New Roman" w:hAnsi="Times New Roman"/>
          <w:b/>
          <w:i w:val="0"/>
          <w:sz w:val="24"/>
        </w:rPr>
        <w:t>qiz hujayra</w:t>
      </w:r>
      <w:r>
        <w:rPr>
          <w:rFonts w:ascii="Times New Roman" w:hAnsi="Times New Roman"/>
          <w:b w:val="0"/>
          <w:i w:val="0"/>
          <w:sz w:val="24"/>
        </w:rPr>
        <w:t xml:space="preserve"> hosil bo'ladi.</w:t>
      </w:r>
    </w:p>
    <w:p>
      <w:pPr>
        <w:keepNext/>
        <w:spacing w:before="120"/>
      </w:pPr>
      <w:r>
        <w:rPr>
          <w:rFonts w:ascii="Times New Roman" w:hAnsi="Times New Roman"/>
          <w:b/>
          <w:i w:val="0"/>
          <w:color w:val="1F3864"/>
          <w:sz w:val="24"/>
        </w:rPr>
        <w:t xml:space="preserve">13. </w:t>
      </w:r>
      <w:r>
        <w:rPr>
          <w:rFonts w:ascii="Times New Roman" w:hAnsi="Times New Roman"/>
          <w:b w:val="0"/>
          <w:i w:val="0"/>
          <w:sz w:val="24"/>
        </w:rPr>
        <w:t>Xromosomaning tuzilishi va tarkibini tavsiflang. Xromosomalarning asosiy vazifalarini sanab o'ting.</w:t>
      </w:r>
    </w:p>
    <w:p>
      <w:r>
        <w:rPr>
          <w:rFonts w:ascii="Times New Roman" w:hAnsi="Times New Roman"/>
          <w:b/>
          <w:color w:val="1F3864"/>
          <w:sz w:val="24"/>
        </w:rPr>
        <w:t xml:space="preserve">Javob: </w:t>
      </w:r>
      <w:r>
        <w:rPr>
          <w:rFonts w:ascii="Times New Roman" w:hAnsi="Times New Roman"/>
          <w:b w:val="0"/>
          <w:i w:val="0"/>
          <w:sz w:val="24"/>
        </w:rPr>
        <w:t xml:space="preserve">Xromosoma - bu hujayra yadrosida joylashgan, genetik materialni (DNK) tashuvchi tuzilma. U </w:t>
      </w:r>
      <w:r>
        <w:rPr>
          <w:rFonts w:ascii="Times New Roman" w:hAnsi="Times New Roman"/>
          <w:b/>
          <w:i w:val="0"/>
          <w:sz w:val="24"/>
        </w:rPr>
        <w:t>DNK</w:t>
      </w:r>
      <w:r>
        <w:rPr>
          <w:rFonts w:ascii="Times New Roman" w:hAnsi="Times New Roman"/>
          <w:b w:val="0"/>
          <w:i w:val="0"/>
          <w:sz w:val="24"/>
        </w:rPr>
        <w:t xml:space="preserve"> va </w:t>
      </w:r>
      <w:r>
        <w:rPr>
          <w:rFonts w:ascii="Times New Roman" w:hAnsi="Times New Roman"/>
          <w:b/>
          <w:i w:val="0"/>
          <w:sz w:val="24"/>
        </w:rPr>
        <w:t>histon oqsillaridan</w:t>
      </w:r>
      <w:r>
        <w:rPr>
          <w:rFonts w:ascii="Times New Roman" w:hAnsi="Times New Roman"/>
          <w:b w:val="0"/>
          <w:i w:val="0"/>
          <w:sz w:val="24"/>
        </w:rPr>
        <w:t xml:space="preserve"> tashkil topgan. DNK uzun molekula bo'lib, genetik ma'lumotni o'zida saqlaydi, histon oqsillari esa DNKni o'rash va ixchamlashtirishga yordam beradi. Xromosomalarning asosiy vazifalari quyidagilardir: </w:t>
      </w:r>
      <w:r>
        <w:rPr>
          <w:rFonts w:ascii="Times New Roman" w:hAnsi="Times New Roman"/>
          <w:b/>
          <w:i w:val="0"/>
          <w:sz w:val="24"/>
        </w:rPr>
        <w:t>genetik ma'lumotni saqlash va uzatish</w:t>
      </w:r>
      <w:r>
        <w:rPr>
          <w:rFonts w:ascii="Times New Roman" w:hAnsi="Times New Roman"/>
          <w:b w:val="0"/>
          <w:i w:val="0"/>
          <w:sz w:val="24"/>
        </w:rPr>
        <w:t xml:space="preserve">, </w:t>
      </w:r>
      <w:r>
        <w:rPr>
          <w:rFonts w:ascii="Times New Roman" w:hAnsi="Times New Roman"/>
          <w:b/>
          <w:i w:val="0"/>
          <w:sz w:val="24"/>
        </w:rPr>
        <w:t>nasldan-naslga irsiy belgilarni olib o'tish</w:t>
      </w:r>
      <w:r>
        <w:rPr>
          <w:rFonts w:ascii="Times New Roman" w:hAnsi="Times New Roman"/>
          <w:b w:val="0"/>
          <w:i w:val="0"/>
          <w:sz w:val="24"/>
        </w:rPr>
        <w:t xml:space="preserve"> va hujayra bo'linishi jarayonida DNKni taqsimlashni ta'minlash.</w:t>
      </w:r>
    </w:p>
    <w:sectPr w:rsidR="00FC693F" w:rsidRPr="0006063C" w:rsidSect="00034616">
      <w:pgSz w:w="11906" w:h="16838"/>
      <w:pgMar w:top="1152" w:right="1296" w:bottom="1152" w:left="1296" w:header="720" w:footer="720" w:gutter="0"/>
      <w:cols w:space="720"/>
      <w:docGrid w:linePitch="360"/>
      <w:pgBorders w:offsetFrom="page" w:display="allPages">
        <w:top w:val="single" w:sz="18" w:space="24" w:color="1F3864"/>
        <w:left w:val="single" w:sz="18" w:space="24" w:color="1F3864"/>
        <w:bottom w:val="single" w:sz="18" w:space="24" w:color="1F3864"/>
        <w:right w:val="single" w:sz="18" w:space="24" w:color="1F386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