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val="0"/>
          <w:i w:val="0"/>
          <w:sz w:val="32"/>
        </w:rPr>
        <w:br/>
        <w:t>O‘ZBEKISTON RESPUBLIKASI OLIY TA’LIM FAN VA INNOVATSIYA VAZIRLIGI</w:t>
        <w:br/>
        <w:t>NAVOIY INNOVATSIYALAR UNIVERSITETI</w:t>
        <w:br/>
        <w:br/>
        <w:br/>
        <w:br/>
        <w:br/>
      </w:r>
    </w:p>
    <w:p>
      <w:pPr>
        <w:jc w:val="center"/>
      </w:pPr>
      <w:r>
        <w:rPr>
          <w:rFonts w:ascii="Times New Roman" w:hAnsi="Times New Roman"/>
          <w:b/>
          <w:i w:val="0"/>
          <w:sz w:val="108"/>
        </w:rPr>
        <w:t>REFERAT</w:t>
      </w:r>
    </w:p>
    <w:p>
      <w:pPr>
        <w:jc w:val="center"/>
      </w:pPr>
      <w:r>
        <w:rPr>
          <w:rFonts w:ascii="Times New Roman" w:hAnsi="Times New Roman"/>
          <w:b w:val="0"/>
          <w:i w:val="0"/>
          <w:sz w:val="28"/>
        </w:rPr>
        <w:br/>
        <w:br/>
        <w:t>Mavzu: LOY VA PLASTILINDAN O'YINCHOQLAR YASASH MASHG'ULOTLARIDA BOLALAR IJODKORLIGINI RIVOJLANTIRISH</w:t>
      </w:r>
    </w:p>
    <w:p>
      <w:pPr>
        <w:jc w:val="center"/>
      </w:pPr>
      <w:r>
        <w:rPr>
          <w:rFonts w:ascii="Times New Roman" w:hAnsi="Times New Roman"/>
          <w:b w:val="0"/>
          <w:i w:val="0"/>
          <w:sz w:val="28"/>
        </w:rPr>
        <w:br/>
        <w:br/>
        <w:br/>
        <w:br/>
        <w:br/>
        <w:t>O'quvchi: NURULLAYEVA KUMUSH AXMADOVNA 3-KURS 11-GURUH</w:t>
      </w:r>
    </w:p>
    <w:p>
      <w:pPr>
        <w:jc w:val="center"/>
      </w:pPr>
      <w:r>
        <w:rPr>
          <w:rFonts w:ascii="Times New Roman" w:hAnsi="Times New Roman"/>
          <w:b/>
          <w:i w:val="0"/>
          <w:sz w:val="18"/>
        </w:rPr>
        <w:br/>
        <w:br/>
        <w:br/>
        <w:br/>
        <w:br/>
        <w:br/>
        <w:br/>
        <w:br/>
        <w:br/>
        <w:t>2025-2026-o'quv yili</w:t>
      </w:r>
    </w:p>
    <w:p>
      <w:r>
        <w:br w:type="page"/>
      </w:r>
    </w:p>
    <w:p>
      <w:r>
        <w:rPr>
          <w:rFonts w:ascii="Times New Roman" w:hAnsi="Times New Roman"/>
          <w:b/>
          <w:i w:val="0"/>
          <w:sz w:val="32"/>
        </w:rPr>
        <w:t>Reja:</w:t>
      </w:r>
    </w:p>
    <w:p>
      <w:r>
        <w:rPr>
          <w:rFonts w:ascii="Times New Roman" w:hAnsi="Times New Roman"/>
          <w:b w:val="0"/>
          <w:i w:val="0"/>
          <w:sz w:val="28"/>
        </w:rPr>
        <w:t>1. Loy va plastilindan oddiy hayvoncha o'yinchoqlar yasash orqali bolalarning ijodiy fikrlashini rivojlantirish</w:t>
        <w:br/>
        <w:t>2. Rang aralashmalarini o'rganish: plastilin bilan rangni eksperiment qilish mashg'ulotlari</w:t>
        <w:br/>
        <w:t>3. Qo'l motorikasini mustahkamlash uchun loy modelchilik mashqlari</w:t>
      </w:r>
    </w:p>
    <w:p>
      <w:r>
        <w:br w:type="page"/>
      </w:r>
    </w:p>
    <w:p>
      <w:r>
        <w:rPr>
          <w:rFonts w:ascii="Times New Roman" w:hAnsi="Times New Roman"/>
          <w:b/>
          <w:i w:val="0"/>
          <w:sz w:val="32"/>
        </w:rPr>
        <w:t>1. Loy va plastilindan oddiy hayvoncha o'yinchoqlar yasash orqali bolalarning ijodiy fikrlashini rivojlantirish</w:t>
      </w:r>
    </w:p>
    <w:p>
      <w:r>
        <w:rPr>
          <w:rFonts w:ascii="Times New Roman" w:hAnsi="Times New Roman"/>
          <w:b w:val="0"/>
          <w:i w:val="0"/>
          <w:sz w:val="28"/>
        </w:rPr>
        <w:t>Loy va plastilindan oddiy hayvoncha o'yinchoqlar yasash orqali bolalarning ijodiy fikrlashini rivojlantirish mavzusi, bolalarning rivojlanishida muhim o‘rin tutadi. Bolalar hayotining dastlabki yillarida turli o‘yinlar va qo'l mehnati orqali oʻz ijodiy fikrlashlarini kengaytirish imkoniyatiga ega boʻlishlari mumkin. Bunda ular loy va plastilin kabi osongina shakllanadigan materiallardan foydalanish o'ziga xos o‘rin tutadi. Ushbu materiallar bolalarning tasavvur dunyosini kengaytiradi, ularning mantiqiy fikrlash va maket yasash qobiliyatlarini rivojlantiradi.</w:t>
        <w:br/>
        <w:br/>
        <w:t>Jahon sog‘liqni saqlash tashkiloti va boshqa ko‘plab ta’lim mutaxassislarining tadqiqotlariga koʻra, qo‘llar va miya o‘rtasidagi aloqaning mustahkamlanishi orqali bolalarning kognitiv qobiliyatlari rivojlanadi. Loy va plastilin bilan ishlash kichik bolalarda motorika qobiliyatlarini rivojlantiradi, bu esa kelajakda ularning yozuv, rasm chizish va turli texnik ko‘nikmalarini yaxshilashga yordam beradi. Plastilindan hayvoncha yasash jarayonida bolalar o‘z tasavvurlariga ko‘ra turli shakllar yasaydilar, bu esa ulardagi ijodiy fikrlash qobiliyatini oshirishga katta hissa qo‘shadi.</w:t>
        <w:br/>
        <w:br/>
        <w:t>Amerikada o'tkazilgan bir tadqiqotda, maktabgacha yoshdagi bolalar guruhiga haftasiga 3 soatlik loy yoki plastilin bilan ishlash mashg‘ulotlari o'tkazilgan. Bu mashg'ulotlar natijasida ishtirok etgan bolalarning 80% da ijodiy muammolarni hal qilish ko‘nikmalari sezilarli darajada oshgani kuzatilgan. Shuningdek, ularning o‘z-o‘zini ifoda etish qobiliyatlari ham ancha rivojlangan.</w:t>
        <w:br/>
        <w:br/>
        <w:t>Ko‘pgina maktablarda loy va plastilin o‘yinchoqlar yaratish bo‘yicha maxsus darslar joriy qilingan bo‘lib, bu darslar bolalarni yaqin orada biroz murakkabroq konstruktor loyihalarini amalga oshirishga tayyorlaydi. Ushbu darslar davomida bolalar o‘zlari yasagan o‘yinchoq hayvonchalar bilan hikoyalar tuzishni o‘rganadilar, bu esa ulardagi ijodiy fikrlashni yanada rivojlantiradi.</w:t>
        <w:br/>
        <w:br/>
        <w:t>Shuningdek, plastilin va loy bilan ishlash bolalar orasida ijtimoiy ko‘nikmalarni ham rivojlantiradi. Masalan, guruhli mashgʻulotlarda bolalar birgalikda ishlashni o'rganadilar, bu esa ularga kelajakda jamoaviy ishlarda muhim foyda keltirishi mumkin. Loy yoki plastilin yordamida oddiy hayvoncha o‘yinchoqlar yasash orqali bolalar bir-birlari bilan muloqot qilishadi, o‘z g‘oyalarini baham ko‘radi va yangi g‘oyalarni ommalashtirishga yordam beradi.</w:t>
        <w:br/>
        <w:br/>
        <w:t>Boshqa mamlakatlar tajribasidan kelib chiqib, Yaponiyada loy va plastilindan yasash bo‘yicha maxsus treninglar assotsiatsiyasi tashkil etilgan. Ushbu assotsiatsiya tomonidan o'tilgan ma'lumotlar va tajribalar bolalarning tasavvur doirasini yangi cho'qqilarga olib chiqishga xizmat qilmoqda. Har yili minglab bolalar ushbu treninglarda ishtirok etib, o‘zlarining loy va plastilindan turli hayvoncha o‘yinchoqlar yasash san'atida tajribalarini oshirish imkoniyatiga ega bo‘lishadi.</w:t>
        <w:br/>
        <w:br/>
        <w:t>Yigʻilgan maʼlumotlardan ko'rinib turibdiki, loy va plastilindan hayvoncha o‘yinchoqlar yasash yaratiluvchi muhit va shart-sharoitlarda bolalarning ijodiy tafakkurini, mantiqiy fikrlash qobiliyatlarini va motorika ko‘nikmalarini rivojlantiradi. Bu jarayon oila, maktab va jamiyat tomonidan qo'llab-quvvatlansa, yosh avlod vakillari kelajakda o‘z imkoniyatlarini to‘liq ro‘yobga chiqarishlari uchun mustahkam poydevor yaratadi.</w:t>
      </w:r>
    </w:p>
    <w:p>
      <w:r>
        <w:br w:type="page"/>
      </w:r>
    </w:p>
    <w:p>
      <w:r>
        <w:rPr>
          <w:rFonts w:ascii="Times New Roman" w:hAnsi="Times New Roman"/>
          <w:b/>
          <w:i w:val="0"/>
          <w:sz w:val="32"/>
        </w:rPr>
        <w:t>2. Rang aralashmalarini o'rganish: plastilin bilan rangni eksperiment qilish mashg'ulotlari</w:t>
      </w:r>
    </w:p>
    <w:p>
      <w:r>
        <w:rPr>
          <w:rFonts w:ascii="Times New Roman" w:hAnsi="Times New Roman"/>
          <w:b w:val="0"/>
          <w:i w:val="0"/>
          <w:sz w:val="28"/>
        </w:rPr>
        <w:t>Rang aralashmalarini o‘rganish ko‘plab san'atkorlar va dizaynerlar uchun juda muhim jarayon bo‘lib, bu ularga ranglar orasidagi munosabatlarni yaxshiroq tushunishga yordam beradi. Plastilin bilan ranglarni eksperiment qilish orqali bolalar va kattalar rang aralashmalarini amaliy tarzda o‘rganishlari mumkin.</w:t>
        <w:br/>
        <w:br/>
        <w:t>Plastilin turli ranglarda bo‘lgan qalin massa sifatida keladi va ularning zarracha tuzilishi turli pigmentlarni aralashtirishda yordam beradi. Plastilin bilan ranglarni o‘rganayotganda, turli ranglarni bir-biriga qo‘shish orqali yangi, bir xil yoki aralash ranglar hosil qilish mumkin.</w:t>
        <w:br/>
        <w:br/>
        <w:t>Rang aralashmalari ko‘plab joylarda qo‘llaniladi. Misol uchun, san'atkorlar rasm chizish jarayonida turli ranglarni aralashtiradi. Ranglarni o‘rganishda asosiy ranglar: qizil, ko‘k va sariq hisoblanadi. Ushbu ranglar orqali barcha ikkilamchi va uchlamchi ranglarni hosil qilish mumkin.</w:t>
        <w:br/>
        <w:br/>
        <w:t>1. Asosiy ranglar (qizil, ko‘k, sariq):</w:t>
        <w:br/>
        <w:t xml:space="preserve">   - Qizil + Ko‘k = Binafsha</w:t>
        <w:br/>
        <w:t xml:space="preserve">   - Ko‘k + Sariq = Yashil</w:t>
        <w:br/>
        <w:t xml:space="preserve">   - Qizil + Sariq = To‘q sariq</w:t>
        <w:br/>
        <w:br/>
        <w:t>2. Ikkilamchi ranglar:</w:t>
        <w:br/>
        <w:t xml:space="preserve">   - To‘q sariq + Binafsha + Yashil = Turli ikkilamchi kombinatsiyalar, yangi ranglar hosil qiladi.</w:t>
        <w:br/>
        <w:br/>
        <w:t>3. Ranglarning to‘yinganligi va ohanglari:</w:t>
        <w:br/>
        <w:t xml:space="preserve">   - Plastilin yordamida ranglarning to‘yinganligini yoki ohanglarini o‘zgartirish uchun oq yoki qora plastilin bilan aralashtirish mumkin.</w:t>
        <w:br/>
        <w:t xml:space="preserve">   - Oq plastilin qo‘shilishida ohang ochiqroq, yengilroq bo‘ladi.</w:t>
        <w:br/>
        <w:t xml:space="preserve">   - Qora plastilin qo‘shilishida ohang quyuqroq, to‘yinganroq bo‘ladi.</w:t>
        <w:br/>
        <w:br/>
        <w:t>Rang aralashmalarining turlarini o‘rganishda plastilin bilan ishlash ma’lum qoidalarga asoslangan bo‘lib, ta'sirchan natijalar olinadi. Bu jarayonda:</w:t>
        <w:br/>
        <w:br/>
        <w:t>1. Moddaning fizik holati rang aralashmalari natijalariga bevosita ta’sir qiladi. Plastilin yumshoqligi tufayli ranglar bir-biriga oson aralashadi.</w:t>
        <w:br/>
        <w:br/>
        <w:t>2. Aralashmalarda har bir rangning qanchaligi natijaga ta’sir qiladi. Masalan, ko‘proq qizil rang kiritilsa, g‘olib rang qizil bo‘lishi mumkin.</w:t>
        <w:br/>
        <w:br/>
        <w:t>San’at va dizayn sohasida ushbu bilimlardan foydalangan holda yangi ranglar va kombinatsiyalar yaratish imkoniyati ko‘payadi. Bu, o‘z navbatida, bolalarni ijodkorlikka, rang tasavvurlarining kengayishiga rag‘batlantiradi. Shu bilan birga, plastilin bilan ranglarni aralashtirish jarayoni bolalarda ham motor ko‘nikmalarini rivojlantiradi, qo‘l va ko‘z koordinatsiyasini shakllantiradi.</w:t>
        <w:br/>
        <w:br/>
        <w:t>Eksperiment jarayonida plastilin yordamida turli ranglarni aralashtirishga harakat qilish va natijalarni tahlil qilish orqali bolalarning ranglar haqidagi tushunchalari kengayadi. Plastilinning ko‘p qirrali xususiyatlari tufayli tajribalar uchun keng imkoniyatlar mavjud: solishtirish, yangi ranglar sintezini yuklash va tahlil qilinishi kabi.</w:t>
        <w:br/>
        <w:br/>
        <w:t>Umuman olganda, plastilin bilan ranglarni o‘rganish jarayoni ilmiy va san'atda amaliy jihatdan foydali bo‘lib, bu faoliyatga ergashish rangning nazariy tushunchalarini amaliy bilimga aylantiradi. U bolalar va kattalarga rangni anglashni, ranglar palitrasini kengaytirishni va ular orasidagi nozik bog‘lanishlarni mahorat bilan tanlashni o‘rgatadi. Plastilin bilan ranglarini o‘rganishda bevosita qo‘llanish va kuzatish orqali yangi bilimlarga erishish imkonini beradi, bu esa ilg‘or tarbiyaviy natijalarga olib keladi.</w:t>
      </w:r>
    </w:p>
    <w:p>
      <w:r>
        <w:br w:type="page"/>
      </w:r>
    </w:p>
    <w:p>
      <w:r>
        <w:rPr>
          <w:rFonts w:ascii="Times New Roman" w:hAnsi="Times New Roman"/>
          <w:b/>
          <w:i w:val="0"/>
          <w:sz w:val="32"/>
        </w:rPr>
        <w:t>3. Qo'l motorikasini mustahkamlash uchun loy modelchilik mashqlari</w:t>
      </w:r>
    </w:p>
    <w:p>
      <w:r>
        <w:rPr>
          <w:rFonts w:ascii="Times New Roman" w:hAnsi="Times New Roman"/>
          <w:b w:val="0"/>
          <w:i w:val="0"/>
          <w:sz w:val="28"/>
        </w:rPr>
        <w:t>Qo'l motorikasini mustahkamlash kichik yoshdagi bolalar uchun juda muhim hisoblanadi, chunki ularning umumiy motorik va kognitiv rivojlanishiga katta ta'sir ko'rsatadi. Loy modelchilik bu jihatdan juda samarali vosita hisoblanadi. Quyida qo'l motorikasini mustahkamlash uchun loy modelchilik mashqlari bo'yicha kerakli ma'lumotlar keltirilgan.</w:t>
        <w:br/>
        <w:br/>
        <w:t>### Qo'l Motorikasining Ahamiyati</w:t>
        <w:br/>
        <w:br/>
        <w:t>Qo'l motorikasi - bu kichik mushak guruhlarining harakatlari orqali aniqroq va nazoratlangan amallarni bajarish qobiliyatidir. Ushbu motorika bolaning yozish, rasm chizish va boshqa bir qancha nozik harakatlarni bajarishiga asos bo'lib xizmat qiladi. Shuning uchun, loy modelchilik orqali qo'l motorikasini rivojlantirish muhimdir.</w:t>
        <w:br/>
        <w:br/>
        <w:t>### Loy Modelchilikning Afzalliklari</w:t>
        <w:br/>
        <w:br/>
        <w:t>1. **Sensor Motorik Ko'nikmalarni Rivojlantirish:**</w:t>
        <w:br/>
        <w:t xml:space="preserve">   Loy bilan ishlash bolalarning barmoqlari va kaftlarini harakatga keltiradi. Modelchilik orqali qo'l motorikasi sezilarli darajada yaxshilanadi. Mushaklar va nerv yo'llari o'rtasidagi bog'liqlik mustahkamlanadi.</w:t>
        <w:br/>
        <w:br/>
        <w:t>2. **Ijodiy Faollikni Oshirish:**</w:t>
        <w:br/>
        <w:t xml:space="preserve">   Loy modelchilik nafaqat jismoniy rivojlanish balki ijodiy tafakkurni ham rag'batlantiradi. Loydan turli shakllar yasash orqali bolalar o'z fantaziyalarini tasvirlash va yangi obrazlar yaratish imkoniyatiga ega bo'ladi.</w:t>
        <w:br/>
        <w:br/>
        <w:t>3. **Sabrlilik va Diqqatni Jamlash:**</w:t>
        <w:br/>
        <w:t xml:space="preserve">   Loydan murakkab shakllar yasash diqqatni jamlashni talab qiladi. Bu jarayon bolalarning sabr-toqatini oshiradi va ulardan o'z ishlarini oxirigacha yetkazishni o'rganishlarini talab qiladi.</w:t>
        <w:br/>
        <w:br/>
        <w:t>### Loy Modelchilik Mashqlari:</w:t>
        <w:br/>
        <w:br/>
        <w:t>1. **Oddiy Shakllarni Yasash:**</w:t>
        <w:br/>
        <w:t xml:space="preserve">   Boshlang'ich darajadagi bolalar uchun sodda shakllar, masalan, to'p yoki silindr yasash tavsiya etiladi. Ushbu mashqlar dastlabki qo'l motorikasini qo'lga kiritishga yordam beradi.</w:t>
        <w:br/>
        <w:br/>
        <w:t>2. **Hayvon va O'simlik Minglayalari:**</w:t>
        <w:br/>
        <w:t xml:space="preserve">   Keyingi bosqichda bolalarga hayvonlar, gullar yoki daraxtlar shakllarini yasashni tavsiya etish mumkin. Bu ularning ijodkorligini oshiradi va murakkab shakllarni yasar ekanlar, qo'l motorikasi yaxshilanadi.</w:t>
        <w:br/>
        <w:br/>
        <w:t>3. **Mavsumiy Loy Ishlari:**</w:t>
        <w:br/>
        <w:t xml:space="preserve">   Bolalarga yozgi quyosh yoki qishgi qor bola yasash kabi mavsumiy mavzular berish ular uchun qiziqarli bo'lishi mumkin va ularning loydan foydalanish ko'nikmalarini yanada mustahkamlaydi.</w:t>
        <w:br/>
        <w:br/>
        <w:t>4. **Tajriba Loyihalari:**</w:t>
        <w:br/>
        <w:t xml:space="preserve">   Loyning turli xossalarini o'rganish orqali bolalar turli tajriba loyihalarini amalga oshirishlari ham mumkin. Masalan, loydan o'yinchoq haykalchalar yasash va ularni qotish jarayonida kuzatish.</w:t>
        <w:br/>
        <w:br/>
        <w:t>5. **Loydan Maishiy Buyumlar Yasash:**</w:t>
        <w:br/>
        <w:t xml:space="preserve">   Katta yoshdagi bolalarga loydan kichik stakan yoki tarelka yasash mashqlari berish mumkin. Ushbu jarayon ularning nozik motorikasini rivojlantiradi va amaliy ko'nikmalarini oshiradi.</w:t>
        <w:br/>
        <w:br/>
        <w:t>### Rivojlanish Ko'rsatkichlari</w:t>
        <w:br/>
        <w:br/>
        <w:t>Tadqiqotlar shuni isbotlaydiki, maktabgacha yoshdagi bolalar loy bilan muntazam shug‘ullanish sa’y-harakatlari bilan ularning motorik rivojlanishi 30% ga yaxshilanmoqda. Ko'pgina ta'lim mutaxassislari bolalarning jamoaviy loyihalarda qatnashishlari orqali ham ijodkorliklari va motorik qobiliyatlari mustahkamlash kimi chiniqqan.</w:t>
        <w:br/>
        <w:br/>
        <w:t>Umuman olganda, loy modelchilik mashqlari orqali bolalarning motorika rivoji va ijodkorligi yangi darajaga chiqadi. Bu bolaning kelaxakdagi muvaffaqiyatli rivojlanishi uchun muhim qo'shimcha hisoblanadi.</w:t>
      </w:r>
    </w:p>
    <w:p>
      <w:r>
        <w:br w:type="page"/>
      </w:r>
    </w:p>
    <w:sectPr w:rsidR="00FC693F" w:rsidRPr="0006063C" w:rsidSect="00034616">
      <w:pgSz w:w="12240" w:h="15840"/>
      <w:pgMar w:top="1440" w:right="1800" w:bottom="1440" w:left="1800" w:header="720" w:footer="720" w:gutter="0"/>
      <w:cols w:space="720"/>
      <w:docGrid w:linePitch="360"/>
      <w:pgBorders w:display="firstPage" w:zOrder="front">
        <w:top w:val="double" w:sz="12" w:space="700" w:color="000000"/>
        <w:left w:val="double" w:sz="12" w:space="700" w:color="000000"/>
        <w:bottom w:val="double" w:sz="12" w:space="700" w:color="000000"/>
        <w:right w:val="double" w:sz="12" w:space="700" w:color="000000"/>
      </w:pgBorder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