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43" w:rsidRDefault="00EE46A7">
      <w:pPr>
        <w:rPr>
          <w:b/>
          <w:lang w:val="uz-Cyrl-UZ"/>
        </w:rPr>
      </w:pPr>
      <w:r>
        <w:rPr>
          <w:b/>
          <w:lang w:val="uz-Cyrl-UZ"/>
        </w:rPr>
        <w:t>Вазифа № 1</w:t>
      </w:r>
    </w:p>
    <w:p w:rsidR="00913443" w:rsidRDefault="00EE46A7">
      <w:pPr>
        <w:rPr>
          <w:sz w:val="24"/>
          <w:szCs w:val="24"/>
          <w:lang w:val="en-US"/>
        </w:rPr>
      </w:pPr>
      <w:r>
        <w:rPr>
          <w:lang w:val="uz-Cyrl-UZ"/>
        </w:rPr>
        <w:t xml:space="preserve">Стоматология бу – </w:t>
      </w:r>
      <w:r>
        <w:rPr>
          <w:lang w:val="en-US"/>
        </w:rPr>
        <w:t>“stoma”-</w:t>
      </w:r>
      <w:proofErr w:type="spellStart"/>
      <w:r>
        <w:rPr>
          <w:lang w:val="en-US"/>
        </w:rPr>
        <w:t>ogiz</w:t>
      </w:r>
      <w:proofErr w:type="spellEnd"/>
      <w:r>
        <w:rPr>
          <w:lang w:val="en-US"/>
        </w:rPr>
        <w:t xml:space="preserve"> logos-</w:t>
      </w:r>
      <w:proofErr w:type="spellStart"/>
      <w:r>
        <w:rPr>
          <w:lang w:val="en-US"/>
        </w:rPr>
        <w:t>ta’limot</w:t>
      </w:r>
      <w:proofErr w:type="spellEnd"/>
      <w:r>
        <w:rPr>
          <w:lang w:val="en-US"/>
        </w:rPr>
        <w:t xml:space="preserve">.  </w:t>
      </w:r>
      <w:proofErr w:type="spellStart"/>
      <w:proofErr w:type="gramStart"/>
      <w:r>
        <w:rPr>
          <w:lang w:val="en-US"/>
        </w:rPr>
        <w:t>Ogiz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boshligidagi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xolatlar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kasalliklarni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organadigan</w:t>
      </w:r>
      <w:proofErr w:type="spellEnd"/>
      <w:r>
        <w:rPr>
          <w:lang w:val="en-US"/>
        </w:rPr>
        <w:t xml:space="preserve"> fan.</w:t>
      </w:r>
      <w:proofErr w:type="gramEnd"/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Стоматологик хонаси бу</w:t>
      </w:r>
      <w:r w:rsidRPr="00EE46A7">
        <w:rPr>
          <w:b/>
          <w:lang w:val="uz-Cyrl-UZ"/>
        </w:rPr>
        <w:t xml:space="preserve"> – </w:t>
      </w:r>
    </w:p>
    <w:p w:rsidR="00913443" w:rsidRDefault="00EE46A7">
      <w:pPr>
        <w:spacing w:line="276" w:lineRule="auto"/>
        <w:rPr>
          <w:lang w:val="uz-Cyrl-UZ"/>
        </w:rPr>
      </w:pPr>
      <w:r w:rsidRPr="00EE46A7">
        <w:rPr>
          <w:lang w:val="uz-Cyrl-UZ"/>
        </w:rPr>
        <w:t>stomatologiya xonasi SaNPIN qoidalariga jb berishi kk ortopediya xirurgiya terapiya xonalari alohida bolishi 7kv m joy egallashi kk kreslo</w:t>
      </w:r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 xml:space="preserve">Стоматология булими бу– </w:t>
      </w:r>
    </w:p>
    <w:p w:rsidR="00913443" w:rsidRDefault="00EE46A7">
      <w:pPr>
        <w:spacing w:line="276" w:lineRule="auto"/>
        <w:rPr>
          <w:lang w:val="uz-Cyrl-UZ"/>
        </w:rPr>
      </w:pPr>
      <w:r w:rsidRPr="00EE46A7">
        <w:rPr>
          <w:lang w:val="uz-Cyrl-UZ"/>
        </w:rPr>
        <w:t>ortopediya xirurgiya terapiya tish texnigi xonasi tish rentgeni va shu masul xodimlar dan i</w:t>
      </w:r>
      <w:r w:rsidRPr="00EE46A7">
        <w:rPr>
          <w:lang w:val="uz-Cyrl-UZ"/>
        </w:rPr>
        <w:t>borat bolim</w:t>
      </w:r>
    </w:p>
    <w:p w:rsidR="00913443" w:rsidRPr="00EE46A7" w:rsidRDefault="00EE46A7">
      <w:pPr>
        <w:spacing w:line="240" w:lineRule="auto"/>
        <w:rPr>
          <w:b/>
          <w:lang w:val="uz-Cyrl-UZ"/>
        </w:rPr>
      </w:pPr>
      <w:r w:rsidRPr="00EE46A7">
        <w:rPr>
          <w:b/>
          <w:lang w:val="uz-Cyrl-UZ"/>
        </w:rPr>
        <w:t xml:space="preserve">Стоматология клиникаси бу – </w:t>
      </w:r>
    </w:p>
    <w:p w:rsidR="00913443" w:rsidRDefault="00EE46A7">
      <w:pPr>
        <w:spacing w:line="240" w:lineRule="auto"/>
        <w:rPr>
          <w:lang w:val="uz-Cyrl-UZ"/>
        </w:rPr>
      </w:pPr>
      <w:r w:rsidRPr="00EE46A7">
        <w:rPr>
          <w:lang w:val="uz-Cyrl-UZ"/>
        </w:rPr>
        <w:t>stomatologiyaga aloqador tarmoqlangan yuqori talablarga jaob berishi kk bolgan keng qamrovli bino</w:t>
      </w:r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Стомато</w:t>
      </w:r>
      <w:r w:rsidRPr="00EE46A7">
        <w:rPr>
          <w:b/>
          <w:lang w:val="uz-Cyrl-UZ"/>
        </w:rPr>
        <w:t>логия қуйидаги бўлимларга бўлинади:</w:t>
      </w:r>
    </w:p>
    <w:p w:rsidR="00913443" w:rsidRDefault="00EE46A7">
      <w:pPr>
        <w:rPr>
          <w:b/>
          <w:lang w:val="uz-Cyrl-UZ"/>
        </w:rPr>
      </w:pPr>
      <w:r>
        <w:rPr>
          <w:lang w:val="uz-Cyrl-UZ"/>
        </w:rPr>
        <w:t>1.bolalar</w:t>
      </w:r>
      <w:r w:rsidRPr="00EE46A7">
        <w:rPr>
          <w:lang w:val="uz-Cyrl-UZ"/>
        </w:rPr>
        <w:t>stomatologiyasi</w:t>
      </w:r>
      <w:r>
        <w:rPr>
          <w:lang w:val="en-US"/>
        </w:rPr>
        <w:br/>
      </w:r>
      <w:r>
        <w:rPr>
          <w:lang w:val="uz-Cyrl-UZ"/>
        </w:rPr>
        <w:t>2</w:t>
      </w:r>
      <w:r>
        <w:rPr>
          <w:lang w:val="en-US"/>
        </w:rPr>
        <w:t>.</w:t>
      </w:r>
      <w:r>
        <w:rPr>
          <w:lang w:val="uz-Cyrl-UZ"/>
        </w:rPr>
        <w:t>kattalar</w:t>
      </w:r>
      <w:r w:rsidRPr="00EE46A7">
        <w:rPr>
          <w:lang w:val="uz-Cyrl-UZ"/>
        </w:rPr>
        <w:t>stomatologiyasi</w:t>
      </w:r>
      <w:r>
        <w:rPr>
          <w:lang w:val="en-US"/>
        </w:rPr>
        <w:br/>
      </w:r>
      <w:r>
        <w:rPr>
          <w:lang w:val="uz-Cyrl-UZ"/>
        </w:rPr>
        <w:t>3.</w:t>
      </w:r>
      <w:r w:rsidRPr="00EE46A7">
        <w:rPr>
          <w:lang w:val="uz-Cyrl-UZ"/>
        </w:rPr>
        <w:t>xirurgiya</w:t>
      </w:r>
      <w:r>
        <w:rPr>
          <w:lang w:val="en-US"/>
        </w:rPr>
        <w:br/>
      </w:r>
      <w:r>
        <w:rPr>
          <w:lang w:val="uz-Cyrl-UZ"/>
        </w:rPr>
        <w:t>4.</w:t>
      </w:r>
      <w:r w:rsidRPr="00EE46A7">
        <w:rPr>
          <w:lang w:val="uz-Cyrl-UZ"/>
        </w:rPr>
        <w:t>terapiya</w:t>
      </w:r>
      <w:r>
        <w:rPr>
          <w:lang w:val="en-US"/>
        </w:rPr>
        <w:br/>
      </w:r>
      <w:r>
        <w:rPr>
          <w:lang w:val="uz-Cyrl-UZ"/>
        </w:rPr>
        <w:t>5.</w:t>
      </w:r>
      <w:r w:rsidRPr="00EE46A7">
        <w:rPr>
          <w:lang w:val="uz-Cyrl-UZ"/>
        </w:rPr>
        <w:t>ortopediya</w:t>
      </w:r>
    </w:p>
    <w:p w:rsidR="00913443" w:rsidRDefault="00EE46A7">
      <w:pPr>
        <w:rPr>
          <w:b/>
          <w:lang w:val="uz-Cyrl-UZ"/>
        </w:rPr>
      </w:pPr>
      <w:r>
        <w:rPr>
          <w:b/>
          <w:lang w:val="uz-Cyrl-UZ"/>
        </w:rPr>
        <w:t>Вазифа №2</w:t>
      </w: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Терапевт-стоматологнинг вазифалари:</w:t>
      </w:r>
    </w:p>
    <w:p w:rsidR="00913443" w:rsidRDefault="00EE46A7" w:rsidP="00EE46A7">
      <w:pPr>
        <w:rPr>
          <w:lang w:val="uz-Cyrl-UZ"/>
        </w:rPr>
      </w:pPr>
      <w:proofErr w:type="spellStart"/>
      <w:proofErr w:type="gramStart"/>
      <w:r>
        <w:rPr>
          <w:lang w:val="en-US"/>
        </w:rPr>
        <w:lastRenderedPageBreak/>
        <w:t>karies</w:t>
      </w:r>
      <w:proofErr w:type="spellEnd"/>
      <w:proofErr w:type="gramEnd"/>
      <w:r>
        <w:rPr>
          <w:lang w:val="en-US"/>
        </w:rPr>
        <w:t xml:space="preserve"> pulpit </w:t>
      </w:r>
      <w:proofErr w:type="spellStart"/>
      <w:r>
        <w:rPr>
          <w:lang w:val="en-US"/>
        </w:rPr>
        <w:t>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periodontit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kabi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kasalliklarini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davolashga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ixtisoslashgan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shifokor</w:t>
      </w:r>
      <w:proofErr w:type="spellEnd"/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Жаррох-стоматологнинг вазифалари:</w:t>
      </w:r>
    </w:p>
    <w:p w:rsidR="00913443" w:rsidRDefault="00EE46A7" w:rsidP="00EE46A7">
      <w:pPr>
        <w:rPr>
          <w:lang w:val="uz-Cyrl-UZ"/>
        </w:rPr>
      </w:pPr>
      <w:r w:rsidRPr="00EE46A7">
        <w:rPr>
          <w:lang w:val="uz-Cyrl-UZ"/>
        </w:rPr>
        <w:t>tishlarni olib tashlash suyak toqimasini toldirish tishlarni tayyorlash va implantatsiya qilish  shuningdek periodontologiyada turli estetik operats</w:t>
      </w:r>
      <w:r w:rsidRPr="00EE46A7">
        <w:rPr>
          <w:lang w:val="uz-Cyrl-UZ"/>
        </w:rPr>
        <w:t>iyalarni bajaruvchi shifokor</w:t>
      </w:r>
    </w:p>
    <w:p w:rsidR="00913443" w:rsidRDefault="00913443">
      <w:pPr>
        <w:rPr>
          <w:lang w:val="uz-Cyrl-UZ"/>
        </w:rPr>
      </w:pPr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Ортопед-стоматологнинг вазифалари:</w:t>
      </w:r>
    </w:p>
    <w:p w:rsidR="00913443" w:rsidRDefault="00EE46A7" w:rsidP="00EE46A7">
      <w:pPr>
        <w:ind w:left="160" w:hangingChars="50" w:hanging="160"/>
        <w:rPr>
          <w:lang w:val="uz-Cyrl-UZ"/>
        </w:rPr>
      </w:pPr>
      <w:r w:rsidRPr="00EE46A7">
        <w:rPr>
          <w:lang w:val="uz-Cyrl-UZ"/>
        </w:rPr>
        <w:t xml:space="preserve">keramika metal sirkon qattiq keramika tishlarini qoyish charxlash va va tiklovchi briket protez va implantlogiyaning korinishlari bn shugillanuvchi </w:t>
      </w:r>
      <w:r w:rsidRPr="00EE46A7">
        <w:rPr>
          <w:lang w:val="uz-Cyrl-UZ"/>
        </w:rPr>
        <w:t>shifokor</w:t>
      </w:r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Ортодонт-стоматологнинг вазифалари:</w:t>
      </w:r>
    </w:p>
    <w:p w:rsidR="00913443" w:rsidRDefault="00EE46A7">
      <w:pPr>
        <w:rPr>
          <w:lang w:val="uz-Cyrl-UZ"/>
        </w:rPr>
      </w:pPr>
      <w:r w:rsidRPr="00EE46A7">
        <w:rPr>
          <w:lang w:val="uz-Cyrl-UZ"/>
        </w:rPr>
        <w:t>qiyshiq tishlar ni togirlash briket qoyish bn shugillanadi</w:t>
      </w:r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Болалар-стоматологининг вазифалари:</w:t>
      </w:r>
    </w:p>
    <w:p w:rsidR="00EE46A7" w:rsidRDefault="00EE46A7" w:rsidP="00EE46A7">
      <w:pPr>
        <w:rPr>
          <w:lang w:val="uz-Cyrl-UZ"/>
        </w:rPr>
      </w:pPr>
      <w:r w:rsidRPr="00EE46A7">
        <w:rPr>
          <w:lang w:val="uz-Cyrl-UZ"/>
        </w:rPr>
        <w:t>bolalar stomatologiyasini maqbul rivojlantir</w:t>
      </w:r>
      <w:r w:rsidRPr="00EE46A7">
        <w:rPr>
          <w:lang w:val="uz-Cyrl-UZ"/>
        </w:rPr>
        <w:t>ishga bola sut  doimiy tishlarining xolatini kasallikni togri tashxis qoyib davolashga</w:t>
      </w:r>
    </w:p>
    <w:p w:rsidR="00913443" w:rsidRDefault="00913443">
      <w:pPr>
        <w:rPr>
          <w:lang w:val="uz-Cyrl-UZ"/>
        </w:rPr>
      </w:pPr>
    </w:p>
    <w:p w:rsidR="00EE46A7" w:rsidRDefault="00EE46A7">
      <w:pPr>
        <w:rPr>
          <w:b/>
          <w:lang w:val="en-US"/>
        </w:rPr>
      </w:pPr>
    </w:p>
    <w:p w:rsidR="00913443" w:rsidRDefault="00EE46A7">
      <w:pPr>
        <w:rPr>
          <w:b/>
          <w:lang w:val="uz-Cyrl-UZ"/>
        </w:rPr>
      </w:pPr>
      <w:r>
        <w:rPr>
          <w:b/>
          <w:lang w:val="uz-Cyrl-UZ"/>
        </w:rPr>
        <w:lastRenderedPageBreak/>
        <w:t>Вазифа № 3</w:t>
      </w:r>
    </w:p>
    <w:p w:rsidR="00913443" w:rsidRPr="00EE46A7" w:rsidRDefault="00913443">
      <w:pPr>
        <w:rPr>
          <w:b/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Тишларнинг вазифалари:</w:t>
      </w:r>
    </w:p>
    <w:p w:rsidR="00913443" w:rsidRDefault="00EE46A7" w:rsidP="00EE46A7">
      <w:pPr>
        <w:rPr>
          <w:lang w:val="uz-Cyrl-UZ"/>
        </w:rPr>
      </w:pPr>
      <w:r w:rsidRPr="00EE46A7">
        <w:rPr>
          <w:lang w:val="uz-Cyrl-UZ"/>
        </w:rPr>
        <w:t xml:space="preserve">odam va kopchilik jag ogizli umurtqali hayvonlar ogiz boshligi dagi suyak tuzilma ovqatni tishlab uzib </w:t>
      </w:r>
      <w:r w:rsidRPr="00EE46A7">
        <w:rPr>
          <w:lang w:val="uz-Cyrl-UZ"/>
        </w:rPr>
        <w:t>olish chaynab va tutib turish un xizmat qiladi. Odamda bundan tashqari bazi tovushlarni talaffuz qilishda ham qatnashadi</w:t>
      </w:r>
    </w:p>
    <w:p w:rsidR="00913443" w:rsidRPr="00EE46A7" w:rsidRDefault="00913443">
      <w:pPr>
        <w:rPr>
          <w:b/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Оғиз гигиенаси хақида тушунча беринг:</w:t>
      </w:r>
    </w:p>
    <w:p w:rsidR="00913443" w:rsidRDefault="00EE46A7" w:rsidP="00EE46A7">
      <w:pPr>
        <w:ind w:left="160" w:hangingChars="50" w:hanging="160"/>
        <w:rPr>
          <w:lang w:val="uz-Cyrl-UZ"/>
        </w:rPr>
      </w:pPr>
      <w:r w:rsidRPr="00EE46A7">
        <w:rPr>
          <w:lang w:val="uz-Cyrl-UZ"/>
        </w:rPr>
        <w:t>ogiz boshligini ovqat qoldiqlari mikrob dedrididan tozalas</w:t>
      </w:r>
      <w:r w:rsidRPr="00EE46A7">
        <w:rPr>
          <w:lang w:val="uz-Cyrl-UZ"/>
        </w:rPr>
        <w:t xml:space="preserve">h chora tadbirlarini oz ichiga olib uni salomatligiga asosiy xissa qoshadi. Ogiz boshligi gigiyenasining 2 asosiy muolajasi bolib bular tishlarni tozalash va ogiz boshligini chayishdir. </w:t>
      </w:r>
      <w:proofErr w:type="spellStart"/>
      <w:r>
        <w:rPr>
          <w:lang w:val="en-US"/>
        </w:rPr>
        <w:t>Tish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pastalarini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guruhi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stomatitlar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gingivitlar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paradontitla</w:t>
      </w:r>
      <w:r>
        <w:rPr>
          <w:lang w:val="en-US"/>
        </w:rPr>
        <w:t>rni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davolash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moljallangan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bolib</w:t>
      </w:r>
      <w:proofErr w:type="spellEnd"/>
      <w:r>
        <w:rPr>
          <w:lang w:val="en-US"/>
        </w:rPr>
        <w:t xml:space="preserve">  oz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tarkibiga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biologik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moddalar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vitamnlar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moddalar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almashinuvi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regulyatorlarini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saqlaydi</w:t>
      </w:r>
      <w:proofErr w:type="spellEnd"/>
    </w:p>
    <w:p w:rsidR="00913443" w:rsidRDefault="00913443">
      <w:pPr>
        <w:rPr>
          <w:lang w:val="uz-Cyrl-UZ"/>
        </w:rPr>
      </w:pPr>
    </w:p>
    <w:p w:rsidR="00913443" w:rsidRPr="00EE46A7" w:rsidRDefault="00EE46A7">
      <w:pPr>
        <w:rPr>
          <w:b/>
          <w:lang w:val="uz-Cyrl-UZ"/>
        </w:rPr>
      </w:pPr>
      <w:r w:rsidRPr="00EE46A7">
        <w:rPr>
          <w:b/>
          <w:lang w:val="uz-Cyrl-UZ"/>
        </w:rPr>
        <w:t>Организм соғлигини сақлашда тишларнинг ахамияти:</w:t>
      </w:r>
    </w:p>
    <w:p w:rsidR="00913443" w:rsidRDefault="00EE46A7" w:rsidP="00EE46A7">
      <w:pPr>
        <w:rPr>
          <w:lang w:val="uz-Cyrl-UZ"/>
        </w:rPr>
      </w:pPr>
      <w:r w:rsidRPr="00EE46A7">
        <w:rPr>
          <w:lang w:val="uz-Cyrl-UZ"/>
        </w:rPr>
        <w:t>tishlar organizm salomatligi un muxum a</w:t>
      </w:r>
      <w:r w:rsidRPr="00EE46A7">
        <w:rPr>
          <w:lang w:val="uz-Cyrl-UZ"/>
        </w:rPr>
        <w:t>zo bolib ularning xar biri muxum axamiyat kasb etadi avvalo oshqazon me’da salomatligi un tshlar soglom va mustaxkam bolishi kk. Chunki ular chaynab oshqazonni xar xil z6riqishlardan ximoya qiladi</w:t>
      </w:r>
    </w:p>
    <w:p w:rsidR="00913443" w:rsidRPr="00EE46A7" w:rsidRDefault="00913443">
      <w:pPr>
        <w:rPr>
          <w:lang w:val="uz-Cyrl-UZ"/>
        </w:rPr>
      </w:pPr>
    </w:p>
    <w:sectPr w:rsidR="00913443" w:rsidRPr="00EE46A7" w:rsidSect="0091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1BEE"/>
    <w:rsid w:val="004E3D25"/>
    <w:rsid w:val="0062638F"/>
    <w:rsid w:val="00913443"/>
    <w:rsid w:val="00CC1BEE"/>
    <w:rsid w:val="00D65F78"/>
    <w:rsid w:val="00EE46A7"/>
    <w:rsid w:val="7DD21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43"/>
    <w:pPr>
      <w:spacing w:after="160" w:line="360" w:lineRule="auto"/>
      <w:jc w:val="both"/>
    </w:pPr>
    <w:rPr>
      <w:rFonts w:ascii="Times New Roman" w:hAnsi="Times New Roman"/>
      <w:sz w:val="3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374</Words>
  <Characters>2135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3</cp:revision>
  <dcterms:created xsi:type="dcterms:W3CDTF">2020-04-07T14:54:00Z</dcterms:created>
  <dcterms:modified xsi:type="dcterms:W3CDTF">2020-06-04T20:50:00Z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