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52B" w:rsidRDefault="00B8652B" w:rsidP="003853C9">
      <w:pPr>
        <w:pStyle w:val="2"/>
        <w:shd w:val="clear" w:color="auto" w:fill="FFFFFF"/>
        <w:spacing w:before="180" w:beforeAutospacing="0" w:after="0" w:afterAutospacing="0" w:line="360" w:lineRule="atLeast"/>
        <w:rPr>
          <w:color w:val="333333"/>
          <w:sz w:val="28"/>
          <w:szCs w:val="28"/>
          <w:lang w:val="en-US"/>
        </w:rPr>
      </w:pPr>
      <w:r>
        <w:rPr>
          <w:color w:val="333333"/>
          <w:sz w:val="28"/>
          <w:szCs w:val="28"/>
          <w:lang w:val="en-US"/>
        </w:rPr>
        <w:t xml:space="preserve">                                             REJA:</w:t>
      </w:r>
    </w:p>
    <w:p w:rsidR="00B8652B" w:rsidRDefault="00B8652B" w:rsidP="00B8652B">
      <w:pPr>
        <w:pStyle w:val="2"/>
        <w:numPr>
          <w:ilvl w:val="0"/>
          <w:numId w:val="10"/>
        </w:numPr>
        <w:shd w:val="clear" w:color="auto" w:fill="FFFFFF"/>
        <w:spacing w:before="180" w:beforeAutospacing="0" w:after="0" w:afterAutospacing="0" w:line="360" w:lineRule="atLeast"/>
        <w:rPr>
          <w:color w:val="333333"/>
          <w:sz w:val="28"/>
          <w:szCs w:val="28"/>
          <w:lang w:val="en-US"/>
        </w:rPr>
      </w:pPr>
      <w:bookmarkStart w:id="0" w:name="_GoBack"/>
      <w:r>
        <w:rPr>
          <w:color w:val="333333"/>
          <w:sz w:val="28"/>
          <w:szCs w:val="28"/>
          <w:lang w:val="en-US"/>
        </w:rPr>
        <w:t>O’zbekiston Respublikasi tashqi siyosati</w:t>
      </w:r>
    </w:p>
    <w:bookmarkEnd w:id="0"/>
    <w:p w:rsidR="00B8652B" w:rsidRDefault="00B8652B" w:rsidP="00B8652B">
      <w:pPr>
        <w:pStyle w:val="2"/>
        <w:numPr>
          <w:ilvl w:val="0"/>
          <w:numId w:val="10"/>
        </w:numPr>
        <w:shd w:val="clear" w:color="auto" w:fill="FFFFFF"/>
        <w:spacing w:before="180" w:beforeAutospacing="0" w:after="0" w:afterAutospacing="0" w:line="360" w:lineRule="atLeast"/>
        <w:rPr>
          <w:color w:val="333333"/>
          <w:sz w:val="28"/>
          <w:szCs w:val="28"/>
          <w:lang w:val="en-US"/>
        </w:rPr>
      </w:pPr>
      <w:r>
        <w:rPr>
          <w:color w:val="333333"/>
          <w:sz w:val="28"/>
          <w:szCs w:val="28"/>
          <w:lang w:val="en-US"/>
        </w:rPr>
        <w:t>Tashqi tasirlarga qaratilgan davlat siyosati</w:t>
      </w:r>
    </w:p>
    <w:p w:rsidR="00B8652B" w:rsidRDefault="00B8652B" w:rsidP="00B8652B">
      <w:pPr>
        <w:pStyle w:val="2"/>
        <w:numPr>
          <w:ilvl w:val="0"/>
          <w:numId w:val="10"/>
        </w:numPr>
        <w:shd w:val="clear" w:color="auto" w:fill="FFFFFF"/>
        <w:spacing w:before="180" w:beforeAutospacing="0" w:after="0" w:afterAutospacing="0" w:line="360" w:lineRule="atLeast"/>
        <w:rPr>
          <w:color w:val="333333"/>
          <w:sz w:val="28"/>
          <w:szCs w:val="28"/>
          <w:lang w:val="en-US"/>
        </w:rPr>
      </w:pPr>
      <w:r>
        <w:rPr>
          <w:color w:val="333333"/>
          <w:sz w:val="28"/>
          <w:szCs w:val="28"/>
          <w:lang w:val="en-US"/>
        </w:rPr>
        <w:t>Bozorga asoslangan siyosat</w:t>
      </w: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B8652B" w:rsidRDefault="00B8652B"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r w:rsidRPr="003245E2">
        <w:rPr>
          <w:color w:val="333333"/>
          <w:sz w:val="28"/>
          <w:szCs w:val="28"/>
          <w:lang w:val="en-US"/>
        </w:rPr>
        <w:t xml:space="preserve">                                                  KIRISH</w:t>
      </w: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245E2" w:rsidRPr="003245E2" w:rsidRDefault="003245E2" w:rsidP="003245E2">
      <w:pPr>
        <w:pStyle w:val="a3"/>
        <w:shd w:val="clear" w:color="auto" w:fill="FFFFFF"/>
        <w:spacing w:before="0" w:beforeAutospacing="0" w:after="300" w:afterAutospacing="0"/>
        <w:jc w:val="both"/>
        <w:textAlignment w:val="baseline"/>
        <w:rPr>
          <w:color w:val="333333"/>
          <w:sz w:val="28"/>
          <w:szCs w:val="28"/>
          <w:lang w:val="en-US"/>
        </w:rPr>
      </w:pPr>
      <w:proofErr w:type="gramStart"/>
      <w:r w:rsidRPr="003245E2">
        <w:rPr>
          <w:color w:val="333333"/>
          <w:sz w:val="28"/>
          <w:szCs w:val="28"/>
          <w:lang w:val="en-US"/>
        </w:rPr>
        <w:t>Tashqi siyosatni o'rganish, nima uchun davlatlar o'zlarini shunday tutishini ko'rsatib beradi.</w:t>
      </w:r>
      <w:proofErr w:type="gramEnd"/>
      <w:r w:rsidRPr="003245E2">
        <w:rPr>
          <w:color w:val="333333"/>
          <w:sz w:val="28"/>
          <w:szCs w:val="28"/>
          <w:lang w:val="en-US"/>
        </w:rPr>
        <w:t xml:space="preserve"> Haqiqatparvarlik, liberalizm, iqtisodiy strukturalizm, psixologik nazariya </w:t>
      </w:r>
      <w:proofErr w:type="gramStart"/>
      <w:r w:rsidRPr="003245E2">
        <w:rPr>
          <w:color w:val="333333"/>
          <w:sz w:val="28"/>
          <w:szCs w:val="28"/>
          <w:lang w:val="en-US"/>
        </w:rPr>
        <w:t>va</w:t>
      </w:r>
      <w:proofErr w:type="gramEnd"/>
      <w:r w:rsidRPr="003245E2">
        <w:rPr>
          <w:color w:val="333333"/>
          <w:sz w:val="28"/>
          <w:szCs w:val="28"/>
          <w:lang w:val="en-US"/>
        </w:rPr>
        <w:t xml:space="preserve"> konstruktivizm ustunlik qiladi.Realizmning ta'kidlashicha, manfaatlar har doim hokimiyat nuqtai nazaridan belgilanadi va davlatlar har doim o'zlarining eng yaxshi manfaatlariga muvofiq harakat qilishadi. Klassik realizm 16-asr siyosiy nazariyotchisi Nikkoli Makiavellining "Shahzoda" tashqi siyosat kitobidan mashhur iqtibosni keltiradi</w:t>
      </w:r>
      <w:proofErr w:type="gramStart"/>
      <w:r w:rsidRPr="003245E2">
        <w:rPr>
          <w:color w:val="333333"/>
          <w:sz w:val="28"/>
          <w:szCs w:val="28"/>
          <w:lang w:val="en-US"/>
        </w:rPr>
        <w:t>:Bundan</w:t>
      </w:r>
      <w:proofErr w:type="gramEnd"/>
      <w:r w:rsidRPr="003245E2">
        <w:rPr>
          <w:color w:val="333333"/>
          <w:sz w:val="28"/>
          <w:szCs w:val="28"/>
          <w:lang w:val="en-US"/>
        </w:rPr>
        <w:t xml:space="preserve"> kelib chiqadiki, dunyo betartiblikka to'la, chunki odamlar o'zlariga xudbin bo'lib, kuchga ega bo'lish uchun hamma narsani qilishadi. Ammo realizmni tarkibiy o'qish odamga emas, balki davlatga ko'proq e'tibor qaratadi: Barcha hukumatlar tazyiqlarga xuddi shunday munosabatda bo'lishadi, chunki ular kuchdan ko'ra milliy xavfsizlik haqida ko'proq qayg'urishadi.</w:t>
      </w: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p>
    <w:p w:rsidR="003853C9" w:rsidRPr="003245E2" w:rsidRDefault="003853C9" w:rsidP="003853C9">
      <w:pPr>
        <w:pStyle w:val="2"/>
        <w:shd w:val="clear" w:color="auto" w:fill="FFFFFF"/>
        <w:spacing w:before="180" w:beforeAutospacing="0" w:after="0" w:afterAutospacing="0" w:line="360" w:lineRule="atLeast"/>
        <w:rPr>
          <w:color w:val="333333"/>
          <w:sz w:val="28"/>
          <w:szCs w:val="28"/>
          <w:lang w:val="en-US"/>
        </w:rPr>
      </w:pPr>
      <w:r w:rsidRPr="003245E2">
        <w:rPr>
          <w:color w:val="333333"/>
          <w:sz w:val="28"/>
          <w:szCs w:val="28"/>
          <w:lang w:val="en-US"/>
        </w:rPr>
        <w:lastRenderedPageBreak/>
        <w:t xml:space="preserve">                O‘ZBEKISTON RESPUBLIKASI TASHQI SIYOSATI</w:t>
      </w:r>
    </w:p>
    <w:p w:rsidR="003853C9" w:rsidRPr="00B8652B" w:rsidRDefault="003853C9" w:rsidP="003853C9">
      <w:pPr>
        <w:pStyle w:val="a3"/>
        <w:shd w:val="clear" w:color="auto" w:fill="FFFFFF"/>
        <w:spacing w:before="0" w:beforeAutospacing="0" w:after="135" w:afterAutospacing="0"/>
        <w:jc w:val="both"/>
        <w:rPr>
          <w:color w:val="333333"/>
          <w:sz w:val="28"/>
          <w:szCs w:val="28"/>
          <w:lang w:val="en-US"/>
        </w:rPr>
      </w:pPr>
      <w:r w:rsidRPr="00B8652B">
        <w:rPr>
          <w:color w:val="333333"/>
          <w:sz w:val="28"/>
          <w:szCs w:val="28"/>
          <w:lang w:val="en-US"/>
        </w:rPr>
        <w:t xml:space="preserve">O‘zbekiston Respublikasi o‘z milliy manfaatlariga asoslangan holda ochiq, o‘zaro manfaatli </w:t>
      </w:r>
      <w:proofErr w:type="gramStart"/>
      <w:r w:rsidRPr="00B8652B">
        <w:rPr>
          <w:color w:val="333333"/>
          <w:sz w:val="28"/>
          <w:szCs w:val="28"/>
          <w:lang w:val="en-US"/>
        </w:rPr>
        <w:t>va</w:t>
      </w:r>
      <w:proofErr w:type="gramEnd"/>
      <w:r w:rsidRPr="00B8652B">
        <w:rPr>
          <w:color w:val="333333"/>
          <w:sz w:val="28"/>
          <w:szCs w:val="28"/>
          <w:lang w:val="en-US"/>
        </w:rPr>
        <w:t xml:space="preserve"> konstruktiv tashqi siyosat olib boradi. Respublikaning zamonaviy tashiq siyosiy kursi dunyoda va mintaqada shiddat bilan o‘zgarayotgan vaziyat, hamda mamlakatning ichidagi keng ko‘lamli o‘zgarishlarga asoslanib shakllanadi.O‘zbekiston Respublikasi tashqi siyosiy faoliyatining bosh maqsadi – davlat mustaqilligi va suverenitetini, xalqaro maydondagi o‘rni va rolini mustahkamlash, yon-atrofida xavfsizlik, barqarorlik va ahil qo‘shnichilik muhitini shakllantirish, respublikaning tashqi iqtisodiy manfaatlarini faol tarzda ilgari surish. Respublika harbiy-siyosiy bloklarga qo'shilmaslik kursiga sodiq bo'lib, o'z hududida xorijiy harbiy bazalar </w:t>
      </w:r>
      <w:proofErr w:type="gramStart"/>
      <w:r w:rsidRPr="00B8652B">
        <w:rPr>
          <w:color w:val="333333"/>
          <w:sz w:val="28"/>
          <w:szCs w:val="28"/>
          <w:lang w:val="en-US"/>
        </w:rPr>
        <w:t>va</w:t>
      </w:r>
      <w:proofErr w:type="gramEnd"/>
      <w:r w:rsidRPr="00B8652B">
        <w:rPr>
          <w:color w:val="333333"/>
          <w:sz w:val="28"/>
          <w:szCs w:val="28"/>
          <w:lang w:val="en-US"/>
        </w:rPr>
        <w:t xml:space="preserve"> ob'ektlarni joylashtirishga, shuningdek, mamlakat harbiy xizmatchilarining chet eldagi tinchlikparvarlik amaliyotlarida yoki harbiy mojarolarda ishtirok etishiga yo'l qo'ymaydi. </w:t>
      </w:r>
      <w:r w:rsidRPr="003245E2">
        <w:rPr>
          <w:color w:val="333333"/>
          <w:sz w:val="28"/>
          <w:szCs w:val="28"/>
          <w:lang w:val="en-US"/>
        </w:rPr>
        <w:t>O</w:t>
      </w:r>
      <w:r w:rsidRPr="00B8652B">
        <w:rPr>
          <w:color w:val="333333"/>
          <w:sz w:val="28"/>
          <w:szCs w:val="28"/>
          <w:lang w:val="en-US"/>
        </w:rPr>
        <w:t>'</w:t>
      </w:r>
      <w:r w:rsidRPr="003245E2">
        <w:rPr>
          <w:color w:val="333333"/>
          <w:sz w:val="28"/>
          <w:szCs w:val="28"/>
          <w:lang w:val="en-US"/>
        </w:rPr>
        <w:t>zbekiston</w:t>
      </w:r>
      <w:r w:rsidRPr="00B8652B">
        <w:rPr>
          <w:color w:val="333333"/>
          <w:sz w:val="28"/>
          <w:szCs w:val="28"/>
          <w:lang w:val="en-US"/>
        </w:rPr>
        <w:t xml:space="preserve"> </w:t>
      </w:r>
      <w:r w:rsidRPr="003245E2">
        <w:rPr>
          <w:color w:val="333333"/>
          <w:sz w:val="28"/>
          <w:szCs w:val="28"/>
          <w:lang w:val="en-US"/>
        </w:rPr>
        <w:t>barcha</w:t>
      </w:r>
      <w:r w:rsidRPr="00B8652B">
        <w:rPr>
          <w:color w:val="333333"/>
          <w:sz w:val="28"/>
          <w:szCs w:val="28"/>
          <w:lang w:val="en-US"/>
        </w:rPr>
        <w:t xml:space="preserve"> </w:t>
      </w:r>
      <w:r w:rsidRPr="003245E2">
        <w:rPr>
          <w:color w:val="333333"/>
          <w:sz w:val="28"/>
          <w:szCs w:val="28"/>
          <w:lang w:val="en-US"/>
        </w:rPr>
        <w:t>qarama</w:t>
      </w:r>
      <w:r w:rsidRPr="00B8652B">
        <w:rPr>
          <w:color w:val="333333"/>
          <w:sz w:val="28"/>
          <w:szCs w:val="28"/>
          <w:lang w:val="en-US"/>
        </w:rPr>
        <w:t>-</w:t>
      </w:r>
      <w:r w:rsidRPr="003245E2">
        <w:rPr>
          <w:color w:val="333333"/>
          <w:sz w:val="28"/>
          <w:szCs w:val="28"/>
          <w:lang w:val="en-US"/>
        </w:rPr>
        <w:t>qarshiliklar</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nizolarni</w:t>
      </w:r>
      <w:r w:rsidRPr="00B8652B">
        <w:rPr>
          <w:color w:val="333333"/>
          <w:sz w:val="28"/>
          <w:szCs w:val="28"/>
          <w:lang w:val="en-US"/>
        </w:rPr>
        <w:t xml:space="preserve"> </w:t>
      </w:r>
      <w:r w:rsidRPr="003245E2">
        <w:rPr>
          <w:color w:val="333333"/>
          <w:sz w:val="28"/>
          <w:szCs w:val="28"/>
          <w:lang w:val="en-US"/>
        </w:rPr>
        <w:t>faqat</w:t>
      </w:r>
      <w:r w:rsidRPr="00B8652B">
        <w:rPr>
          <w:color w:val="333333"/>
          <w:sz w:val="28"/>
          <w:szCs w:val="28"/>
          <w:lang w:val="en-US"/>
        </w:rPr>
        <w:t xml:space="preserve"> </w:t>
      </w:r>
      <w:r w:rsidRPr="003245E2">
        <w:rPr>
          <w:color w:val="333333"/>
          <w:sz w:val="28"/>
          <w:szCs w:val="28"/>
          <w:lang w:val="en-US"/>
        </w:rPr>
        <w:t>tinch</w:t>
      </w:r>
      <w:r w:rsidRPr="00B8652B">
        <w:rPr>
          <w:color w:val="333333"/>
          <w:sz w:val="28"/>
          <w:szCs w:val="28"/>
          <w:lang w:val="en-US"/>
        </w:rPr>
        <w:t xml:space="preserve"> </w:t>
      </w:r>
      <w:r w:rsidRPr="003245E2">
        <w:rPr>
          <w:color w:val="333333"/>
          <w:sz w:val="28"/>
          <w:szCs w:val="28"/>
          <w:lang w:val="en-US"/>
        </w:rPr>
        <w:t>siyosiy</w:t>
      </w:r>
      <w:r w:rsidRPr="00B8652B">
        <w:rPr>
          <w:color w:val="333333"/>
          <w:sz w:val="28"/>
          <w:szCs w:val="28"/>
          <w:lang w:val="en-US"/>
        </w:rPr>
        <w:t xml:space="preserve"> </w:t>
      </w:r>
      <w:r w:rsidRPr="003245E2">
        <w:rPr>
          <w:color w:val="333333"/>
          <w:sz w:val="28"/>
          <w:szCs w:val="28"/>
          <w:lang w:val="en-US"/>
        </w:rPr>
        <w:t>yo</w:t>
      </w:r>
      <w:r w:rsidRPr="00B8652B">
        <w:rPr>
          <w:color w:val="333333"/>
          <w:sz w:val="28"/>
          <w:szCs w:val="28"/>
          <w:lang w:val="en-US"/>
        </w:rPr>
        <w:t>'</w:t>
      </w:r>
      <w:r w:rsidRPr="003245E2">
        <w:rPr>
          <w:color w:val="333333"/>
          <w:sz w:val="28"/>
          <w:szCs w:val="28"/>
          <w:lang w:val="en-US"/>
        </w:rPr>
        <w:t>llar</w:t>
      </w:r>
      <w:r w:rsidRPr="00B8652B">
        <w:rPr>
          <w:color w:val="333333"/>
          <w:sz w:val="28"/>
          <w:szCs w:val="28"/>
          <w:lang w:val="en-US"/>
        </w:rPr>
        <w:t xml:space="preserve"> </w:t>
      </w:r>
      <w:r w:rsidRPr="003245E2">
        <w:rPr>
          <w:color w:val="333333"/>
          <w:sz w:val="28"/>
          <w:szCs w:val="28"/>
          <w:lang w:val="en-US"/>
        </w:rPr>
        <w:t>bilan</w:t>
      </w:r>
      <w:r w:rsidRPr="00B8652B">
        <w:rPr>
          <w:color w:val="333333"/>
          <w:sz w:val="28"/>
          <w:szCs w:val="28"/>
          <w:lang w:val="en-US"/>
        </w:rPr>
        <w:t xml:space="preserve"> </w:t>
      </w:r>
      <w:r w:rsidRPr="003245E2">
        <w:rPr>
          <w:color w:val="333333"/>
          <w:sz w:val="28"/>
          <w:szCs w:val="28"/>
          <w:lang w:val="en-US"/>
        </w:rPr>
        <w:t>hal</w:t>
      </w:r>
      <w:r w:rsidRPr="00B8652B">
        <w:rPr>
          <w:color w:val="333333"/>
          <w:sz w:val="28"/>
          <w:szCs w:val="28"/>
          <w:lang w:val="en-US"/>
        </w:rPr>
        <w:t xml:space="preserve"> </w:t>
      </w:r>
      <w:r w:rsidRPr="003245E2">
        <w:rPr>
          <w:color w:val="333333"/>
          <w:sz w:val="28"/>
          <w:szCs w:val="28"/>
          <w:lang w:val="en-US"/>
        </w:rPr>
        <w:t>qilish</w:t>
      </w:r>
      <w:r w:rsidRPr="00B8652B">
        <w:rPr>
          <w:color w:val="333333"/>
          <w:sz w:val="28"/>
          <w:szCs w:val="28"/>
          <w:lang w:val="en-US"/>
        </w:rPr>
        <w:t xml:space="preserve"> </w:t>
      </w:r>
      <w:r w:rsidRPr="003245E2">
        <w:rPr>
          <w:color w:val="333333"/>
          <w:sz w:val="28"/>
          <w:szCs w:val="28"/>
          <w:lang w:val="en-US"/>
        </w:rPr>
        <w:t>tarafdori</w:t>
      </w:r>
      <w:r w:rsidRPr="00B8652B">
        <w:rPr>
          <w:color w:val="333333"/>
          <w:sz w:val="28"/>
          <w:szCs w:val="28"/>
          <w:lang w:val="en-US"/>
        </w:rPr>
        <w:t>.</w:t>
      </w:r>
      <w:r w:rsidRPr="003245E2">
        <w:rPr>
          <w:color w:val="333333"/>
          <w:sz w:val="28"/>
          <w:szCs w:val="28"/>
          <w:lang w:val="en-US"/>
        </w:rPr>
        <w:t>O</w:t>
      </w:r>
      <w:r w:rsidRPr="00B8652B">
        <w:rPr>
          <w:color w:val="333333"/>
          <w:sz w:val="28"/>
          <w:szCs w:val="28"/>
          <w:lang w:val="en-US"/>
        </w:rPr>
        <w:t>'</w:t>
      </w:r>
      <w:r w:rsidRPr="003245E2">
        <w:rPr>
          <w:color w:val="333333"/>
          <w:sz w:val="28"/>
          <w:szCs w:val="28"/>
          <w:lang w:val="en-US"/>
        </w:rPr>
        <w:t>zbekiston</w:t>
      </w:r>
      <w:r w:rsidRPr="00B8652B">
        <w:rPr>
          <w:color w:val="333333"/>
          <w:sz w:val="28"/>
          <w:szCs w:val="28"/>
          <w:lang w:val="en-US"/>
        </w:rPr>
        <w:t xml:space="preserve"> </w:t>
      </w:r>
      <w:r w:rsidRPr="003245E2">
        <w:rPr>
          <w:color w:val="333333"/>
          <w:sz w:val="28"/>
          <w:szCs w:val="28"/>
          <w:lang w:val="en-US"/>
        </w:rPr>
        <w:t>davlatlarning</w:t>
      </w:r>
      <w:r w:rsidRPr="00B8652B">
        <w:rPr>
          <w:color w:val="333333"/>
          <w:sz w:val="28"/>
          <w:szCs w:val="28"/>
          <w:lang w:val="en-US"/>
        </w:rPr>
        <w:t xml:space="preserve"> </w:t>
      </w:r>
      <w:r w:rsidRPr="003245E2">
        <w:rPr>
          <w:color w:val="333333"/>
          <w:sz w:val="28"/>
          <w:szCs w:val="28"/>
          <w:lang w:val="en-US"/>
        </w:rPr>
        <w:t>suveren</w:t>
      </w:r>
      <w:r w:rsidRPr="00B8652B">
        <w:rPr>
          <w:color w:val="333333"/>
          <w:sz w:val="28"/>
          <w:szCs w:val="28"/>
          <w:lang w:val="en-US"/>
        </w:rPr>
        <w:t xml:space="preserve"> </w:t>
      </w:r>
      <w:r w:rsidRPr="003245E2">
        <w:rPr>
          <w:color w:val="333333"/>
          <w:sz w:val="28"/>
          <w:szCs w:val="28"/>
          <w:lang w:val="en-US"/>
        </w:rPr>
        <w:t>tengligi</w:t>
      </w:r>
      <w:r w:rsidRPr="00B8652B">
        <w:rPr>
          <w:color w:val="333333"/>
          <w:sz w:val="28"/>
          <w:szCs w:val="28"/>
          <w:lang w:val="en-US"/>
        </w:rPr>
        <w:t xml:space="preserve">, </w:t>
      </w:r>
      <w:r w:rsidRPr="003245E2">
        <w:rPr>
          <w:color w:val="333333"/>
          <w:sz w:val="28"/>
          <w:szCs w:val="28"/>
          <w:lang w:val="en-US"/>
        </w:rPr>
        <w:t>kuch</w:t>
      </w:r>
      <w:r w:rsidRPr="00B8652B">
        <w:rPr>
          <w:color w:val="333333"/>
          <w:sz w:val="28"/>
          <w:szCs w:val="28"/>
          <w:lang w:val="en-US"/>
        </w:rPr>
        <w:t xml:space="preserve"> </w:t>
      </w:r>
      <w:r w:rsidRPr="003245E2">
        <w:rPr>
          <w:color w:val="333333"/>
          <w:sz w:val="28"/>
          <w:szCs w:val="28"/>
          <w:lang w:val="en-US"/>
        </w:rPr>
        <w:t>ishlatmaslik</w:t>
      </w:r>
      <w:r w:rsidRPr="00B8652B">
        <w:rPr>
          <w:color w:val="333333"/>
          <w:sz w:val="28"/>
          <w:szCs w:val="28"/>
          <w:lang w:val="en-US"/>
        </w:rPr>
        <w:t xml:space="preserve"> </w:t>
      </w:r>
      <w:r w:rsidRPr="003245E2">
        <w:rPr>
          <w:color w:val="333333"/>
          <w:sz w:val="28"/>
          <w:szCs w:val="28"/>
          <w:lang w:val="en-US"/>
        </w:rPr>
        <w:t>yoki</w:t>
      </w:r>
      <w:r w:rsidRPr="00B8652B">
        <w:rPr>
          <w:color w:val="333333"/>
          <w:sz w:val="28"/>
          <w:szCs w:val="28"/>
          <w:lang w:val="en-US"/>
        </w:rPr>
        <w:t xml:space="preserve"> </w:t>
      </w:r>
      <w:r w:rsidRPr="003245E2">
        <w:rPr>
          <w:color w:val="333333"/>
          <w:sz w:val="28"/>
          <w:szCs w:val="28"/>
          <w:lang w:val="en-US"/>
        </w:rPr>
        <w:t>kuch</w:t>
      </w:r>
      <w:r w:rsidRPr="00B8652B">
        <w:rPr>
          <w:color w:val="333333"/>
          <w:sz w:val="28"/>
          <w:szCs w:val="28"/>
          <w:lang w:val="en-US"/>
        </w:rPr>
        <w:t xml:space="preserve"> </w:t>
      </w:r>
      <w:r w:rsidRPr="003245E2">
        <w:rPr>
          <w:color w:val="333333"/>
          <w:sz w:val="28"/>
          <w:szCs w:val="28"/>
          <w:lang w:val="en-US"/>
        </w:rPr>
        <w:t>bilan</w:t>
      </w:r>
      <w:r w:rsidRPr="00B8652B">
        <w:rPr>
          <w:color w:val="333333"/>
          <w:sz w:val="28"/>
          <w:szCs w:val="28"/>
          <w:lang w:val="en-US"/>
        </w:rPr>
        <w:t xml:space="preserve"> </w:t>
      </w:r>
      <w:r w:rsidRPr="003245E2">
        <w:rPr>
          <w:color w:val="333333"/>
          <w:sz w:val="28"/>
          <w:szCs w:val="28"/>
          <w:lang w:val="en-US"/>
        </w:rPr>
        <w:t>tahdid</w:t>
      </w:r>
      <w:r w:rsidRPr="00B8652B">
        <w:rPr>
          <w:color w:val="333333"/>
          <w:sz w:val="28"/>
          <w:szCs w:val="28"/>
          <w:lang w:val="en-US"/>
        </w:rPr>
        <w:t xml:space="preserve"> </w:t>
      </w:r>
      <w:r w:rsidRPr="003245E2">
        <w:rPr>
          <w:color w:val="333333"/>
          <w:sz w:val="28"/>
          <w:szCs w:val="28"/>
          <w:lang w:val="en-US"/>
        </w:rPr>
        <w:t>qilmaslik</w:t>
      </w:r>
      <w:r w:rsidRPr="00B8652B">
        <w:rPr>
          <w:color w:val="333333"/>
          <w:sz w:val="28"/>
          <w:szCs w:val="28"/>
          <w:lang w:val="en-US"/>
        </w:rPr>
        <w:t xml:space="preserve">, </w:t>
      </w:r>
      <w:r w:rsidRPr="003245E2">
        <w:rPr>
          <w:color w:val="333333"/>
          <w:sz w:val="28"/>
          <w:szCs w:val="28"/>
          <w:lang w:val="en-US"/>
        </w:rPr>
        <w:t>chegaralarning</w:t>
      </w:r>
      <w:r w:rsidRPr="00B8652B">
        <w:rPr>
          <w:color w:val="333333"/>
          <w:sz w:val="28"/>
          <w:szCs w:val="28"/>
          <w:lang w:val="en-US"/>
        </w:rPr>
        <w:t xml:space="preserve"> </w:t>
      </w:r>
      <w:r w:rsidRPr="003245E2">
        <w:rPr>
          <w:color w:val="333333"/>
          <w:sz w:val="28"/>
          <w:szCs w:val="28"/>
          <w:lang w:val="en-US"/>
        </w:rPr>
        <w:t>daxlsizligi</w:t>
      </w:r>
      <w:r w:rsidRPr="00B8652B">
        <w:rPr>
          <w:color w:val="333333"/>
          <w:sz w:val="28"/>
          <w:szCs w:val="28"/>
          <w:lang w:val="en-US"/>
        </w:rPr>
        <w:t xml:space="preserve">, </w:t>
      </w:r>
      <w:r w:rsidRPr="003245E2">
        <w:rPr>
          <w:color w:val="333333"/>
          <w:sz w:val="28"/>
          <w:szCs w:val="28"/>
          <w:lang w:val="en-US"/>
        </w:rPr>
        <w:t>boshqa</w:t>
      </w:r>
      <w:r w:rsidRPr="00B8652B">
        <w:rPr>
          <w:color w:val="333333"/>
          <w:sz w:val="28"/>
          <w:szCs w:val="28"/>
          <w:lang w:val="en-US"/>
        </w:rPr>
        <w:t xml:space="preserve"> </w:t>
      </w:r>
      <w:r w:rsidRPr="003245E2">
        <w:rPr>
          <w:color w:val="333333"/>
          <w:sz w:val="28"/>
          <w:szCs w:val="28"/>
          <w:lang w:val="en-US"/>
        </w:rPr>
        <w:t>davlatlarning</w:t>
      </w:r>
      <w:r w:rsidRPr="00B8652B">
        <w:rPr>
          <w:color w:val="333333"/>
          <w:sz w:val="28"/>
          <w:szCs w:val="28"/>
          <w:lang w:val="en-US"/>
        </w:rPr>
        <w:t xml:space="preserve"> </w:t>
      </w:r>
      <w:r w:rsidRPr="003245E2">
        <w:rPr>
          <w:color w:val="333333"/>
          <w:sz w:val="28"/>
          <w:szCs w:val="28"/>
          <w:lang w:val="en-US"/>
        </w:rPr>
        <w:t>ichki</w:t>
      </w:r>
      <w:r w:rsidRPr="00B8652B">
        <w:rPr>
          <w:color w:val="333333"/>
          <w:sz w:val="28"/>
          <w:szCs w:val="28"/>
          <w:lang w:val="en-US"/>
        </w:rPr>
        <w:t xml:space="preserve"> </w:t>
      </w:r>
      <w:r w:rsidRPr="003245E2">
        <w:rPr>
          <w:color w:val="333333"/>
          <w:sz w:val="28"/>
          <w:szCs w:val="28"/>
          <w:lang w:val="en-US"/>
        </w:rPr>
        <w:t>ishlariga</w:t>
      </w:r>
      <w:r w:rsidRPr="00B8652B">
        <w:rPr>
          <w:color w:val="333333"/>
          <w:sz w:val="28"/>
          <w:szCs w:val="28"/>
          <w:lang w:val="en-US"/>
        </w:rPr>
        <w:t xml:space="preserve"> </w:t>
      </w:r>
      <w:r w:rsidRPr="003245E2">
        <w:rPr>
          <w:color w:val="333333"/>
          <w:sz w:val="28"/>
          <w:szCs w:val="28"/>
          <w:lang w:val="en-US"/>
        </w:rPr>
        <w:t>aralashmaslik</w:t>
      </w:r>
      <w:r w:rsidRPr="00B8652B">
        <w:rPr>
          <w:color w:val="333333"/>
          <w:sz w:val="28"/>
          <w:szCs w:val="28"/>
          <w:lang w:val="en-US"/>
        </w:rPr>
        <w:t xml:space="preserve">; </w:t>
      </w:r>
      <w:r w:rsidRPr="003245E2">
        <w:rPr>
          <w:color w:val="333333"/>
          <w:sz w:val="28"/>
          <w:szCs w:val="28"/>
          <w:lang w:val="en-US"/>
        </w:rPr>
        <w:t>xalqaro</w:t>
      </w:r>
      <w:r w:rsidRPr="00B8652B">
        <w:rPr>
          <w:color w:val="333333"/>
          <w:sz w:val="28"/>
          <w:szCs w:val="28"/>
          <w:lang w:val="en-US"/>
        </w:rPr>
        <w:t xml:space="preserve"> </w:t>
      </w:r>
      <w:r w:rsidRPr="003245E2">
        <w:rPr>
          <w:color w:val="333333"/>
          <w:sz w:val="28"/>
          <w:szCs w:val="28"/>
          <w:lang w:val="en-US"/>
        </w:rPr>
        <w:t>majburiyatlarni</w:t>
      </w:r>
      <w:r w:rsidRPr="00B8652B">
        <w:rPr>
          <w:color w:val="333333"/>
          <w:sz w:val="28"/>
          <w:szCs w:val="28"/>
          <w:lang w:val="en-US"/>
        </w:rPr>
        <w:t xml:space="preserve"> </w:t>
      </w:r>
      <w:r w:rsidRPr="003245E2">
        <w:rPr>
          <w:color w:val="333333"/>
          <w:sz w:val="28"/>
          <w:szCs w:val="28"/>
          <w:lang w:val="en-US"/>
        </w:rPr>
        <w:t>vijdonan</w:t>
      </w:r>
      <w:r w:rsidRPr="00B8652B">
        <w:rPr>
          <w:color w:val="333333"/>
          <w:sz w:val="28"/>
          <w:szCs w:val="28"/>
          <w:lang w:val="en-US"/>
        </w:rPr>
        <w:t xml:space="preserve"> </w:t>
      </w:r>
      <w:r w:rsidRPr="003245E2">
        <w:rPr>
          <w:color w:val="333333"/>
          <w:sz w:val="28"/>
          <w:szCs w:val="28"/>
          <w:lang w:val="en-US"/>
        </w:rPr>
        <w:t>bajarish</w:t>
      </w:r>
      <w:r w:rsidRPr="00B8652B">
        <w:rPr>
          <w:color w:val="333333"/>
          <w:sz w:val="28"/>
          <w:szCs w:val="28"/>
          <w:lang w:val="en-US"/>
        </w:rPr>
        <w:t xml:space="preserve">, </w:t>
      </w:r>
      <w:r w:rsidRPr="003245E2">
        <w:rPr>
          <w:color w:val="333333"/>
          <w:sz w:val="28"/>
          <w:szCs w:val="28"/>
          <w:lang w:val="en-US"/>
        </w:rPr>
        <w:t>inson</w:t>
      </w:r>
      <w:r w:rsidRPr="00B8652B">
        <w:rPr>
          <w:color w:val="333333"/>
          <w:sz w:val="28"/>
          <w:szCs w:val="28"/>
          <w:lang w:val="en-US"/>
        </w:rPr>
        <w:t xml:space="preserve"> </w:t>
      </w:r>
      <w:r w:rsidRPr="003245E2">
        <w:rPr>
          <w:color w:val="333333"/>
          <w:sz w:val="28"/>
          <w:szCs w:val="28"/>
          <w:lang w:val="en-US"/>
        </w:rPr>
        <w:t>huquqlarini</w:t>
      </w:r>
      <w:r w:rsidRPr="00B8652B">
        <w:rPr>
          <w:color w:val="333333"/>
          <w:sz w:val="28"/>
          <w:szCs w:val="28"/>
          <w:lang w:val="en-US"/>
        </w:rPr>
        <w:t xml:space="preserve"> </w:t>
      </w:r>
      <w:r w:rsidRPr="003245E2">
        <w:rPr>
          <w:color w:val="333333"/>
          <w:sz w:val="28"/>
          <w:szCs w:val="28"/>
          <w:lang w:val="en-US"/>
        </w:rPr>
        <w:t>hurmat</w:t>
      </w:r>
      <w:r w:rsidRPr="00B8652B">
        <w:rPr>
          <w:color w:val="333333"/>
          <w:sz w:val="28"/>
          <w:szCs w:val="28"/>
          <w:lang w:val="en-US"/>
        </w:rPr>
        <w:t xml:space="preserve"> </w:t>
      </w:r>
      <w:r w:rsidRPr="003245E2">
        <w:rPr>
          <w:color w:val="333333"/>
          <w:sz w:val="28"/>
          <w:szCs w:val="28"/>
          <w:lang w:val="en-US"/>
        </w:rPr>
        <w:t>qilish</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himoya</w:t>
      </w:r>
      <w:r w:rsidRPr="00B8652B">
        <w:rPr>
          <w:color w:val="333333"/>
          <w:sz w:val="28"/>
          <w:szCs w:val="28"/>
          <w:lang w:val="en-US"/>
        </w:rPr>
        <w:t xml:space="preserve"> </w:t>
      </w:r>
      <w:r w:rsidRPr="003245E2">
        <w:rPr>
          <w:color w:val="333333"/>
          <w:sz w:val="28"/>
          <w:szCs w:val="28"/>
          <w:lang w:val="en-US"/>
        </w:rPr>
        <w:t>qilish</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xalqaro</w:t>
      </w:r>
      <w:r w:rsidRPr="00B8652B">
        <w:rPr>
          <w:color w:val="333333"/>
          <w:sz w:val="28"/>
          <w:szCs w:val="28"/>
          <w:lang w:val="en-US"/>
        </w:rPr>
        <w:t xml:space="preserve"> </w:t>
      </w:r>
      <w:r w:rsidRPr="003245E2">
        <w:rPr>
          <w:color w:val="333333"/>
          <w:sz w:val="28"/>
          <w:szCs w:val="28"/>
          <w:lang w:val="en-US"/>
        </w:rPr>
        <w:t>huquqning</w:t>
      </w:r>
      <w:r w:rsidRPr="00B8652B">
        <w:rPr>
          <w:color w:val="333333"/>
          <w:sz w:val="28"/>
          <w:szCs w:val="28"/>
          <w:lang w:val="en-US"/>
        </w:rPr>
        <w:t xml:space="preserve"> </w:t>
      </w:r>
      <w:r w:rsidRPr="003245E2">
        <w:rPr>
          <w:color w:val="333333"/>
          <w:sz w:val="28"/>
          <w:szCs w:val="28"/>
          <w:lang w:val="en-US"/>
        </w:rPr>
        <w:t>boshqa</w:t>
      </w:r>
      <w:r w:rsidRPr="00B8652B">
        <w:rPr>
          <w:color w:val="333333"/>
          <w:sz w:val="28"/>
          <w:szCs w:val="28"/>
          <w:lang w:val="en-US"/>
        </w:rPr>
        <w:t xml:space="preserve"> </w:t>
      </w:r>
      <w:r w:rsidRPr="003245E2">
        <w:rPr>
          <w:color w:val="333333"/>
          <w:sz w:val="28"/>
          <w:szCs w:val="28"/>
          <w:lang w:val="en-US"/>
        </w:rPr>
        <w:t>umume</w:t>
      </w:r>
      <w:r w:rsidRPr="00B8652B">
        <w:rPr>
          <w:color w:val="333333"/>
          <w:sz w:val="28"/>
          <w:szCs w:val="28"/>
          <w:lang w:val="en-US"/>
        </w:rPr>
        <w:t>'</w:t>
      </w:r>
      <w:r w:rsidRPr="003245E2">
        <w:rPr>
          <w:color w:val="333333"/>
          <w:sz w:val="28"/>
          <w:szCs w:val="28"/>
          <w:lang w:val="en-US"/>
        </w:rPr>
        <w:t>tirof</w:t>
      </w:r>
      <w:r w:rsidRPr="00B8652B">
        <w:rPr>
          <w:color w:val="333333"/>
          <w:sz w:val="28"/>
          <w:szCs w:val="28"/>
          <w:lang w:val="en-US"/>
        </w:rPr>
        <w:t xml:space="preserve"> </w:t>
      </w:r>
      <w:r w:rsidRPr="003245E2">
        <w:rPr>
          <w:color w:val="333333"/>
          <w:sz w:val="28"/>
          <w:szCs w:val="28"/>
          <w:lang w:val="en-US"/>
        </w:rPr>
        <w:t>etilgan</w:t>
      </w:r>
      <w:r w:rsidRPr="00B8652B">
        <w:rPr>
          <w:color w:val="333333"/>
          <w:sz w:val="28"/>
          <w:szCs w:val="28"/>
          <w:lang w:val="en-US"/>
        </w:rPr>
        <w:t xml:space="preserve"> </w:t>
      </w:r>
      <w:r w:rsidRPr="003245E2">
        <w:rPr>
          <w:color w:val="333333"/>
          <w:sz w:val="28"/>
          <w:szCs w:val="28"/>
          <w:lang w:val="en-US"/>
        </w:rPr>
        <w:t>tamoyilllari</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normalari</w:t>
      </w:r>
      <w:r w:rsidRPr="00B8652B">
        <w:rPr>
          <w:color w:val="333333"/>
          <w:sz w:val="28"/>
          <w:szCs w:val="28"/>
          <w:lang w:val="en-US"/>
        </w:rPr>
        <w:t xml:space="preserve">; </w:t>
      </w:r>
      <w:r w:rsidRPr="003245E2">
        <w:rPr>
          <w:color w:val="333333"/>
          <w:sz w:val="28"/>
          <w:szCs w:val="28"/>
          <w:lang w:val="en-US"/>
        </w:rPr>
        <w:t>xavfsizlikning</w:t>
      </w:r>
      <w:r w:rsidRPr="00B8652B">
        <w:rPr>
          <w:color w:val="333333"/>
          <w:sz w:val="28"/>
          <w:szCs w:val="28"/>
          <w:lang w:val="en-US"/>
        </w:rPr>
        <w:t xml:space="preserve"> </w:t>
      </w:r>
      <w:r w:rsidRPr="003245E2">
        <w:rPr>
          <w:color w:val="333333"/>
          <w:sz w:val="28"/>
          <w:szCs w:val="28"/>
          <w:lang w:val="en-US"/>
        </w:rPr>
        <w:t>bo</w:t>
      </w:r>
      <w:r w:rsidRPr="00B8652B">
        <w:rPr>
          <w:color w:val="333333"/>
          <w:sz w:val="28"/>
          <w:szCs w:val="28"/>
          <w:lang w:val="en-US"/>
        </w:rPr>
        <w:t>'</w:t>
      </w:r>
      <w:r w:rsidRPr="003245E2">
        <w:rPr>
          <w:color w:val="333333"/>
          <w:sz w:val="28"/>
          <w:szCs w:val="28"/>
          <w:lang w:val="en-US"/>
        </w:rPr>
        <w:t>linmasligi</w:t>
      </w:r>
      <w:r w:rsidRPr="00B8652B">
        <w:rPr>
          <w:color w:val="333333"/>
          <w:sz w:val="28"/>
          <w:szCs w:val="28"/>
          <w:lang w:val="en-US"/>
        </w:rPr>
        <w:t xml:space="preserve">, </w:t>
      </w:r>
      <w:r w:rsidRPr="003245E2">
        <w:rPr>
          <w:color w:val="333333"/>
          <w:sz w:val="28"/>
          <w:szCs w:val="28"/>
          <w:lang w:val="en-US"/>
        </w:rPr>
        <w:t>ochiqlik</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pragmatizm</w:t>
      </w:r>
      <w:r w:rsidRPr="00B8652B">
        <w:rPr>
          <w:color w:val="333333"/>
          <w:sz w:val="28"/>
          <w:szCs w:val="28"/>
          <w:lang w:val="en-US"/>
        </w:rPr>
        <w:t xml:space="preserve">, </w:t>
      </w:r>
      <w:r w:rsidRPr="003245E2">
        <w:rPr>
          <w:color w:val="333333"/>
          <w:sz w:val="28"/>
          <w:szCs w:val="28"/>
          <w:lang w:val="en-US"/>
        </w:rPr>
        <w:t>qo</w:t>
      </w:r>
      <w:r w:rsidRPr="00B8652B">
        <w:rPr>
          <w:color w:val="333333"/>
          <w:sz w:val="28"/>
          <w:szCs w:val="28"/>
          <w:lang w:val="en-US"/>
        </w:rPr>
        <w:t>'</w:t>
      </w:r>
      <w:r w:rsidRPr="003245E2">
        <w:rPr>
          <w:color w:val="333333"/>
          <w:sz w:val="28"/>
          <w:szCs w:val="28"/>
          <w:lang w:val="en-US"/>
        </w:rPr>
        <w:t>shni</w:t>
      </w:r>
      <w:r w:rsidRPr="00B8652B">
        <w:rPr>
          <w:color w:val="333333"/>
          <w:sz w:val="28"/>
          <w:szCs w:val="28"/>
          <w:lang w:val="en-US"/>
        </w:rPr>
        <w:t xml:space="preserve"> </w:t>
      </w:r>
      <w:r w:rsidRPr="003245E2">
        <w:rPr>
          <w:color w:val="333333"/>
          <w:sz w:val="28"/>
          <w:szCs w:val="28"/>
          <w:lang w:val="en-US"/>
        </w:rPr>
        <w:t>mamlakatlar</w:t>
      </w:r>
      <w:r w:rsidRPr="00B8652B">
        <w:rPr>
          <w:color w:val="333333"/>
          <w:sz w:val="28"/>
          <w:szCs w:val="28"/>
          <w:lang w:val="en-US"/>
        </w:rPr>
        <w:t xml:space="preserve"> </w:t>
      </w:r>
      <w:r w:rsidRPr="003245E2">
        <w:rPr>
          <w:color w:val="333333"/>
          <w:sz w:val="28"/>
          <w:szCs w:val="28"/>
          <w:lang w:val="en-US"/>
        </w:rPr>
        <w:t>bilan</w:t>
      </w:r>
      <w:r w:rsidRPr="00B8652B">
        <w:rPr>
          <w:color w:val="333333"/>
          <w:sz w:val="28"/>
          <w:szCs w:val="28"/>
          <w:lang w:val="en-US"/>
        </w:rPr>
        <w:t xml:space="preserve"> </w:t>
      </w:r>
      <w:r w:rsidRPr="003245E2">
        <w:rPr>
          <w:color w:val="333333"/>
          <w:sz w:val="28"/>
          <w:szCs w:val="28"/>
          <w:lang w:val="en-US"/>
        </w:rPr>
        <w:t>har</w:t>
      </w:r>
      <w:r w:rsidRPr="00B8652B">
        <w:rPr>
          <w:color w:val="333333"/>
          <w:sz w:val="28"/>
          <w:szCs w:val="28"/>
          <w:lang w:val="en-US"/>
        </w:rPr>
        <w:t xml:space="preserve"> </w:t>
      </w:r>
      <w:r w:rsidRPr="003245E2">
        <w:rPr>
          <w:color w:val="333333"/>
          <w:sz w:val="28"/>
          <w:szCs w:val="28"/>
          <w:lang w:val="en-US"/>
        </w:rPr>
        <w:t>tomonlama</w:t>
      </w:r>
      <w:r w:rsidRPr="00B8652B">
        <w:rPr>
          <w:color w:val="333333"/>
          <w:sz w:val="28"/>
          <w:szCs w:val="28"/>
          <w:lang w:val="en-US"/>
        </w:rPr>
        <w:t xml:space="preserve"> </w:t>
      </w:r>
      <w:r w:rsidRPr="003245E2">
        <w:rPr>
          <w:color w:val="333333"/>
          <w:sz w:val="28"/>
          <w:szCs w:val="28"/>
          <w:lang w:val="en-US"/>
        </w:rPr>
        <w:t>yaxshi</w:t>
      </w:r>
      <w:r w:rsidRPr="00B8652B">
        <w:rPr>
          <w:color w:val="333333"/>
          <w:sz w:val="28"/>
          <w:szCs w:val="28"/>
          <w:lang w:val="en-US"/>
        </w:rPr>
        <w:t xml:space="preserve"> </w:t>
      </w:r>
      <w:r w:rsidRPr="003245E2">
        <w:rPr>
          <w:color w:val="333333"/>
          <w:sz w:val="28"/>
          <w:szCs w:val="28"/>
          <w:lang w:val="en-US"/>
        </w:rPr>
        <w:t>qo</w:t>
      </w:r>
      <w:r w:rsidRPr="00B8652B">
        <w:rPr>
          <w:color w:val="333333"/>
          <w:sz w:val="28"/>
          <w:szCs w:val="28"/>
          <w:lang w:val="en-US"/>
        </w:rPr>
        <w:t>'</w:t>
      </w:r>
      <w:r w:rsidRPr="003245E2">
        <w:rPr>
          <w:color w:val="333333"/>
          <w:sz w:val="28"/>
          <w:szCs w:val="28"/>
          <w:lang w:val="en-US"/>
        </w:rPr>
        <w:t>shnichilik</w:t>
      </w:r>
      <w:r w:rsidRPr="00B8652B">
        <w:rPr>
          <w:color w:val="333333"/>
          <w:sz w:val="28"/>
          <w:szCs w:val="28"/>
          <w:lang w:val="en-US"/>
        </w:rPr>
        <w:t xml:space="preserve"> </w:t>
      </w:r>
      <w:r w:rsidRPr="003245E2">
        <w:rPr>
          <w:color w:val="333333"/>
          <w:sz w:val="28"/>
          <w:szCs w:val="28"/>
          <w:lang w:val="en-US"/>
        </w:rPr>
        <w:t>munosabatlarini</w:t>
      </w:r>
      <w:r w:rsidRPr="00B8652B">
        <w:rPr>
          <w:color w:val="333333"/>
          <w:sz w:val="28"/>
          <w:szCs w:val="28"/>
          <w:lang w:val="en-US"/>
        </w:rPr>
        <w:t xml:space="preserve"> </w:t>
      </w:r>
      <w:r w:rsidRPr="003245E2">
        <w:rPr>
          <w:color w:val="333333"/>
          <w:sz w:val="28"/>
          <w:szCs w:val="28"/>
          <w:lang w:val="en-US"/>
        </w:rPr>
        <w:t>rivojlantirish</w:t>
      </w:r>
      <w:r w:rsidRPr="00B8652B">
        <w:rPr>
          <w:color w:val="333333"/>
          <w:sz w:val="28"/>
          <w:szCs w:val="28"/>
          <w:lang w:val="en-US"/>
        </w:rPr>
        <w:t xml:space="preserve">, </w:t>
      </w:r>
      <w:r w:rsidRPr="003245E2">
        <w:rPr>
          <w:color w:val="333333"/>
          <w:sz w:val="28"/>
          <w:szCs w:val="28"/>
          <w:lang w:val="en-US"/>
        </w:rPr>
        <w:t>mintaqaviy</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xalqaro</w:t>
      </w:r>
      <w:r w:rsidRPr="00B8652B">
        <w:rPr>
          <w:color w:val="333333"/>
          <w:sz w:val="28"/>
          <w:szCs w:val="28"/>
          <w:lang w:val="en-US"/>
        </w:rPr>
        <w:t xml:space="preserve"> </w:t>
      </w:r>
      <w:r w:rsidRPr="003245E2">
        <w:rPr>
          <w:color w:val="333333"/>
          <w:sz w:val="28"/>
          <w:szCs w:val="28"/>
          <w:lang w:val="en-US"/>
        </w:rPr>
        <w:t>hamkorlikni</w:t>
      </w:r>
      <w:r w:rsidRPr="00B8652B">
        <w:rPr>
          <w:color w:val="333333"/>
          <w:sz w:val="28"/>
          <w:szCs w:val="28"/>
          <w:lang w:val="en-US"/>
        </w:rPr>
        <w:t xml:space="preserve"> </w:t>
      </w:r>
      <w:r w:rsidRPr="003245E2">
        <w:rPr>
          <w:color w:val="333333"/>
          <w:sz w:val="28"/>
          <w:szCs w:val="28"/>
          <w:lang w:val="en-US"/>
        </w:rPr>
        <w:t>mustahkamlash</w:t>
      </w:r>
      <w:r w:rsidRPr="00B8652B">
        <w:rPr>
          <w:color w:val="333333"/>
          <w:sz w:val="28"/>
          <w:szCs w:val="28"/>
          <w:lang w:val="en-US"/>
        </w:rPr>
        <w:t xml:space="preserve"> </w:t>
      </w:r>
      <w:r w:rsidRPr="003245E2">
        <w:rPr>
          <w:color w:val="333333"/>
          <w:sz w:val="28"/>
          <w:szCs w:val="28"/>
          <w:lang w:val="en-US"/>
        </w:rPr>
        <w:t>kabi</w:t>
      </w:r>
      <w:r w:rsidRPr="00B8652B">
        <w:rPr>
          <w:color w:val="333333"/>
          <w:sz w:val="28"/>
          <w:szCs w:val="28"/>
          <w:lang w:val="en-US"/>
        </w:rPr>
        <w:t xml:space="preserve"> </w:t>
      </w:r>
      <w:r w:rsidRPr="003245E2">
        <w:rPr>
          <w:color w:val="333333"/>
          <w:sz w:val="28"/>
          <w:szCs w:val="28"/>
          <w:lang w:val="en-US"/>
        </w:rPr>
        <w:t>asosiy</w:t>
      </w:r>
      <w:r w:rsidRPr="00B8652B">
        <w:rPr>
          <w:color w:val="333333"/>
          <w:sz w:val="28"/>
          <w:szCs w:val="28"/>
          <w:lang w:val="en-US"/>
        </w:rPr>
        <w:t xml:space="preserve"> </w:t>
      </w:r>
      <w:r w:rsidRPr="003245E2">
        <w:rPr>
          <w:color w:val="333333"/>
          <w:sz w:val="28"/>
          <w:szCs w:val="28"/>
          <w:lang w:val="en-US"/>
        </w:rPr>
        <w:t>tamoyillarga</w:t>
      </w:r>
      <w:r w:rsidRPr="00B8652B">
        <w:rPr>
          <w:color w:val="333333"/>
          <w:sz w:val="28"/>
          <w:szCs w:val="28"/>
          <w:lang w:val="en-US"/>
        </w:rPr>
        <w:t xml:space="preserve"> </w:t>
      </w:r>
      <w:r w:rsidRPr="003245E2">
        <w:rPr>
          <w:color w:val="333333"/>
          <w:sz w:val="28"/>
          <w:szCs w:val="28"/>
          <w:lang w:val="en-US"/>
        </w:rPr>
        <w:t>tayangan</w:t>
      </w:r>
      <w:r w:rsidRPr="00B8652B">
        <w:rPr>
          <w:color w:val="333333"/>
          <w:sz w:val="28"/>
          <w:szCs w:val="28"/>
          <w:lang w:val="en-US"/>
        </w:rPr>
        <w:t xml:space="preserve"> </w:t>
      </w:r>
      <w:r w:rsidRPr="003245E2">
        <w:rPr>
          <w:color w:val="333333"/>
          <w:sz w:val="28"/>
          <w:szCs w:val="28"/>
          <w:lang w:val="en-US"/>
        </w:rPr>
        <w:t>holda</w:t>
      </w:r>
      <w:r w:rsidRPr="00B8652B">
        <w:rPr>
          <w:color w:val="333333"/>
          <w:sz w:val="28"/>
          <w:szCs w:val="28"/>
          <w:lang w:val="en-US"/>
        </w:rPr>
        <w:t xml:space="preserve"> </w:t>
      </w:r>
      <w:r w:rsidRPr="003245E2">
        <w:rPr>
          <w:color w:val="333333"/>
          <w:sz w:val="28"/>
          <w:szCs w:val="28"/>
          <w:lang w:val="en-US"/>
        </w:rPr>
        <w:t>tinchlik</w:t>
      </w:r>
      <w:r w:rsidRPr="00B8652B">
        <w:rPr>
          <w:color w:val="333333"/>
          <w:sz w:val="28"/>
          <w:szCs w:val="28"/>
          <w:lang w:val="en-US"/>
        </w:rPr>
        <w:t xml:space="preserve">, </w:t>
      </w:r>
      <w:r w:rsidRPr="003245E2">
        <w:rPr>
          <w:color w:val="333333"/>
          <w:sz w:val="28"/>
          <w:szCs w:val="28"/>
          <w:lang w:val="en-US"/>
        </w:rPr>
        <w:t>taraqqiyot</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farovonlik</w:t>
      </w:r>
      <w:r w:rsidRPr="00B8652B">
        <w:rPr>
          <w:color w:val="333333"/>
          <w:sz w:val="28"/>
          <w:szCs w:val="28"/>
          <w:lang w:val="en-US"/>
        </w:rPr>
        <w:t xml:space="preserve"> </w:t>
      </w:r>
      <w:r w:rsidRPr="003245E2">
        <w:rPr>
          <w:color w:val="333333"/>
          <w:sz w:val="28"/>
          <w:szCs w:val="28"/>
          <w:lang w:val="en-US"/>
        </w:rPr>
        <w:t>yo</w:t>
      </w:r>
      <w:r w:rsidRPr="00B8652B">
        <w:rPr>
          <w:color w:val="333333"/>
          <w:sz w:val="28"/>
          <w:szCs w:val="28"/>
          <w:lang w:val="en-US"/>
        </w:rPr>
        <w:t>'</w:t>
      </w:r>
      <w:r w:rsidRPr="003245E2">
        <w:rPr>
          <w:color w:val="333333"/>
          <w:sz w:val="28"/>
          <w:szCs w:val="28"/>
          <w:lang w:val="en-US"/>
        </w:rPr>
        <w:t>lida</w:t>
      </w:r>
      <w:r w:rsidRPr="00B8652B">
        <w:rPr>
          <w:color w:val="333333"/>
          <w:sz w:val="28"/>
          <w:szCs w:val="28"/>
          <w:lang w:val="en-US"/>
        </w:rPr>
        <w:t xml:space="preserve"> </w:t>
      </w:r>
      <w:r w:rsidRPr="003245E2">
        <w:rPr>
          <w:color w:val="333333"/>
          <w:sz w:val="28"/>
          <w:szCs w:val="28"/>
          <w:lang w:val="en-US"/>
        </w:rPr>
        <w:t>barcha</w:t>
      </w:r>
      <w:r w:rsidRPr="00B8652B">
        <w:rPr>
          <w:color w:val="333333"/>
          <w:sz w:val="28"/>
          <w:szCs w:val="28"/>
          <w:lang w:val="en-US"/>
        </w:rPr>
        <w:t xml:space="preserve"> </w:t>
      </w:r>
      <w:r w:rsidRPr="003245E2">
        <w:rPr>
          <w:color w:val="333333"/>
          <w:sz w:val="28"/>
          <w:szCs w:val="28"/>
          <w:lang w:val="en-US"/>
        </w:rPr>
        <w:t>sheriklar</w:t>
      </w:r>
      <w:r w:rsidRPr="00B8652B">
        <w:rPr>
          <w:color w:val="333333"/>
          <w:sz w:val="28"/>
          <w:szCs w:val="28"/>
          <w:lang w:val="en-US"/>
        </w:rPr>
        <w:t xml:space="preserve"> </w:t>
      </w:r>
      <w:r w:rsidRPr="003245E2">
        <w:rPr>
          <w:color w:val="333333"/>
          <w:sz w:val="28"/>
          <w:szCs w:val="28"/>
          <w:lang w:val="en-US"/>
        </w:rPr>
        <w:t>bilan</w:t>
      </w:r>
      <w:r w:rsidRPr="00B8652B">
        <w:rPr>
          <w:color w:val="333333"/>
          <w:sz w:val="28"/>
          <w:szCs w:val="28"/>
          <w:lang w:val="en-US"/>
        </w:rPr>
        <w:t xml:space="preserve"> </w:t>
      </w:r>
      <w:r w:rsidRPr="003245E2">
        <w:rPr>
          <w:color w:val="333333"/>
          <w:sz w:val="28"/>
          <w:szCs w:val="28"/>
          <w:lang w:val="en-US"/>
        </w:rPr>
        <w:t>hamkorlikni</w:t>
      </w:r>
      <w:r w:rsidRPr="00B8652B">
        <w:rPr>
          <w:color w:val="333333"/>
          <w:sz w:val="28"/>
          <w:szCs w:val="28"/>
          <w:lang w:val="en-US"/>
        </w:rPr>
        <w:t xml:space="preserve"> </w:t>
      </w:r>
      <w:r w:rsidRPr="003245E2">
        <w:rPr>
          <w:color w:val="333333"/>
          <w:sz w:val="28"/>
          <w:szCs w:val="28"/>
          <w:lang w:val="en-US"/>
        </w:rPr>
        <w:t>kengaytirishdan</w:t>
      </w:r>
      <w:r w:rsidRPr="00B8652B">
        <w:rPr>
          <w:color w:val="333333"/>
          <w:sz w:val="28"/>
          <w:szCs w:val="28"/>
          <w:lang w:val="en-US"/>
        </w:rPr>
        <w:t xml:space="preserve"> </w:t>
      </w:r>
      <w:r w:rsidRPr="003245E2">
        <w:rPr>
          <w:color w:val="333333"/>
          <w:sz w:val="28"/>
          <w:szCs w:val="28"/>
          <w:lang w:val="en-US"/>
        </w:rPr>
        <w:t>manfaatdor</w:t>
      </w:r>
      <w:r w:rsidRPr="00B8652B">
        <w:rPr>
          <w:color w:val="333333"/>
          <w:sz w:val="28"/>
          <w:szCs w:val="28"/>
          <w:lang w:val="en-US"/>
        </w:rPr>
        <w:t>/.</w:t>
      </w:r>
      <w:r w:rsidRPr="003245E2">
        <w:rPr>
          <w:color w:val="333333"/>
          <w:sz w:val="28"/>
          <w:szCs w:val="28"/>
          <w:lang w:val="en-US"/>
        </w:rPr>
        <w:t>Tashqi</w:t>
      </w:r>
      <w:r w:rsidRPr="00B8652B">
        <w:rPr>
          <w:color w:val="333333"/>
          <w:sz w:val="28"/>
          <w:szCs w:val="28"/>
          <w:lang w:val="en-US"/>
        </w:rPr>
        <w:t xml:space="preserve"> </w:t>
      </w:r>
      <w:r w:rsidRPr="003245E2">
        <w:rPr>
          <w:color w:val="333333"/>
          <w:sz w:val="28"/>
          <w:szCs w:val="28"/>
          <w:lang w:val="en-US"/>
        </w:rPr>
        <w:t>siyosiy</w:t>
      </w:r>
      <w:r w:rsidRPr="00B8652B">
        <w:rPr>
          <w:color w:val="333333"/>
          <w:sz w:val="28"/>
          <w:szCs w:val="28"/>
          <w:lang w:val="en-US"/>
        </w:rPr>
        <w:t xml:space="preserve"> </w:t>
      </w:r>
      <w:r w:rsidRPr="003245E2">
        <w:rPr>
          <w:color w:val="333333"/>
          <w:sz w:val="28"/>
          <w:szCs w:val="28"/>
          <w:lang w:val="en-US"/>
        </w:rPr>
        <w:t>faoliyatning</w:t>
      </w:r>
      <w:r w:rsidRPr="00B8652B">
        <w:rPr>
          <w:color w:val="333333"/>
          <w:sz w:val="28"/>
          <w:szCs w:val="28"/>
          <w:lang w:val="en-US"/>
        </w:rPr>
        <w:t xml:space="preserve"> </w:t>
      </w:r>
      <w:r w:rsidRPr="003245E2">
        <w:rPr>
          <w:color w:val="333333"/>
          <w:sz w:val="28"/>
          <w:szCs w:val="28"/>
          <w:lang w:val="en-US"/>
        </w:rPr>
        <w:t>asosiy</w:t>
      </w:r>
      <w:r w:rsidRPr="00B8652B">
        <w:rPr>
          <w:color w:val="333333"/>
          <w:sz w:val="28"/>
          <w:szCs w:val="28"/>
          <w:lang w:val="en-US"/>
        </w:rPr>
        <w:t xml:space="preserve"> </w:t>
      </w:r>
      <w:r w:rsidRPr="003245E2">
        <w:rPr>
          <w:color w:val="333333"/>
          <w:sz w:val="28"/>
          <w:szCs w:val="28"/>
          <w:lang w:val="en-US"/>
        </w:rPr>
        <w:t>va</w:t>
      </w:r>
      <w:r w:rsidRPr="00B8652B">
        <w:rPr>
          <w:color w:val="333333"/>
          <w:sz w:val="28"/>
          <w:szCs w:val="28"/>
          <w:lang w:val="en-US"/>
        </w:rPr>
        <w:t xml:space="preserve"> </w:t>
      </w:r>
      <w:r w:rsidRPr="003245E2">
        <w:rPr>
          <w:color w:val="333333"/>
          <w:sz w:val="28"/>
          <w:szCs w:val="28"/>
          <w:lang w:val="en-US"/>
        </w:rPr>
        <w:t>birinchi</w:t>
      </w:r>
      <w:r w:rsidRPr="00B8652B">
        <w:rPr>
          <w:color w:val="333333"/>
          <w:sz w:val="28"/>
          <w:szCs w:val="28"/>
          <w:lang w:val="en-US"/>
        </w:rPr>
        <w:t xml:space="preserve"> </w:t>
      </w:r>
      <w:r w:rsidRPr="003245E2">
        <w:rPr>
          <w:color w:val="333333"/>
          <w:sz w:val="28"/>
          <w:szCs w:val="28"/>
          <w:lang w:val="en-US"/>
        </w:rPr>
        <w:t>darajali</w:t>
      </w:r>
      <w:r w:rsidRPr="00B8652B">
        <w:rPr>
          <w:color w:val="333333"/>
          <w:sz w:val="28"/>
          <w:szCs w:val="28"/>
          <w:lang w:val="en-US"/>
        </w:rPr>
        <w:t xml:space="preserve"> </w:t>
      </w:r>
      <w:r w:rsidRPr="003245E2">
        <w:rPr>
          <w:color w:val="333333"/>
          <w:sz w:val="28"/>
          <w:szCs w:val="28"/>
          <w:lang w:val="en-US"/>
        </w:rPr>
        <w:t>vazifalaridan</w:t>
      </w:r>
      <w:r w:rsidRPr="00B8652B">
        <w:rPr>
          <w:color w:val="333333"/>
          <w:sz w:val="28"/>
          <w:szCs w:val="28"/>
          <w:lang w:val="en-US"/>
        </w:rPr>
        <w:t xml:space="preserve"> </w:t>
      </w:r>
      <w:r w:rsidRPr="003245E2">
        <w:rPr>
          <w:color w:val="333333"/>
          <w:sz w:val="28"/>
          <w:szCs w:val="28"/>
          <w:lang w:val="en-US"/>
        </w:rPr>
        <w:t>biri</w:t>
      </w:r>
      <w:r w:rsidRPr="00B8652B">
        <w:rPr>
          <w:color w:val="333333"/>
          <w:sz w:val="28"/>
          <w:szCs w:val="28"/>
          <w:lang w:val="en-US"/>
        </w:rPr>
        <w:t xml:space="preserve"> </w:t>
      </w:r>
      <w:r w:rsidRPr="003245E2">
        <w:rPr>
          <w:color w:val="333333"/>
          <w:sz w:val="28"/>
          <w:szCs w:val="28"/>
          <w:lang w:val="en-US"/>
        </w:rPr>
        <w:t>bu</w:t>
      </w:r>
      <w:r w:rsidRPr="00B8652B">
        <w:rPr>
          <w:color w:val="333333"/>
          <w:sz w:val="28"/>
          <w:szCs w:val="28"/>
          <w:lang w:val="en-US"/>
        </w:rPr>
        <w:t xml:space="preserve"> 2017-2021-</w:t>
      </w:r>
      <w:r w:rsidRPr="003245E2">
        <w:rPr>
          <w:color w:val="333333"/>
          <w:sz w:val="28"/>
          <w:szCs w:val="28"/>
          <w:lang w:val="en-US"/>
        </w:rPr>
        <w:t>yillarda</w:t>
      </w:r>
      <w:r w:rsidRPr="00B8652B">
        <w:rPr>
          <w:color w:val="333333"/>
          <w:sz w:val="28"/>
          <w:szCs w:val="28"/>
          <w:lang w:val="en-US"/>
        </w:rPr>
        <w:t xml:space="preserve"> </w:t>
      </w:r>
      <w:r w:rsidRPr="003245E2">
        <w:rPr>
          <w:color w:val="333333"/>
          <w:sz w:val="28"/>
          <w:szCs w:val="28"/>
          <w:lang w:val="en-US"/>
        </w:rPr>
        <w:t>O</w:t>
      </w:r>
      <w:r w:rsidRPr="00B8652B">
        <w:rPr>
          <w:color w:val="333333"/>
          <w:sz w:val="28"/>
          <w:szCs w:val="28"/>
          <w:lang w:val="en-US"/>
        </w:rPr>
        <w:t>‘</w:t>
      </w:r>
      <w:r w:rsidRPr="003245E2">
        <w:rPr>
          <w:color w:val="333333"/>
          <w:sz w:val="28"/>
          <w:szCs w:val="28"/>
          <w:lang w:val="en-US"/>
        </w:rPr>
        <w:t>zbekiston</w:t>
      </w:r>
      <w:r w:rsidRPr="00B8652B">
        <w:rPr>
          <w:color w:val="333333"/>
          <w:sz w:val="28"/>
          <w:szCs w:val="28"/>
          <w:lang w:val="en-US"/>
        </w:rPr>
        <w:t xml:space="preserve"> </w:t>
      </w:r>
      <w:r w:rsidRPr="003245E2">
        <w:rPr>
          <w:color w:val="333333"/>
          <w:sz w:val="28"/>
          <w:szCs w:val="28"/>
          <w:lang w:val="en-US"/>
        </w:rPr>
        <w:t>Respublikasini</w:t>
      </w:r>
      <w:r w:rsidRPr="00B8652B">
        <w:rPr>
          <w:color w:val="333333"/>
          <w:sz w:val="28"/>
          <w:szCs w:val="28"/>
          <w:lang w:val="en-US"/>
        </w:rPr>
        <w:t xml:space="preserve"> </w:t>
      </w:r>
      <w:r w:rsidRPr="003245E2">
        <w:rPr>
          <w:color w:val="333333"/>
          <w:sz w:val="28"/>
          <w:szCs w:val="28"/>
          <w:lang w:val="en-US"/>
        </w:rPr>
        <w:t>rivojlantirishning</w:t>
      </w:r>
      <w:r w:rsidRPr="00B8652B">
        <w:rPr>
          <w:color w:val="333333"/>
          <w:sz w:val="28"/>
          <w:szCs w:val="28"/>
          <w:lang w:val="en-US"/>
        </w:rPr>
        <w:t xml:space="preserve"> </w:t>
      </w:r>
      <w:r w:rsidRPr="003245E2">
        <w:rPr>
          <w:color w:val="333333"/>
          <w:sz w:val="28"/>
          <w:szCs w:val="28"/>
          <w:lang w:val="en-US"/>
        </w:rPr>
        <w:t>beshta</w:t>
      </w:r>
      <w:r w:rsidRPr="00B8652B">
        <w:rPr>
          <w:color w:val="333333"/>
          <w:sz w:val="28"/>
          <w:szCs w:val="28"/>
          <w:lang w:val="en-US"/>
        </w:rPr>
        <w:t xml:space="preserve"> </w:t>
      </w:r>
      <w:r w:rsidRPr="003245E2">
        <w:rPr>
          <w:color w:val="333333"/>
          <w:sz w:val="28"/>
          <w:szCs w:val="28"/>
          <w:lang w:val="en-US"/>
        </w:rPr>
        <w:t>ustuvor</w:t>
      </w:r>
      <w:r w:rsidRPr="00B8652B">
        <w:rPr>
          <w:color w:val="333333"/>
          <w:sz w:val="28"/>
          <w:szCs w:val="28"/>
          <w:lang w:val="en-US"/>
        </w:rPr>
        <w:t xml:space="preserve"> </w:t>
      </w:r>
      <w:r w:rsidRPr="003245E2">
        <w:rPr>
          <w:color w:val="333333"/>
          <w:sz w:val="28"/>
          <w:szCs w:val="28"/>
          <w:lang w:val="en-US"/>
        </w:rPr>
        <w:t>yo</w:t>
      </w:r>
      <w:r w:rsidRPr="00B8652B">
        <w:rPr>
          <w:color w:val="333333"/>
          <w:sz w:val="28"/>
          <w:szCs w:val="28"/>
          <w:lang w:val="en-US"/>
        </w:rPr>
        <w:t>‘</w:t>
      </w:r>
      <w:r w:rsidRPr="003245E2">
        <w:rPr>
          <w:color w:val="333333"/>
          <w:sz w:val="28"/>
          <w:szCs w:val="28"/>
          <w:lang w:val="en-US"/>
        </w:rPr>
        <w:t>nalishi</w:t>
      </w:r>
      <w:r w:rsidRPr="00B8652B">
        <w:rPr>
          <w:color w:val="333333"/>
          <w:sz w:val="28"/>
          <w:szCs w:val="28"/>
          <w:lang w:val="en-US"/>
        </w:rPr>
        <w:t xml:space="preserve"> </w:t>
      </w:r>
      <w:r w:rsidRPr="003245E2">
        <w:rPr>
          <w:color w:val="333333"/>
          <w:sz w:val="28"/>
          <w:szCs w:val="28"/>
          <w:lang w:val="en-US"/>
        </w:rPr>
        <w:t>bo</w:t>
      </w:r>
      <w:r w:rsidRPr="00B8652B">
        <w:rPr>
          <w:color w:val="333333"/>
          <w:sz w:val="28"/>
          <w:szCs w:val="28"/>
          <w:lang w:val="en-US"/>
        </w:rPr>
        <w:t>‘</w:t>
      </w:r>
      <w:r w:rsidRPr="003245E2">
        <w:rPr>
          <w:color w:val="333333"/>
          <w:sz w:val="28"/>
          <w:szCs w:val="28"/>
          <w:lang w:val="en-US"/>
        </w:rPr>
        <w:t>yicha</w:t>
      </w:r>
      <w:r w:rsidRPr="00B8652B">
        <w:rPr>
          <w:color w:val="333333"/>
          <w:sz w:val="28"/>
          <w:szCs w:val="28"/>
          <w:lang w:val="en-US"/>
        </w:rPr>
        <w:t xml:space="preserve"> </w:t>
      </w:r>
      <w:r w:rsidRPr="003245E2">
        <w:rPr>
          <w:color w:val="333333"/>
          <w:sz w:val="28"/>
          <w:szCs w:val="28"/>
          <w:lang w:val="en-US"/>
        </w:rPr>
        <w:t>Harakatlar</w:t>
      </w:r>
      <w:r w:rsidRPr="00B8652B">
        <w:rPr>
          <w:color w:val="333333"/>
          <w:sz w:val="28"/>
          <w:szCs w:val="28"/>
          <w:lang w:val="en-US"/>
        </w:rPr>
        <w:t xml:space="preserve"> </w:t>
      </w:r>
      <w:r w:rsidRPr="003245E2">
        <w:rPr>
          <w:color w:val="333333"/>
          <w:sz w:val="28"/>
          <w:szCs w:val="28"/>
          <w:lang w:val="en-US"/>
        </w:rPr>
        <w:t>strategiyasini</w:t>
      </w:r>
      <w:r w:rsidRPr="00B8652B">
        <w:rPr>
          <w:color w:val="333333"/>
          <w:sz w:val="28"/>
          <w:szCs w:val="28"/>
          <w:lang w:val="en-US"/>
        </w:rPr>
        <w:t xml:space="preserve"> </w:t>
      </w:r>
      <w:r w:rsidRPr="003245E2">
        <w:rPr>
          <w:color w:val="333333"/>
          <w:sz w:val="28"/>
          <w:szCs w:val="28"/>
          <w:lang w:val="en-US"/>
        </w:rPr>
        <w:t>samarali</w:t>
      </w:r>
      <w:r w:rsidRPr="00B8652B">
        <w:rPr>
          <w:color w:val="333333"/>
          <w:sz w:val="28"/>
          <w:szCs w:val="28"/>
          <w:lang w:val="en-US"/>
        </w:rPr>
        <w:t xml:space="preserve"> </w:t>
      </w:r>
      <w:r w:rsidRPr="003245E2">
        <w:rPr>
          <w:color w:val="333333"/>
          <w:sz w:val="28"/>
          <w:szCs w:val="28"/>
          <w:lang w:val="en-US"/>
        </w:rPr>
        <w:t>amalga</w:t>
      </w:r>
      <w:r w:rsidRPr="00B8652B">
        <w:rPr>
          <w:color w:val="333333"/>
          <w:sz w:val="28"/>
          <w:szCs w:val="28"/>
          <w:lang w:val="en-US"/>
        </w:rPr>
        <w:t xml:space="preserve"> </w:t>
      </w:r>
      <w:r w:rsidRPr="003245E2">
        <w:rPr>
          <w:color w:val="333333"/>
          <w:sz w:val="28"/>
          <w:szCs w:val="28"/>
          <w:lang w:val="en-US"/>
        </w:rPr>
        <w:t>oshirishdir</w:t>
      </w:r>
      <w:r w:rsidRPr="00B8652B">
        <w:rPr>
          <w:color w:val="333333"/>
          <w:sz w:val="28"/>
          <w:szCs w:val="28"/>
          <w:lang w:val="en-US"/>
        </w:rPr>
        <w:t>.</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Ushbu maqsadga erishish uchun tashqi siyosat idorasi oldiga quyidagi vazifalar qo‘yilgan:</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w:t>
      </w:r>
      <w:proofErr w:type="gramStart"/>
      <w:r w:rsidRPr="003245E2">
        <w:rPr>
          <w:color w:val="333333"/>
          <w:sz w:val="28"/>
          <w:szCs w:val="28"/>
          <w:lang w:val="en-US"/>
        </w:rPr>
        <w:t>mamlakatimizda</w:t>
      </w:r>
      <w:proofErr w:type="gramEnd"/>
      <w:r w:rsidRPr="003245E2">
        <w:rPr>
          <w:color w:val="333333"/>
          <w:sz w:val="28"/>
          <w:szCs w:val="28"/>
          <w:lang w:val="en-US"/>
        </w:rPr>
        <w:t xml:space="preserve"> olib borilayotgan demokratik islohotlarni hamda jamiyat va iqtisodiyotni modernizatsiya qilishning jadal jarayonlarini samarali amalga oshirish uchun mumkin qadar qulay tashqi siyosiy shart-sharoitlarni shakllantirish;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Markaziy Osiyoda tinchlik </w:t>
      </w:r>
      <w:proofErr w:type="gramStart"/>
      <w:r w:rsidRPr="003245E2">
        <w:rPr>
          <w:color w:val="333333"/>
          <w:sz w:val="28"/>
          <w:szCs w:val="28"/>
          <w:lang w:val="en-US"/>
        </w:rPr>
        <w:t>va</w:t>
      </w:r>
      <w:proofErr w:type="gramEnd"/>
      <w:r w:rsidRPr="003245E2">
        <w:rPr>
          <w:color w:val="333333"/>
          <w:sz w:val="28"/>
          <w:szCs w:val="28"/>
          <w:lang w:val="en-US"/>
        </w:rPr>
        <w:t xml:space="preserve"> barqarorlikni saqlash hamda mustahkamlash, mintaqani xavfsizlik va barqaror taraqqiyot hududiga aylantirish;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w:t>
      </w:r>
      <w:proofErr w:type="gramStart"/>
      <w:r w:rsidRPr="003245E2">
        <w:rPr>
          <w:color w:val="333333"/>
          <w:sz w:val="28"/>
          <w:szCs w:val="28"/>
          <w:lang w:val="en-US"/>
        </w:rPr>
        <w:t>jahonning</w:t>
      </w:r>
      <w:proofErr w:type="gramEnd"/>
      <w:r w:rsidRPr="003245E2">
        <w:rPr>
          <w:color w:val="333333"/>
          <w:sz w:val="28"/>
          <w:szCs w:val="28"/>
          <w:lang w:val="en-US"/>
        </w:rPr>
        <w:t xml:space="preserve"> yetakchi davlatlari va xalqaro tashkilotlar bilan strategik hamkorlik qilishning mutanosib, ko‘p qirrali tizimini shakllantirish;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O‘zbekistonning mintaqa </w:t>
      </w:r>
      <w:proofErr w:type="gramStart"/>
      <w:r w:rsidRPr="003245E2">
        <w:rPr>
          <w:color w:val="333333"/>
          <w:sz w:val="28"/>
          <w:szCs w:val="28"/>
          <w:lang w:val="en-US"/>
        </w:rPr>
        <w:t>va</w:t>
      </w:r>
      <w:proofErr w:type="gramEnd"/>
      <w:r w:rsidRPr="003245E2">
        <w:rPr>
          <w:color w:val="333333"/>
          <w:sz w:val="28"/>
          <w:szCs w:val="28"/>
          <w:lang w:val="en-US"/>
        </w:rPr>
        <w:t xml:space="preserve"> jahon siyosatidagi muhim yo‘nalishlar bo‘yicha xalqaro tashabbuslarini ilgari surish;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w:t>
      </w:r>
      <w:proofErr w:type="gramStart"/>
      <w:r w:rsidRPr="003245E2">
        <w:rPr>
          <w:color w:val="333333"/>
          <w:sz w:val="28"/>
          <w:szCs w:val="28"/>
          <w:lang w:val="en-US"/>
        </w:rPr>
        <w:t>mahalliy</w:t>
      </w:r>
      <w:proofErr w:type="gramEnd"/>
      <w:r w:rsidRPr="003245E2">
        <w:rPr>
          <w:color w:val="333333"/>
          <w:sz w:val="28"/>
          <w:szCs w:val="28"/>
          <w:lang w:val="en-US"/>
        </w:rPr>
        <w:t xml:space="preserve"> mahsulotlarning eksport hajmini oshirish va geografiyasini kengaytirish borasida ko‘maklashish;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w:t>
      </w:r>
      <w:proofErr w:type="gramStart"/>
      <w:r w:rsidRPr="003245E2">
        <w:rPr>
          <w:color w:val="333333"/>
          <w:sz w:val="28"/>
          <w:szCs w:val="28"/>
          <w:lang w:val="en-US"/>
        </w:rPr>
        <w:t>milliy</w:t>
      </w:r>
      <w:proofErr w:type="gramEnd"/>
      <w:r w:rsidRPr="003245E2">
        <w:rPr>
          <w:color w:val="333333"/>
          <w:sz w:val="28"/>
          <w:szCs w:val="28"/>
          <w:lang w:val="en-US"/>
        </w:rPr>
        <w:t xml:space="preserve"> iqtisodiyotning ustuvor tarmoqlariga to‘g‘ridan-to‘g‘ri xorijiy investitsiyalar va ilg‘or texnologiyalarni jalb etishda faol ko‘mak berish;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lastRenderedPageBreak/>
        <w:t xml:space="preserve">- </w:t>
      </w:r>
      <w:proofErr w:type="gramStart"/>
      <w:r w:rsidRPr="003245E2">
        <w:rPr>
          <w:color w:val="333333"/>
          <w:sz w:val="28"/>
          <w:szCs w:val="28"/>
          <w:lang w:val="en-US"/>
        </w:rPr>
        <w:t>mamlakatimizga</w:t>
      </w:r>
      <w:proofErr w:type="gramEnd"/>
      <w:r w:rsidRPr="003245E2">
        <w:rPr>
          <w:color w:val="333333"/>
          <w:sz w:val="28"/>
          <w:szCs w:val="28"/>
          <w:lang w:val="en-US"/>
        </w:rPr>
        <w:t xml:space="preserve"> turistlarni jalb qilish hamda turistik infratuzilmani rivojlantirish borasida amaliy yordam ko‘rsatish;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transport </w:t>
      </w:r>
      <w:proofErr w:type="gramStart"/>
      <w:r w:rsidRPr="003245E2">
        <w:rPr>
          <w:color w:val="333333"/>
          <w:sz w:val="28"/>
          <w:szCs w:val="28"/>
          <w:lang w:val="en-US"/>
        </w:rPr>
        <w:t>va</w:t>
      </w:r>
      <w:proofErr w:type="gramEnd"/>
      <w:r w:rsidRPr="003245E2">
        <w:rPr>
          <w:color w:val="333333"/>
          <w:sz w:val="28"/>
          <w:szCs w:val="28"/>
          <w:lang w:val="en-US"/>
        </w:rPr>
        <w:t xml:space="preserve"> tranzit sohasidagi hamkorlikni kengaytirish va chuqurlashtirishda hamda xalqaro transport kommunikatsiyalari va logistik infratuzilmalarni rivojlanishiga ko‘maklashish;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w:t>
      </w:r>
      <w:proofErr w:type="gramStart"/>
      <w:r w:rsidRPr="003245E2">
        <w:rPr>
          <w:color w:val="333333"/>
          <w:sz w:val="28"/>
          <w:szCs w:val="28"/>
          <w:lang w:val="en-US"/>
        </w:rPr>
        <w:t>xorijdagi</w:t>
      </w:r>
      <w:proofErr w:type="gramEnd"/>
      <w:r w:rsidRPr="003245E2">
        <w:rPr>
          <w:color w:val="333333"/>
          <w:sz w:val="28"/>
          <w:szCs w:val="28"/>
          <w:lang w:val="en-US"/>
        </w:rPr>
        <w:t xml:space="preserve"> O‘zbekiston Respublikasi fuqarolari va yuridik shaxslari huquq va manfaatlarining har tomonlama himoya qilinishini ta’minlash;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 </w:t>
      </w:r>
      <w:proofErr w:type="gramStart"/>
      <w:r w:rsidRPr="003245E2">
        <w:rPr>
          <w:color w:val="333333"/>
          <w:sz w:val="28"/>
          <w:szCs w:val="28"/>
          <w:lang w:val="en-US"/>
        </w:rPr>
        <w:t>xorijda</w:t>
      </w:r>
      <w:proofErr w:type="gramEnd"/>
      <w:r w:rsidRPr="003245E2">
        <w:rPr>
          <w:color w:val="333333"/>
          <w:sz w:val="28"/>
          <w:szCs w:val="28"/>
          <w:lang w:val="en-US"/>
        </w:rPr>
        <w:t xml:space="preserve"> istiqomat qilayotgan vatandoshlar bilan aloqalarni mustahkamlash.</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proofErr w:type="gramStart"/>
      <w:r w:rsidRPr="003245E2">
        <w:rPr>
          <w:color w:val="333333"/>
          <w:sz w:val="28"/>
          <w:szCs w:val="28"/>
          <w:lang w:val="en-US"/>
        </w:rPr>
        <w:t>Tashqi siyosatimizning bosh ustuvor yo‘nalishi Markaziy Osiyo mintaqasidir.</w:t>
      </w:r>
      <w:proofErr w:type="gramEnd"/>
      <w:r w:rsidRPr="003245E2">
        <w:rPr>
          <w:color w:val="333333"/>
          <w:sz w:val="28"/>
          <w:szCs w:val="28"/>
          <w:lang w:val="en-US"/>
        </w:rPr>
        <w:t xml:space="preserve"> O‘zbekistonning Markaziy Osiyodagi siyosati mintaqada tinchlik </w:t>
      </w:r>
      <w:proofErr w:type="gramStart"/>
      <w:r w:rsidRPr="003245E2">
        <w:rPr>
          <w:color w:val="333333"/>
          <w:sz w:val="28"/>
          <w:szCs w:val="28"/>
          <w:lang w:val="en-US"/>
        </w:rPr>
        <w:t>va</w:t>
      </w:r>
      <w:proofErr w:type="gramEnd"/>
      <w:r w:rsidRPr="003245E2">
        <w:rPr>
          <w:color w:val="333333"/>
          <w:sz w:val="28"/>
          <w:szCs w:val="28"/>
          <w:lang w:val="en-US"/>
        </w:rPr>
        <w:t xml:space="preserve"> barqarorlikni ta’minlashga, mintaqaviy xavfsizlikning muhim muammolarini hal etishga, shu jumladan, Afg‘onistondagi vaziyatni hal qilishga ko‘maklashishga qaratilgan. O‘zbekiston mintaqaviy savdo-iqtisodiy hamkorlikni mustahkamlash, mintaqaning transport va tranzit infratuzilmasini rivojlantirish, Markaziy Osiyo transchegaraviy daryolarining suv-energetika resurslaridan oqilona va kompleks foydalanish hamda mintaqaning ekologik barqarorligini ta’minlash, chegaralarni delimitatsiya va demarkatsiya qilish jarayonini yakuniga yetkazish uchun barcha sa’y-harakatlarni amalga oshiradi.O‘zbekiston mintaqa davlatlari bilan do‘stona va ahil qo‘shnichilik munosabatlarini mustahkamlashdan, ilmiy-texnikaviy va madaniy-gumanitar hamkorlikni rivojlantirishdan, parlamentlar, chegara hududlari, jamoat tashkilotlari va oddiy fuqarolar o‘rtasidagi aloqalarni kuchaytirishdan manfaatdor.O‘zbekiston Afg‘oniston bilan aloqalarni kengaytirishni, mazkur mamlakatdagi vaziyatni tinch yo‘l bilan hal etishga qaratilgan xalqaro sa’y-harakatlarda faol ishtirok etishni davom ettiradi. </w:t>
      </w:r>
      <w:r w:rsidRPr="00B8652B">
        <w:rPr>
          <w:color w:val="333333"/>
          <w:sz w:val="28"/>
          <w:szCs w:val="28"/>
          <w:lang w:val="en-US"/>
        </w:rPr>
        <w:t xml:space="preserve">O‘zbekiston tomoni Afg‘oniston iqtisodiyotini qayta tiklanishiga, uning transport, ishlab chiqarish, energetik </w:t>
      </w:r>
      <w:proofErr w:type="gramStart"/>
      <w:r w:rsidRPr="00B8652B">
        <w:rPr>
          <w:color w:val="333333"/>
          <w:sz w:val="28"/>
          <w:szCs w:val="28"/>
          <w:lang w:val="en-US"/>
        </w:rPr>
        <w:t>va</w:t>
      </w:r>
      <w:proofErr w:type="gramEnd"/>
      <w:r w:rsidRPr="00B8652B">
        <w:rPr>
          <w:color w:val="333333"/>
          <w:sz w:val="28"/>
          <w:szCs w:val="28"/>
          <w:lang w:val="en-US"/>
        </w:rPr>
        <w:t xml:space="preserve"> ijtimoiy infratuzilmalarini rivojlantirishga ko‘mak berishda davom etadi. Barqaror </w:t>
      </w:r>
      <w:proofErr w:type="gramStart"/>
      <w:r w:rsidRPr="00B8652B">
        <w:rPr>
          <w:color w:val="333333"/>
          <w:sz w:val="28"/>
          <w:szCs w:val="28"/>
          <w:lang w:val="en-US"/>
        </w:rPr>
        <w:t>va</w:t>
      </w:r>
      <w:proofErr w:type="gramEnd"/>
      <w:r w:rsidRPr="00B8652B">
        <w:rPr>
          <w:color w:val="333333"/>
          <w:sz w:val="28"/>
          <w:szCs w:val="28"/>
          <w:lang w:val="en-US"/>
        </w:rPr>
        <w:t xml:space="preserve"> ravnaq topayotgan Afg‘oniston Markaziy Osiyodagi mintaqaviy xavfsizlikning kafolatidir.</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MDH malakatlari bilan hamkorlik ham O‘zbekiston tashqi siyosatining ustuvor yo‘nalishi hisoblanadi. Mazkur davlatlar bilan respublikamiz tarixan shakllangan siyosiy, iqtisodiy, transport-kommunikatsion </w:t>
      </w:r>
      <w:proofErr w:type="gramStart"/>
      <w:r w:rsidRPr="003245E2">
        <w:rPr>
          <w:color w:val="333333"/>
          <w:sz w:val="28"/>
          <w:szCs w:val="28"/>
          <w:lang w:val="en-US"/>
        </w:rPr>
        <w:t>va</w:t>
      </w:r>
      <w:proofErr w:type="gramEnd"/>
      <w:r w:rsidRPr="003245E2">
        <w:rPr>
          <w:color w:val="333333"/>
          <w:sz w:val="28"/>
          <w:szCs w:val="28"/>
          <w:lang w:val="en-US"/>
        </w:rPr>
        <w:t xml:space="preserve"> boshqa aloqalarga ega. O‘zbekiston Hamdo‘stlik mamlakatlari bilan tenglik, o‘zaro foydalilik, bir-birining manfaatlarini hurmat qilish </w:t>
      </w:r>
      <w:proofErr w:type="gramStart"/>
      <w:r w:rsidRPr="003245E2">
        <w:rPr>
          <w:color w:val="333333"/>
          <w:sz w:val="28"/>
          <w:szCs w:val="28"/>
          <w:lang w:val="en-US"/>
        </w:rPr>
        <w:t>va</w:t>
      </w:r>
      <w:proofErr w:type="gramEnd"/>
      <w:r w:rsidRPr="003245E2">
        <w:rPr>
          <w:color w:val="333333"/>
          <w:sz w:val="28"/>
          <w:szCs w:val="28"/>
          <w:lang w:val="en-US"/>
        </w:rPr>
        <w:t xml:space="preserve"> e’tiborga olish tamoyillari asosida ikki tomonlama hamkorlik munosabatlarini qurishni davom etadi.</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O‘zbekiston Rossiya bilan 2004-yil 16-iyunda imzolangan Strategik hamkorlik, 2005-yil 14-noyabrdagi Ittifoqchilik munosabatlari to‘g‘risidagi shartnomalar hamda 2012-yil 4-iyunda imzolangan O‘zbekiston Respublikasi va Rossiya Federatsiyasi o‘rtasida Strategik hamkorlikni chuqurlashtirish to‘g‘risidagi deklaratsiya asosida do‘stona munosabatlarni har tomonlama mustahkamlash va tadrijiy rivojlantirish ikki mamlakat manfaatlariga to‘liq mos keladi hamda mintaqadagi tinchlik va xavfsizlikni mustahkamlashga xizmat qiladi. </w:t>
      </w:r>
      <w:proofErr w:type="gramStart"/>
      <w:r w:rsidRPr="003245E2">
        <w:rPr>
          <w:color w:val="333333"/>
          <w:sz w:val="28"/>
          <w:szCs w:val="28"/>
          <w:lang w:val="en-US"/>
        </w:rPr>
        <w:t xml:space="preserve">Ikki tomonlama munosabatlarning eng muhim vazifalari O‘zbekiston Respublikasi Prezidenti Sh.M.Mirziyoyevning 2017-yil 4-5-aprelda Rossiyaga davlat tashrifi </w:t>
      </w:r>
      <w:r w:rsidRPr="003245E2">
        <w:rPr>
          <w:color w:val="333333"/>
          <w:sz w:val="28"/>
          <w:szCs w:val="28"/>
          <w:lang w:val="en-US"/>
        </w:rPr>
        <w:lastRenderedPageBreak/>
        <w:t>hamda Rossiya Federatsiyasi Prezidenti V.V.Putinning 2018 yil 18-19 oktyabrda O‘zbekistonga davlat tashrifi chog‘ida erishilgan kelishuvlarni to‘liq amalga oshirilishini ta’minlashdan iboratdir.</w:t>
      </w:r>
      <w:proofErr w:type="gramEnd"/>
      <w:r w:rsidRPr="003245E2">
        <w:rPr>
          <w:color w:val="333333"/>
          <w:sz w:val="28"/>
          <w:szCs w:val="28"/>
          <w:lang w:val="en-US"/>
        </w:rPr>
        <w:t> </w:t>
      </w:r>
    </w:p>
    <w:p w:rsidR="003853C9" w:rsidRPr="003245E2" w:rsidRDefault="003853C9" w:rsidP="003853C9">
      <w:pPr>
        <w:pStyle w:val="a3"/>
        <w:shd w:val="clear" w:color="auto" w:fill="FFFFFF"/>
        <w:spacing w:before="0" w:beforeAutospacing="0" w:after="135" w:afterAutospacing="0"/>
        <w:jc w:val="both"/>
        <w:rPr>
          <w:color w:val="333333"/>
          <w:sz w:val="28"/>
          <w:szCs w:val="28"/>
          <w:lang w:val="en-US"/>
        </w:rPr>
      </w:pPr>
      <w:r w:rsidRPr="003245E2">
        <w:rPr>
          <w:color w:val="333333"/>
          <w:sz w:val="28"/>
          <w:szCs w:val="28"/>
          <w:lang w:val="en-US"/>
        </w:rPr>
        <w:t xml:space="preserve">O‘zbekiston Respublikasi global muammolarni hal etishda muhim rol o‘ynaydigan, yaqin mintaqaviy qo‘shni Xitoy bilan strategik hamkorlikni kuchaytirish tarafdori. Xitoy bilan munosabatlarni rivojlantirish 2012-yil 6-iyundagi Strategik hamkorlikni o‘rnatish to‘g‘risidagi qo‘shma deklaratsiya,  2013-yil 9-sentyabrdagi ikki tomonlama strategik hamkorlikni yanada rivojlantirish va chuqurlashtirish to‘g‘risidagi deklaratsiyasi hamda 2017 yil 12 maydagi Har tomonlama strategik sheriklik munosabatlarini yanada chuqurlashtirish to'g'risida qo'shma bayonotga asoslangan. O‘zbekiston Respublikasi Prezidenti Sh.M.Mirziyoyev 2019-yil 24-27 aprelda «Bir makon, bir yo‘l» Ikkinchi xalqaro forum doirasida ilgari surgan tashabbus </w:t>
      </w:r>
      <w:proofErr w:type="gramStart"/>
      <w:r w:rsidRPr="003245E2">
        <w:rPr>
          <w:color w:val="333333"/>
          <w:sz w:val="28"/>
          <w:szCs w:val="28"/>
          <w:lang w:val="en-US"/>
        </w:rPr>
        <w:t>va</w:t>
      </w:r>
      <w:proofErr w:type="gramEnd"/>
      <w:r w:rsidRPr="003245E2">
        <w:rPr>
          <w:color w:val="333333"/>
          <w:sz w:val="28"/>
          <w:szCs w:val="28"/>
          <w:lang w:val="en-US"/>
        </w:rPr>
        <w:t xml:space="preserve"> takliflarni to'liq va o'z vaqtida amalga oshirish ikki mamlakat manfaatlariga mos keladi.</w:t>
      </w:r>
    </w:p>
    <w:p w:rsidR="00BC2482" w:rsidRPr="00B8652B" w:rsidRDefault="00BC2482" w:rsidP="00BC2482">
      <w:pPr>
        <w:rPr>
          <w:rFonts w:ascii="Times New Roman" w:hAnsi="Times New Roman" w:cs="Times New Roman"/>
          <w:color w:val="0C0E0D"/>
          <w:sz w:val="28"/>
          <w:szCs w:val="28"/>
          <w:shd w:val="clear" w:color="auto" w:fill="EDEEEF"/>
          <w:lang w:val="en-US"/>
        </w:rPr>
      </w:pPr>
      <w:r w:rsidRPr="003245E2">
        <w:rPr>
          <w:rFonts w:ascii="Times New Roman" w:hAnsi="Times New Roman" w:cs="Times New Roman"/>
          <w:b/>
          <w:bCs/>
          <w:color w:val="0C0E0D"/>
          <w:sz w:val="28"/>
          <w:szCs w:val="28"/>
          <w:shd w:val="clear" w:color="auto" w:fill="EDEEEF"/>
          <w:lang w:val="en-US"/>
        </w:rPr>
        <w:t>Alyuminiy bozori</w:t>
      </w:r>
      <w:r w:rsidRPr="003245E2">
        <w:rPr>
          <w:rFonts w:ascii="Times New Roman" w:hAnsi="Times New Roman" w:cs="Times New Roman"/>
          <w:color w:val="0C0E0D"/>
          <w:sz w:val="28"/>
          <w:szCs w:val="28"/>
          <w:shd w:val="clear" w:color="auto" w:fill="EDEEEF"/>
          <w:lang w:val="en-US"/>
        </w:rPr>
        <w:t xml:space="preserve">Talab chizig’i xaridorlar uchun qiymat </w:t>
      </w:r>
      <w:proofErr w:type="gramStart"/>
      <w:r w:rsidRPr="003245E2">
        <w:rPr>
          <w:rFonts w:ascii="Times New Roman" w:hAnsi="Times New Roman" w:cs="Times New Roman"/>
          <w:color w:val="0C0E0D"/>
          <w:sz w:val="28"/>
          <w:szCs w:val="28"/>
          <w:shd w:val="clear" w:color="auto" w:fill="EDEEEF"/>
          <w:lang w:val="en-US"/>
        </w:rPr>
        <w:t>va</w:t>
      </w:r>
      <w:proofErr w:type="gramEnd"/>
      <w:r w:rsidRPr="003245E2">
        <w:rPr>
          <w:rFonts w:ascii="Times New Roman" w:hAnsi="Times New Roman" w:cs="Times New Roman"/>
          <w:color w:val="0C0E0D"/>
          <w:sz w:val="28"/>
          <w:szCs w:val="28"/>
          <w:shd w:val="clear" w:color="auto" w:fill="EDEEEF"/>
          <w:lang w:val="en-US"/>
        </w:rPr>
        <w:t xml:space="preserve"> taklif chizig’i sotuvchilar uchun xarajatni aks ettiradi. </w:t>
      </w:r>
      <w:proofErr w:type="gramStart"/>
      <w:r w:rsidRPr="00B8652B">
        <w:rPr>
          <w:rFonts w:ascii="Times New Roman" w:hAnsi="Times New Roman" w:cs="Times New Roman"/>
          <w:color w:val="0C0E0D"/>
          <w:sz w:val="28"/>
          <w:szCs w:val="28"/>
          <w:shd w:val="clear" w:color="auto" w:fill="EDEEEF"/>
          <w:lang w:val="en-US"/>
        </w:rPr>
        <w:t>Muvozanat miqdor, ya’ni Q</w:t>
      </w:r>
      <w:r w:rsidRPr="00B8652B">
        <w:rPr>
          <w:rFonts w:ascii="Times New Roman" w:hAnsi="Times New Roman" w:cs="Times New Roman"/>
          <w:color w:val="0C0E0D"/>
          <w:sz w:val="28"/>
          <w:szCs w:val="28"/>
          <w:shd w:val="clear" w:color="auto" w:fill="EDEEEF"/>
          <w:vertAlign w:val="subscript"/>
          <w:lang w:val="en-US"/>
        </w:rPr>
        <w:t>BOZOR</w:t>
      </w:r>
      <w:r w:rsidRPr="00B8652B">
        <w:rPr>
          <w:rFonts w:ascii="Times New Roman" w:hAnsi="Times New Roman" w:cs="Times New Roman"/>
          <w:color w:val="0C0E0D"/>
          <w:sz w:val="28"/>
          <w:szCs w:val="28"/>
          <w:shd w:val="clear" w:color="auto" w:fill="EDEEEF"/>
          <w:lang w:val="en-US"/>
        </w:rPr>
        <w:t>, xaridorlar uchun to’liq qiymat ayrilgan sotuvchilar to’liq xarajatini oshiradi.</w:t>
      </w:r>
      <w:proofErr w:type="gramEnd"/>
      <w:r w:rsidRPr="00B8652B">
        <w:rPr>
          <w:rFonts w:ascii="Times New Roman" w:hAnsi="Times New Roman" w:cs="Times New Roman"/>
          <w:color w:val="0C0E0D"/>
          <w:sz w:val="28"/>
          <w:szCs w:val="28"/>
          <w:shd w:val="clear" w:color="auto" w:fill="EDEEEF"/>
          <w:lang w:val="en-US"/>
        </w:rPr>
        <w:t xml:space="preserve"> Tashqi ta’sirlar bo’lmaganda, shuning uchun, bozor muvozanati samaralidir.</w:t>
      </w:r>
      <w:r w:rsidRPr="00B8652B">
        <w:rPr>
          <w:rFonts w:ascii="Times New Roman" w:hAnsi="Times New Roman" w:cs="Times New Roman"/>
          <w:color w:val="0C0E0D"/>
          <w:sz w:val="28"/>
          <w:szCs w:val="28"/>
          <w:lang w:val="en-US"/>
        </w:rPr>
        <w:t>Tashqi ta’sir tufayli, alyuminiy </w:t>
      </w:r>
      <w:hyperlink r:id="rId6" w:history="1">
        <w:r w:rsidRPr="00B8652B">
          <w:rPr>
            <w:rStyle w:val="a4"/>
            <w:rFonts w:ascii="Times New Roman" w:hAnsi="Times New Roman" w:cs="Times New Roman"/>
            <w:sz w:val="28"/>
            <w:szCs w:val="28"/>
            <w:lang w:val="en-US"/>
          </w:rPr>
          <w:t>ishlab chiqarishning </w:t>
        </w:r>
      </w:hyperlink>
      <w:r w:rsidRPr="00B8652B">
        <w:rPr>
          <w:rFonts w:ascii="Times New Roman" w:hAnsi="Times New Roman" w:cs="Times New Roman"/>
          <w:i/>
          <w:iCs/>
          <w:color w:val="0C0E0D"/>
          <w:sz w:val="28"/>
          <w:szCs w:val="28"/>
          <w:lang w:val="en-US"/>
        </w:rPr>
        <w:t>jamiyat</w:t>
      </w:r>
      <w:r w:rsidRPr="00B8652B">
        <w:rPr>
          <w:rFonts w:ascii="Times New Roman" w:hAnsi="Times New Roman" w:cs="Times New Roman"/>
          <w:color w:val="0C0E0D"/>
          <w:sz w:val="28"/>
          <w:szCs w:val="28"/>
          <w:lang w:val="en-US"/>
        </w:rPr>
        <w:t xml:space="preserve"> uchun harajati alyuminiy ishlab chiqaruvchilar harajatidan katta </w:t>
      </w:r>
      <w:proofErr w:type="gramStart"/>
      <w:r w:rsidRPr="00B8652B">
        <w:rPr>
          <w:rFonts w:ascii="Times New Roman" w:hAnsi="Times New Roman" w:cs="Times New Roman"/>
          <w:color w:val="0C0E0D"/>
          <w:sz w:val="28"/>
          <w:szCs w:val="28"/>
          <w:lang w:val="en-US"/>
        </w:rPr>
        <w:t>bo`</w:t>
      </w:r>
      <w:proofErr w:type="gramEnd"/>
      <w:r w:rsidRPr="00B8652B">
        <w:rPr>
          <w:rFonts w:ascii="Times New Roman" w:hAnsi="Times New Roman" w:cs="Times New Roman"/>
          <w:color w:val="0C0E0D"/>
          <w:sz w:val="28"/>
          <w:szCs w:val="28"/>
          <w:lang w:val="en-US"/>
        </w:rPr>
        <w:t>ladi. Ishlab chiqarilgan har bir alyuminiy birligi uchun </w:t>
      </w:r>
      <w:r w:rsidRPr="00B8652B">
        <w:rPr>
          <w:rFonts w:ascii="Times New Roman" w:hAnsi="Times New Roman" w:cs="Times New Roman"/>
          <w:i/>
          <w:iCs/>
          <w:color w:val="0C0E0D"/>
          <w:sz w:val="28"/>
          <w:szCs w:val="28"/>
          <w:lang w:val="en-US"/>
        </w:rPr>
        <w:t>ijtimoiy harajat </w:t>
      </w:r>
      <w:r w:rsidRPr="00B8652B">
        <w:rPr>
          <w:rFonts w:ascii="Times New Roman" w:hAnsi="Times New Roman" w:cs="Times New Roman"/>
          <w:color w:val="0C0E0D"/>
          <w:sz w:val="28"/>
          <w:szCs w:val="28"/>
          <w:lang w:val="en-US"/>
        </w:rPr>
        <w:t xml:space="preserve">alyuminiy ishlab chiqaruvchilari xususiy harajatlaridan tashqari ifloslanishdan zarar </w:t>
      </w:r>
      <w:proofErr w:type="gramStart"/>
      <w:r w:rsidRPr="00B8652B">
        <w:rPr>
          <w:rFonts w:ascii="Times New Roman" w:hAnsi="Times New Roman" w:cs="Times New Roman"/>
          <w:color w:val="0C0E0D"/>
          <w:sz w:val="28"/>
          <w:szCs w:val="28"/>
          <w:lang w:val="en-US"/>
        </w:rPr>
        <w:t>ko`</w:t>
      </w:r>
      <w:proofErr w:type="gramEnd"/>
      <w:r w:rsidRPr="00B8652B">
        <w:rPr>
          <w:rFonts w:ascii="Times New Roman" w:hAnsi="Times New Roman" w:cs="Times New Roman"/>
          <w:color w:val="0C0E0D"/>
          <w:sz w:val="28"/>
          <w:szCs w:val="28"/>
          <w:lang w:val="en-US"/>
        </w:rPr>
        <w:t xml:space="preserve">rgan kishilar harajatini ham o`z ichiga oladi. 2-rasm alyuminiy ishlab chiqarishning ijtimoiy harajatini </w:t>
      </w:r>
      <w:proofErr w:type="gramStart"/>
      <w:r w:rsidRPr="00B8652B">
        <w:rPr>
          <w:rFonts w:ascii="Times New Roman" w:hAnsi="Times New Roman" w:cs="Times New Roman"/>
          <w:color w:val="0C0E0D"/>
          <w:sz w:val="28"/>
          <w:szCs w:val="28"/>
          <w:lang w:val="en-US"/>
        </w:rPr>
        <w:t>ko`</w:t>
      </w:r>
      <w:proofErr w:type="gramEnd"/>
      <w:r w:rsidRPr="00B8652B">
        <w:rPr>
          <w:rFonts w:ascii="Times New Roman" w:hAnsi="Times New Roman" w:cs="Times New Roman"/>
          <w:color w:val="0C0E0D"/>
          <w:sz w:val="28"/>
          <w:szCs w:val="28"/>
          <w:lang w:val="en-US"/>
        </w:rPr>
        <w:t xml:space="preserve">rsatadi. </w:t>
      </w:r>
      <w:proofErr w:type="gramStart"/>
      <w:r w:rsidRPr="00B8652B">
        <w:rPr>
          <w:rFonts w:ascii="Times New Roman" w:hAnsi="Times New Roman" w:cs="Times New Roman"/>
          <w:color w:val="0C0E0D"/>
          <w:sz w:val="28"/>
          <w:szCs w:val="28"/>
          <w:lang w:val="en-US"/>
        </w:rPr>
        <w:t>Ijtimoiy harajat chizig`i taklif chizig`idan yuqori, chunki u alyuminiy ishlab chiqaruvchilar tomonidan keltirilgan jamiyatdagi tashqi harajatlarni ham hisobga oladi.</w:t>
      </w:r>
      <w:proofErr w:type="gramEnd"/>
      <w:r w:rsidRPr="00B8652B">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Ushbu</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ikki</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chiziq</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o</w:t>
      </w:r>
      <w:r w:rsidRPr="00B8652B">
        <w:rPr>
          <w:rFonts w:ascii="Times New Roman" w:hAnsi="Times New Roman" w:cs="Times New Roman"/>
          <w:color w:val="0C0E0D"/>
          <w:sz w:val="28"/>
          <w:szCs w:val="28"/>
          <w:lang w:val="en-US"/>
        </w:rPr>
        <w:t>`</w:t>
      </w:r>
      <w:r w:rsidRPr="003245E2">
        <w:rPr>
          <w:rFonts w:ascii="Times New Roman" w:hAnsi="Times New Roman" w:cs="Times New Roman"/>
          <w:color w:val="0C0E0D"/>
          <w:sz w:val="28"/>
          <w:szCs w:val="28"/>
          <w:lang w:val="en-US"/>
        </w:rPr>
        <w:t>rtasidagi</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farq</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chiqarilgan</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ifloslantirish</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harajatini</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aks</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ettiradi</w:t>
      </w:r>
      <w:r w:rsidRPr="00B8652B">
        <w:rPr>
          <w:rFonts w:ascii="Times New Roman" w:hAnsi="Times New Roman" w:cs="Times New Roman"/>
          <w:color w:val="0C0E0D"/>
          <w:sz w:val="28"/>
          <w:szCs w:val="28"/>
          <w:lang w:val="en-US"/>
        </w:rPr>
        <w:t>.</w:t>
      </w:r>
      <w:r w:rsidRPr="003245E2">
        <w:rPr>
          <w:rFonts w:ascii="Times New Roman" w:hAnsi="Times New Roman" w:cs="Times New Roman"/>
          <w:color w:val="0C0E0D"/>
          <w:sz w:val="28"/>
          <w:szCs w:val="28"/>
          <w:lang w:val="en-US"/>
        </w:rPr>
        <w:t>Alyuminiy</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qancha</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miqdorda</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ishlab</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chiqarilishi</w:t>
      </w:r>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kerak</w:t>
      </w:r>
      <w:r w:rsidRPr="00B8652B">
        <w:rPr>
          <w:rFonts w:ascii="Times New Roman" w:hAnsi="Times New Roman" w:cs="Times New Roman"/>
          <w:color w:val="0C0E0D"/>
          <w:sz w:val="28"/>
          <w:szCs w:val="28"/>
          <w:lang w:val="en-US"/>
        </w:rPr>
        <w:t>?</w:t>
      </w:r>
      <w:proofErr w:type="gramEnd"/>
      <w:r w:rsidRPr="00B8652B">
        <w:rPr>
          <w:rFonts w:ascii="Times New Roman" w:hAnsi="Times New Roman" w:cs="Times New Roman"/>
          <w:color w:val="0C0E0D"/>
          <w:sz w:val="28"/>
          <w:szCs w:val="28"/>
          <w:lang w:val="en-US"/>
        </w:rPr>
        <w:t xml:space="preserve"> </w:t>
      </w:r>
      <w:r w:rsidRPr="003245E2">
        <w:rPr>
          <w:rFonts w:ascii="Times New Roman" w:hAnsi="Times New Roman" w:cs="Times New Roman"/>
          <w:color w:val="0C0E0D"/>
          <w:sz w:val="28"/>
          <w:szCs w:val="28"/>
          <w:lang w:val="en-US"/>
        </w:rPr>
        <w:t xml:space="preserve">Ushbu savolga javob berish uchun biz </w:t>
      </w:r>
      <w:proofErr w:type="gramStart"/>
      <w:r w:rsidRPr="003245E2">
        <w:rPr>
          <w:rFonts w:ascii="Times New Roman" w:hAnsi="Times New Roman" w:cs="Times New Roman"/>
          <w:color w:val="0C0E0D"/>
          <w:sz w:val="28"/>
          <w:szCs w:val="28"/>
          <w:lang w:val="en-US"/>
        </w:rPr>
        <w:t>yana</w:t>
      </w:r>
      <w:proofErr w:type="gramEnd"/>
      <w:r w:rsidRPr="003245E2">
        <w:rPr>
          <w:rFonts w:ascii="Times New Roman" w:hAnsi="Times New Roman" w:cs="Times New Roman"/>
          <w:color w:val="0C0E0D"/>
          <w:sz w:val="28"/>
          <w:szCs w:val="28"/>
          <w:lang w:val="en-US"/>
        </w:rPr>
        <w:t xml:space="preserve"> bir marotaba ko`ngli keng ijtimoiy reja tuzuvchi (planner) nima qilishini ko`rib chiqamiz. </w:t>
      </w:r>
      <w:proofErr w:type="gramStart"/>
      <w:r w:rsidRPr="003245E2">
        <w:rPr>
          <w:rFonts w:ascii="Times New Roman" w:hAnsi="Times New Roman" w:cs="Times New Roman"/>
          <w:color w:val="0C0E0D"/>
          <w:sz w:val="28"/>
          <w:szCs w:val="28"/>
          <w:lang w:val="en-US"/>
        </w:rPr>
        <w:t>Reja tuzuvchi bozordan keladigan umumiy ortiqchalikni ya’ni iste’molchilar uchun alyuminiy qiymatidan alyuminiy ishlab chiqarish harajati ayrilganini oshirishni xohlaydi.</w:t>
      </w:r>
      <w:proofErr w:type="gramEnd"/>
      <w:r w:rsidRPr="003245E2">
        <w:rPr>
          <w:rFonts w:ascii="Times New Roman" w:hAnsi="Times New Roman" w:cs="Times New Roman"/>
          <w:color w:val="0C0E0D"/>
          <w:sz w:val="28"/>
          <w:szCs w:val="28"/>
          <w:lang w:val="en-US"/>
        </w:rPr>
        <w:t> </w:t>
      </w:r>
      <w:hyperlink r:id="rId7" w:history="1">
        <w:r w:rsidRPr="003245E2">
          <w:rPr>
            <w:rStyle w:val="a4"/>
            <w:rFonts w:ascii="Times New Roman" w:hAnsi="Times New Roman" w:cs="Times New Roman"/>
            <w:sz w:val="28"/>
            <w:szCs w:val="28"/>
          </w:rPr>
          <w:t>Shu bilan birga</w:t>
        </w:r>
      </w:hyperlink>
      <w:r w:rsidRPr="003245E2">
        <w:rPr>
          <w:rFonts w:ascii="Times New Roman" w:hAnsi="Times New Roman" w:cs="Times New Roman"/>
          <w:color w:val="0C0E0D"/>
          <w:sz w:val="28"/>
          <w:szCs w:val="28"/>
        </w:rPr>
        <w:t xml:space="preserve">, reja tuzuvchi alyuminiy ishlab chiqarish harajati ifloslanish tashqi harajatlarini ham o`z ichiga olishini tushunadi.Reja tuzuvchi talab chizig`i bilan ijtimoiy harajat chizig`i kesishgan darajadagi alyuminiy ishlab chiqarilishini tanlaydi. Bu oraliq jamiyat umumiy vaziyatdan kelib chiqib maqbul alyuminiy miqdorini belgilaydi. Ushbu ishlab chiqarish darajasidan pastda iste’molchilar uchun alyuminiy qiymati (talab chizig`i balandligi bilan o`lchangan holda) uni ishlab chiqarish ijtimoiy harajatidan (ijtimoiy harajat chizig`i balandligi bilan o`lchangan holda) oshib ketadi. Reja tuzuvchi bu miqdordan ortiq ishlab chiqarmaydi, chunki qo`shimcha alyuminiy ishlab chiqarish ijtimoiy harajati iste’molchilar uchun qiymatni oshirib </w:t>
      </w:r>
      <w:r w:rsidRPr="003245E2">
        <w:rPr>
          <w:rFonts w:ascii="Times New Roman" w:hAnsi="Times New Roman" w:cs="Times New Roman"/>
          <w:color w:val="0C0E0D"/>
          <w:sz w:val="28"/>
          <w:szCs w:val="28"/>
        </w:rPr>
        <w:lastRenderedPageBreak/>
        <w:t>yuboradi.E’tibor bering, alyuminiyning muvozanatli miqdori – Q</w:t>
      </w:r>
      <w:r w:rsidRPr="003245E2">
        <w:rPr>
          <w:rFonts w:ascii="Times New Roman" w:hAnsi="Times New Roman" w:cs="Times New Roman"/>
          <w:color w:val="0C0E0D"/>
          <w:sz w:val="28"/>
          <w:szCs w:val="28"/>
          <w:vertAlign w:val="subscript"/>
        </w:rPr>
        <w:t>bozor </w:t>
      </w:r>
      <w:r w:rsidRPr="003245E2">
        <w:rPr>
          <w:rFonts w:ascii="Times New Roman" w:hAnsi="Times New Roman" w:cs="Times New Roman"/>
          <w:color w:val="0C0E0D"/>
          <w:sz w:val="28"/>
          <w:szCs w:val="28"/>
        </w:rPr>
        <w:t>ijtimoiy maqbul miqdor – Q</w:t>
      </w:r>
      <w:r w:rsidRPr="003245E2">
        <w:rPr>
          <w:rFonts w:ascii="Times New Roman" w:hAnsi="Times New Roman" w:cs="Times New Roman"/>
          <w:color w:val="0C0E0D"/>
          <w:sz w:val="28"/>
          <w:szCs w:val="28"/>
          <w:vertAlign w:val="subscript"/>
        </w:rPr>
        <w:t>maqbul</w:t>
      </w:r>
      <w:r w:rsidRPr="003245E2">
        <w:rPr>
          <w:rFonts w:ascii="Times New Roman" w:hAnsi="Times New Roman" w:cs="Times New Roman"/>
          <w:color w:val="0C0E0D"/>
          <w:sz w:val="28"/>
          <w:szCs w:val="28"/>
        </w:rPr>
        <w:t xml:space="preserve"> dan yuqori. Bozor muvozanati faqat ishlab chiqarish xususiy harajatini aks ettirgani sabab samarasizlik kelib chiqadi. Bozor muvozanatida chekli iste’molchi alyuminiyga uni ishlab chiqarish ijtimoiy harajatidan past narx beradi. </w:t>
      </w:r>
      <w:r w:rsidRPr="003245E2">
        <w:rPr>
          <w:rFonts w:ascii="Times New Roman" w:hAnsi="Times New Roman" w:cs="Times New Roman"/>
          <w:color w:val="0C0E0D"/>
          <w:sz w:val="28"/>
          <w:szCs w:val="28"/>
          <w:lang w:val="en-US"/>
        </w:rPr>
        <w:t>Bu esa, ya’ni Q</w:t>
      </w:r>
      <w:r w:rsidRPr="003245E2">
        <w:rPr>
          <w:rFonts w:ascii="Times New Roman" w:hAnsi="Times New Roman" w:cs="Times New Roman"/>
          <w:color w:val="0C0E0D"/>
          <w:sz w:val="28"/>
          <w:szCs w:val="28"/>
          <w:vertAlign w:val="subscript"/>
          <w:lang w:val="en-US"/>
        </w:rPr>
        <w:t>bozor </w:t>
      </w:r>
      <w:r w:rsidRPr="003245E2">
        <w:rPr>
          <w:rFonts w:ascii="Times New Roman" w:hAnsi="Times New Roman" w:cs="Times New Roman"/>
          <w:color w:val="0C0E0D"/>
          <w:sz w:val="28"/>
          <w:szCs w:val="28"/>
          <w:lang w:val="en-US"/>
        </w:rPr>
        <w:t xml:space="preserve">da, talab chizig`i ijtimoiy harajat chizig`idan past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ladi. Shunday ekan, alyuminiy ishlab chiqarish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iste’molini bozor muvozanati darajasidan pasaytirish umumiy iqtisodiy farovonlikni oshiradi.Ijtimoiy reja tuzuvchi qanday qilib maqbul natijaga erishishi mumkin? Bir yo`li sotilgan har bir alyuminiy tonnasi uchun alyuminiy ishlab chiqaruvchilar soliqqa tortilishi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ladi. Soliq o`zining miqdorida alyuminiy taklif chizig`ini yuqoriga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taradi. Agar soliq atmosferaga chiqarilgan tutunning tashqi </w:t>
      </w:r>
      <w:hyperlink r:id="rId8" w:history="1">
        <w:r w:rsidRPr="003245E2">
          <w:rPr>
            <w:rStyle w:val="a4"/>
            <w:rFonts w:ascii="Times New Roman" w:hAnsi="Times New Roman" w:cs="Times New Roman"/>
            <w:sz w:val="28"/>
            <w:szCs w:val="28"/>
            <w:lang w:val="en-US"/>
          </w:rPr>
          <w:t>harajatini aniq aks ettirsa</w:t>
        </w:r>
      </w:hyperlink>
      <w:r w:rsidRPr="003245E2">
        <w:rPr>
          <w:rFonts w:ascii="Times New Roman" w:hAnsi="Times New Roman" w:cs="Times New Roman"/>
          <w:color w:val="0C0E0D"/>
          <w:sz w:val="28"/>
          <w:szCs w:val="28"/>
          <w:lang w:val="en-US"/>
        </w:rPr>
        <w:t>, yangi taklif chizig`i ijtimoiy harajat chizig`i bilan bir to`g`</w:t>
      </w:r>
      <w:proofErr w:type="gramStart"/>
      <w:r w:rsidRPr="003245E2">
        <w:rPr>
          <w:rFonts w:ascii="Times New Roman" w:hAnsi="Times New Roman" w:cs="Times New Roman"/>
          <w:color w:val="0C0E0D"/>
          <w:sz w:val="28"/>
          <w:szCs w:val="28"/>
          <w:lang w:val="en-US"/>
        </w:rPr>
        <w:t>ri</w:t>
      </w:r>
      <w:proofErr w:type="gramEnd"/>
      <w:r w:rsidRPr="003245E2">
        <w:rPr>
          <w:rFonts w:ascii="Times New Roman" w:hAnsi="Times New Roman" w:cs="Times New Roman"/>
          <w:color w:val="0C0E0D"/>
          <w:sz w:val="28"/>
          <w:szCs w:val="28"/>
          <w:lang w:val="en-US"/>
        </w:rPr>
        <w:t xml:space="preserve"> chiziqda yotadi. </w:t>
      </w:r>
      <w:proofErr w:type="gramStart"/>
      <w:r w:rsidRPr="003245E2">
        <w:rPr>
          <w:rFonts w:ascii="Times New Roman" w:hAnsi="Times New Roman" w:cs="Times New Roman"/>
          <w:color w:val="0C0E0D"/>
          <w:sz w:val="28"/>
          <w:szCs w:val="28"/>
          <w:lang w:val="en-US"/>
        </w:rPr>
        <w:t>Bozor yangi muvozanatida alyuminiy ishlab chiqaruvchilar alyuminiyni ijtimoiy maqbul miqdorda ishlab chiqaradi.</w:t>
      </w:r>
      <w:proofErr w:type="gramEnd"/>
    </w:p>
    <w:p w:rsidR="00BC2482" w:rsidRPr="003245E2" w:rsidRDefault="00BC2482" w:rsidP="00BC2482">
      <w:pPr>
        <w:rPr>
          <w:rFonts w:ascii="Times New Roman" w:hAnsi="Times New Roman" w:cs="Times New Roman"/>
          <w:sz w:val="28"/>
          <w:szCs w:val="28"/>
          <w:lang w:val="en-US"/>
        </w:rPr>
      </w:pPr>
      <w:proofErr w:type="gramStart"/>
      <w:r w:rsidRPr="00B8652B">
        <w:rPr>
          <w:rFonts w:ascii="Times New Roman" w:hAnsi="Times New Roman" w:cs="Times New Roman"/>
          <w:b/>
          <w:bCs/>
          <w:color w:val="0C0E0D"/>
          <w:sz w:val="28"/>
          <w:szCs w:val="28"/>
          <w:shd w:val="clear" w:color="auto" w:fill="EDEEEF"/>
          <w:lang w:val="en-US"/>
        </w:rPr>
        <w:t>Ijobiy tashqi ta’sirlar</w:t>
      </w:r>
      <w:r w:rsidRPr="00B8652B">
        <w:rPr>
          <w:rFonts w:ascii="Times New Roman" w:hAnsi="Times New Roman" w:cs="Times New Roman"/>
          <w:color w:val="0C0E0D"/>
          <w:sz w:val="28"/>
          <w:szCs w:val="28"/>
          <w:lang w:val="en-US"/>
        </w:rPr>
        <w:t>Ba’zi faoliyatlar uchinchi shaxslarga ham harajatlar joriy qilsa ham, boshqalar bundan foyda olishadi.</w:t>
      </w:r>
      <w:proofErr w:type="gramEnd"/>
      <w:r w:rsidRPr="00B8652B">
        <w:rPr>
          <w:rFonts w:ascii="Times New Roman" w:hAnsi="Times New Roman" w:cs="Times New Roman"/>
          <w:color w:val="0C0E0D"/>
          <w:sz w:val="28"/>
          <w:szCs w:val="28"/>
          <w:lang w:val="en-US"/>
        </w:rPr>
        <w:t xml:space="preserve"> </w:t>
      </w:r>
      <w:proofErr w:type="gramStart"/>
      <w:r w:rsidRPr="00B8652B">
        <w:rPr>
          <w:rFonts w:ascii="Times New Roman" w:hAnsi="Times New Roman" w:cs="Times New Roman"/>
          <w:color w:val="0C0E0D"/>
          <w:sz w:val="28"/>
          <w:szCs w:val="28"/>
          <w:lang w:val="en-US"/>
        </w:rPr>
        <w:t>Masalan, ta’limni olaylik.</w:t>
      </w:r>
      <w:proofErr w:type="gramEnd"/>
      <w:r w:rsidRPr="00B8652B">
        <w:rPr>
          <w:rFonts w:ascii="Times New Roman" w:hAnsi="Times New Roman" w:cs="Times New Roman"/>
          <w:color w:val="0C0E0D"/>
          <w:sz w:val="28"/>
          <w:szCs w:val="28"/>
          <w:lang w:val="en-US"/>
        </w:rPr>
        <w:t xml:space="preserve"> Aksariyat hollarda, ta’lim foydasi xususiydir: ta’lim iste’molchisi yaxshi ishchi </w:t>
      </w:r>
      <w:proofErr w:type="gramStart"/>
      <w:r w:rsidRPr="00B8652B">
        <w:rPr>
          <w:rFonts w:ascii="Times New Roman" w:hAnsi="Times New Roman" w:cs="Times New Roman"/>
          <w:color w:val="0C0E0D"/>
          <w:sz w:val="28"/>
          <w:szCs w:val="28"/>
          <w:lang w:val="en-US"/>
        </w:rPr>
        <w:t>bo`</w:t>
      </w:r>
      <w:proofErr w:type="gramEnd"/>
      <w:r w:rsidRPr="00B8652B">
        <w:rPr>
          <w:rFonts w:ascii="Times New Roman" w:hAnsi="Times New Roman" w:cs="Times New Roman"/>
          <w:color w:val="0C0E0D"/>
          <w:sz w:val="28"/>
          <w:szCs w:val="28"/>
          <w:lang w:val="en-US"/>
        </w:rPr>
        <w:t xml:space="preserve">lib yetishadi va shuning bilan yuqori maosh sifatida foyda oladi. </w:t>
      </w:r>
      <w:proofErr w:type="gramStart"/>
      <w:r w:rsidRPr="00B8652B">
        <w:rPr>
          <w:rFonts w:ascii="Times New Roman" w:hAnsi="Times New Roman" w:cs="Times New Roman"/>
          <w:color w:val="0C0E0D"/>
          <w:sz w:val="28"/>
          <w:szCs w:val="28"/>
          <w:lang w:val="en-US"/>
        </w:rPr>
        <w:t>Ammo ushbu xususiy foydadan tashqari, ta’lim ijobiy tashqi ta’sir hosil qiladi.</w:t>
      </w:r>
      <w:proofErr w:type="gramEnd"/>
      <w:r w:rsidRPr="00B8652B">
        <w:rPr>
          <w:rFonts w:ascii="Times New Roman" w:hAnsi="Times New Roman" w:cs="Times New Roman"/>
          <w:color w:val="0C0E0D"/>
          <w:sz w:val="28"/>
          <w:szCs w:val="28"/>
          <w:lang w:val="en-US"/>
        </w:rPr>
        <w:t xml:space="preserve"> Ulardan biri shuki, yaxshi ta’lim olgan odamlar </w:t>
      </w:r>
      <w:proofErr w:type="gramStart"/>
      <w:r w:rsidRPr="00B8652B">
        <w:rPr>
          <w:rFonts w:ascii="Times New Roman" w:hAnsi="Times New Roman" w:cs="Times New Roman"/>
          <w:color w:val="0C0E0D"/>
          <w:sz w:val="28"/>
          <w:szCs w:val="28"/>
          <w:lang w:val="en-US"/>
        </w:rPr>
        <w:t>ko`</w:t>
      </w:r>
      <w:proofErr w:type="gramEnd"/>
      <w:r w:rsidRPr="00B8652B">
        <w:rPr>
          <w:rFonts w:ascii="Times New Roman" w:hAnsi="Times New Roman" w:cs="Times New Roman"/>
          <w:color w:val="0C0E0D"/>
          <w:sz w:val="28"/>
          <w:szCs w:val="28"/>
          <w:lang w:val="en-US"/>
        </w:rPr>
        <w:t xml:space="preserve">proq biladigan saylovchilar bo`lishadi, bu esa hamma uchun yaxshiroq hukumat bo`lishini anglatadi. Yana bir tashqi ta’siri shuki, </w:t>
      </w:r>
      <w:proofErr w:type="gramStart"/>
      <w:r w:rsidRPr="00B8652B">
        <w:rPr>
          <w:rFonts w:ascii="Times New Roman" w:hAnsi="Times New Roman" w:cs="Times New Roman"/>
          <w:color w:val="0C0E0D"/>
          <w:sz w:val="28"/>
          <w:szCs w:val="28"/>
          <w:lang w:val="en-US"/>
        </w:rPr>
        <w:t>ko`</w:t>
      </w:r>
      <w:proofErr w:type="gramEnd"/>
      <w:r w:rsidRPr="00B8652B">
        <w:rPr>
          <w:rFonts w:ascii="Times New Roman" w:hAnsi="Times New Roman" w:cs="Times New Roman"/>
          <w:color w:val="0C0E0D"/>
          <w:sz w:val="28"/>
          <w:szCs w:val="28"/>
          <w:lang w:val="en-US"/>
        </w:rPr>
        <w:t xml:space="preserve">proq ta’lim olgan aholi past jinoyat darajasini anglatadi. Uchinchi tashqi ta’siri shuki, </w:t>
      </w:r>
      <w:proofErr w:type="gramStart"/>
      <w:r w:rsidRPr="00B8652B">
        <w:rPr>
          <w:rFonts w:ascii="Times New Roman" w:hAnsi="Times New Roman" w:cs="Times New Roman"/>
          <w:color w:val="0C0E0D"/>
          <w:sz w:val="28"/>
          <w:szCs w:val="28"/>
          <w:lang w:val="en-US"/>
        </w:rPr>
        <w:t>ko`</w:t>
      </w:r>
      <w:proofErr w:type="gramEnd"/>
      <w:r w:rsidRPr="00B8652B">
        <w:rPr>
          <w:rFonts w:ascii="Times New Roman" w:hAnsi="Times New Roman" w:cs="Times New Roman"/>
          <w:color w:val="0C0E0D"/>
          <w:sz w:val="28"/>
          <w:szCs w:val="28"/>
          <w:lang w:val="en-US"/>
        </w:rPr>
        <w:t xml:space="preserve">proq ta’lim olgan aholi texnologik rivojlanishni va tarqalishini ta’minlaydi, bu esa hamma uchun samaradorlik va yuqori maoshga olib keladi. Ushbu uchta ijobiy ta’shqi ta’sir sabab, odamlar </w:t>
      </w:r>
      <w:proofErr w:type="gramStart"/>
      <w:r w:rsidRPr="00B8652B">
        <w:rPr>
          <w:rFonts w:ascii="Times New Roman" w:hAnsi="Times New Roman" w:cs="Times New Roman"/>
          <w:color w:val="0C0E0D"/>
          <w:sz w:val="28"/>
          <w:szCs w:val="28"/>
          <w:lang w:val="en-US"/>
        </w:rPr>
        <w:t>ko`</w:t>
      </w:r>
      <w:proofErr w:type="gramEnd"/>
      <w:r w:rsidRPr="00B8652B">
        <w:rPr>
          <w:rFonts w:ascii="Times New Roman" w:hAnsi="Times New Roman" w:cs="Times New Roman"/>
          <w:color w:val="0C0E0D"/>
          <w:sz w:val="28"/>
          <w:szCs w:val="28"/>
          <w:lang w:val="en-US"/>
        </w:rPr>
        <w:t xml:space="preserve">proq ta’lim olgan qo`shnilari bor bo`lishini xohlaydi.Ijobiy ta’shqi ta’sirlar tahlili salbiy ta’shqi ta’sirlar tahliliga o`xshaydi. </w:t>
      </w:r>
      <w:r w:rsidRPr="003245E2">
        <w:rPr>
          <w:rFonts w:ascii="Times New Roman" w:hAnsi="Times New Roman" w:cs="Times New Roman"/>
          <w:color w:val="0C0E0D"/>
          <w:sz w:val="28"/>
          <w:szCs w:val="28"/>
          <w:lang w:val="en-US"/>
        </w:rPr>
        <w:t xml:space="preserve">3-rasmda ko`ringanidek, talab chizig`i jamiyat uchun tovar qiymatini aks ettirmaydi. Ijtimoiy qiymat xususiy qiymatdan yuqori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gani sababli, ijtimoiy qiymat chizig`i talab chizig`idan yuqori bo`ladi. Maqbul miqdor ijtimoiy qiymat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taklif chizig`i (harajat) kesishgan nuqtada bo`ladi. Shunday ekan, ijtimoiy maqbul qiymat xususiy bozor aniqlagan miqdordan yuqori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ladi.Yana </w:t>
      </w:r>
      <w:hyperlink r:id="rId9" w:history="1">
        <w:r w:rsidRPr="003245E2">
          <w:rPr>
            <w:rStyle w:val="a4"/>
            <w:rFonts w:ascii="Times New Roman" w:hAnsi="Times New Roman" w:cs="Times New Roman"/>
            <w:sz w:val="28"/>
            <w:szCs w:val="28"/>
            <w:lang w:val="en-US"/>
          </w:rPr>
          <w:t>bir marta</w:t>
        </w:r>
      </w:hyperlink>
      <w:r w:rsidRPr="003245E2">
        <w:rPr>
          <w:rFonts w:ascii="Times New Roman" w:hAnsi="Times New Roman" w:cs="Times New Roman"/>
          <w:color w:val="0C0E0D"/>
          <w:sz w:val="28"/>
          <w:szCs w:val="28"/>
          <w:lang w:val="en-US"/>
        </w:rPr>
        <w:t>, hukumat bozor ishtirokchilarini tashqi ta’sirni o`zlashtirishiga undab bozor muvaffaqiyatsizligini to`g`riirlashi mumkin. Ijobiy tashqi ta’sirlar holatidagi to`g`</w:t>
      </w:r>
      <w:proofErr w:type="gramStart"/>
      <w:r w:rsidRPr="003245E2">
        <w:rPr>
          <w:rFonts w:ascii="Times New Roman" w:hAnsi="Times New Roman" w:cs="Times New Roman"/>
          <w:color w:val="0C0E0D"/>
          <w:sz w:val="28"/>
          <w:szCs w:val="28"/>
          <w:lang w:val="en-US"/>
        </w:rPr>
        <w:t>ri</w:t>
      </w:r>
      <w:proofErr w:type="gramEnd"/>
      <w:r w:rsidRPr="003245E2">
        <w:rPr>
          <w:rFonts w:ascii="Times New Roman" w:hAnsi="Times New Roman" w:cs="Times New Roman"/>
          <w:color w:val="0C0E0D"/>
          <w:sz w:val="28"/>
          <w:szCs w:val="28"/>
          <w:lang w:val="en-US"/>
        </w:rPr>
        <w:t xml:space="preserve"> javob, xuddi salbiy tashqi ta’sirlar holatining teskarisi bo`ladi. </w:t>
      </w:r>
      <w:proofErr w:type="gramStart"/>
      <w:r w:rsidRPr="003245E2">
        <w:rPr>
          <w:rFonts w:ascii="Times New Roman" w:hAnsi="Times New Roman" w:cs="Times New Roman"/>
          <w:color w:val="0C0E0D"/>
          <w:sz w:val="28"/>
          <w:szCs w:val="28"/>
          <w:lang w:val="en-US"/>
        </w:rPr>
        <w:t>Bozor muvozanatini ijtimoiy maqbul darajaga yaqinlashtirish uchun, ijobiy tashqi ta’sir subsidiya kiritishni talab qiladi.</w:t>
      </w:r>
      <w:proofErr w:type="gramEnd"/>
      <w:r w:rsidRPr="003245E2">
        <w:rPr>
          <w:rFonts w:ascii="Times New Roman" w:hAnsi="Times New Roman" w:cs="Times New Roman"/>
          <w:color w:val="0C0E0D"/>
          <w:sz w:val="28"/>
          <w:szCs w:val="28"/>
          <w:lang w:val="en-US"/>
        </w:rPr>
        <w:t xml:space="preserve"> Aslida ham, bu hukumatni amaldagi siyosatining o`zginasi: ta’lim davlat maktablari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hukumat grantlari asosida subsidiya bilan ta’minlanadi.</w:t>
      </w:r>
      <w:r w:rsidRPr="003245E2">
        <w:rPr>
          <w:rFonts w:ascii="Times New Roman" w:hAnsi="Times New Roman" w:cs="Times New Roman"/>
          <w:i/>
          <w:iCs/>
          <w:color w:val="0C0E0D"/>
          <w:sz w:val="28"/>
          <w:szCs w:val="28"/>
          <w:shd w:val="clear" w:color="auto" w:fill="EDEEEF"/>
          <w:lang w:val="en-US"/>
        </w:rPr>
        <w:t>Xulosa qilish uchun:</w:t>
      </w:r>
      <w:r w:rsidRPr="003245E2">
        <w:rPr>
          <w:rFonts w:ascii="Times New Roman" w:hAnsi="Times New Roman" w:cs="Times New Roman"/>
          <w:color w:val="0C0E0D"/>
          <w:sz w:val="28"/>
          <w:szCs w:val="28"/>
          <w:shd w:val="clear" w:color="auto" w:fill="EDEEEF"/>
          <w:lang w:val="en-US"/>
        </w:rPr>
        <w:t xml:space="preserve"> salbiy tashqi ta’sirlar bozorlarni ijtimoiy </w:t>
      </w:r>
      <w:r w:rsidRPr="003245E2">
        <w:rPr>
          <w:rFonts w:ascii="Times New Roman" w:hAnsi="Times New Roman" w:cs="Times New Roman"/>
          <w:color w:val="0C0E0D"/>
          <w:sz w:val="28"/>
          <w:szCs w:val="28"/>
          <w:shd w:val="clear" w:color="auto" w:fill="EDEEEF"/>
          <w:lang w:val="en-US"/>
        </w:rPr>
        <w:lastRenderedPageBreak/>
        <w:t xml:space="preserve">zaruriyatdan ko`proq miqdorda ishlab chiqarishga undaydi. </w:t>
      </w:r>
      <w:proofErr w:type="gramStart"/>
      <w:r w:rsidRPr="003245E2">
        <w:rPr>
          <w:rFonts w:ascii="Times New Roman" w:hAnsi="Times New Roman" w:cs="Times New Roman"/>
          <w:color w:val="0C0E0D"/>
          <w:sz w:val="28"/>
          <w:szCs w:val="28"/>
          <w:shd w:val="clear" w:color="auto" w:fill="EDEEEF"/>
          <w:lang w:val="en-US"/>
        </w:rPr>
        <w:t>Ijobiy tashqi ta’sirlar bozorlarni ijtimoiy zaruriyatdan kamroq miqdorda ishlab chiqarishga undaydi.</w:t>
      </w:r>
      <w:proofErr w:type="gramEnd"/>
      <w:r w:rsidRPr="003245E2">
        <w:rPr>
          <w:rFonts w:ascii="Times New Roman" w:hAnsi="Times New Roman" w:cs="Times New Roman"/>
          <w:color w:val="0C0E0D"/>
          <w:sz w:val="28"/>
          <w:szCs w:val="28"/>
          <w:shd w:val="clear" w:color="auto" w:fill="EDEEEF"/>
          <w:lang w:val="en-US"/>
        </w:rPr>
        <w:t xml:space="preserve"> Bu muammoni yechish uchun, hukumat salbiy tashqi ta’sirli tovarlarga soliq solish </w:t>
      </w:r>
      <w:proofErr w:type="gramStart"/>
      <w:r w:rsidRPr="003245E2">
        <w:rPr>
          <w:rFonts w:ascii="Times New Roman" w:hAnsi="Times New Roman" w:cs="Times New Roman"/>
          <w:color w:val="0C0E0D"/>
          <w:sz w:val="28"/>
          <w:szCs w:val="28"/>
          <w:shd w:val="clear" w:color="auto" w:fill="EDEEEF"/>
          <w:lang w:val="en-US"/>
        </w:rPr>
        <w:t>va</w:t>
      </w:r>
      <w:proofErr w:type="gramEnd"/>
      <w:r w:rsidRPr="003245E2">
        <w:rPr>
          <w:rFonts w:ascii="Times New Roman" w:hAnsi="Times New Roman" w:cs="Times New Roman"/>
          <w:color w:val="0C0E0D"/>
          <w:sz w:val="28"/>
          <w:szCs w:val="28"/>
          <w:shd w:val="clear" w:color="auto" w:fill="EDEEEF"/>
          <w:lang w:val="en-US"/>
        </w:rPr>
        <w:t xml:space="preserve"> ijobiy tashqi ta’sirli tovarlarga subsidiya berish orqali tashqi ta’sirlarning o`zlashtirilishiga erishadi.</w:t>
      </w:r>
      <w:r w:rsidRPr="003245E2">
        <w:rPr>
          <w:rFonts w:ascii="Times New Roman" w:hAnsi="Times New Roman" w:cs="Times New Roman"/>
          <w:color w:val="0C0E0D"/>
          <w:sz w:val="28"/>
          <w:szCs w:val="28"/>
          <w:lang w:val="en-US"/>
        </w:rPr>
        <w:br/>
      </w:r>
      <w:r w:rsidRPr="003245E2">
        <w:rPr>
          <w:rFonts w:ascii="Times New Roman" w:hAnsi="Times New Roman" w:cs="Times New Roman"/>
          <w:b/>
          <w:bCs/>
          <w:color w:val="0C0E0D"/>
          <w:sz w:val="28"/>
          <w:szCs w:val="28"/>
          <w:shd w:val="clear" w:color="auto" w:fill="EDEEEF"/>
          <w:lang w:val="en-US"/>
        </w:rPr>
        <w:t>Texnologik yoyilishlar, sanoat </w:t>
      </w:r>
      <w:hyperlink r:id="rId10" w:history="1">
        <w:r w:rsidRPr="003245E2">
          <w:rPr>
            <w:rStyle w:val="a4"/>
            <w:rFonts w:ascii="Times New Roman" w:hAnsi="Times New Roman" w:cs="Times New Roman"/>
            <w:b/>
            <w:bCs/>
            <w:sz w:val="28"/>
            <w:szCs w:val="28"/>
            <w:shd w:val="clear" w:color="auto" w:fill="EDEEEF"/>
            <w:lang w:val="en-US"/>
          </w:rPr>
          <w:t xml:space="preserve">siyosati </w:t>
        </w:r>
        <w:proofErr w:type="gramStart"/>
        <w:r w:rsidRPr="003245E2">
          <w:rPr>
            <w:rStyle w:val="a4"/>
            <w:rFonts w:ascii="Times New Roman" w:hAnsi="Times New Roman" w:cs="Times New Roman"/>
            <w:b/>
            <w:bCs/>
            <w:sz w:val="28"/>
            <w:szCs w:val="28"/>
            <w:shd w:val="clear" w:color="auto" w:fill="EDEEEF"/>
            <w:lang w:val="en-US"/>
          </w:rPr>
          <w:t>va</w:t>
        </w:r>
        <w:proofErr w:type="gramEnd"/>
        <w:r w:rsidRPr="003245E2">
          <w:rPr>
            <w:rStyle w:val="a4"/>
            <w:rFonts w:ascii="Times New Roman" w:hAnsi="Times New Roman" w:cs="Times New Roman"/>
            <w:b/>
            <w:bCs/>
            <w:sz w:val="28"/>
            <w:szCs w:val="28"/>
            <w:shd w:val="clear" w:color="auto" w:fill="EDEEEF"/>
            <w:lang w:val="en-US"/>
          </w:rPr>
          <w:t xml:space="preserve"> patent himoyasi</w:t>
        </w:r>
      </w:hyperlink>
      <w:r w:rsidRPr="003245E2">
        <w:rPr>
          <w:rFonts w:ascii="Times New Roman" w:hAnsi="Times New Roman" w:cs="Times New Roman"/>
          <w:color w:val="0C0E0D"/>
          <w:sz w:val="28"/>
          <w:szCs w:val="28"/>
          <w:lang w:val="en-US"/>
        </w:rPr>
        <w:t xml:space="preserve">Ijobiy tashqi ta’sirning imkoniyatli muhim bir turi – bu texnologik yoyilish, ya’ni bir firmaning tadqiqot va ishlab chiqarish harakatlarining boshqa firma texnologik yangiliklariga ega bo`lishiga ta’siri. </w:t>
      </w:r>
      <w:proofErr w:type="gramStart"/>
      <w:r w:rsidRPr="003245E2">
        <w:rPr>
          <w:rFonts w:ascii="Times New Roman" w:hAnsi="Times New Roman" w:cs="Times New Roman"/>
          <w:color w:val="0C0E0D"/>
          <w:sz w:val="28"/>
          <w:szCs w:val="28"/>
          <w:lang w:val="en-US"/>
        </w:rPr>
        <w:t>Masalan, sanoat robotlari bozorini olaylik.</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Robotlar tez o`zgarib borayotgan texnologiyalarning boshida turadi.</w:t>
      </w:r>
      <w:proofErr w:type="gramEnd"/>
      <w:r w:rsidRPr="003245E2">
        <w:rPr>
          <w:rFonts w:ascii="Times New Roman" w:hAnsi="Times New Roman" w:cs="Times New Roman"/>
          <w:color w:val="0C0E0D"/>
          <w:sz w:val="28"/>
          <w:szCs w:val="28"/>
          <w:lang w:val="en-US"/>
        </w:rPr>
        <w:t xml:space="preserve"> Firma robot yaratganda uning yangi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yaxshiroq dizayn kashf qilishiga imkoniyat mavjud. </w:t>
      </w:r>
      <w:proofErr w:type="gramStart"/>
      <w:r w:rsidRPr="003245E2">
        <w:rPr>
          <w:rFonts w:ascii="Times New Roman" w:hAnsi="Times New Roman" w:cs="Times New Roman"/>
          <w:color w:val="0C0E0D"/>
          <w:sz w:val="28"/>
          <w:szCs w:val="28"/>
          <w:lang w:val="en-US"/>
        </w:rPr>
        <w:t>Bu yangi dizayn faqatgina bu firmani emas balki butun jamiyatga foyda olib kelishi mumkin, chunki bu dizayn jamiyatning texnologik bilimlari qatoriga qo`shiladi.</w:t>
      </w:r>
      <w:proofErr w:type="gramEnd"/>
      <w:r w:rsidRPr="003245E2">
        <w:rPr>
          <w:rFonts w:ascii="Times New Roman" w:hAnsi="Times New Roman" w:cs="Times New Roman"/>
          <w:color w:val="0C0E0D"/>
          <w:sz w:val="28"/>
          <w:szCs w:val="28"/>
          <w:lang w:val="en-US"/>
        </w:rPr>
        <w:t xml:space="preserve"> Bu esa yangi dizaynning iqtisodiyotdagi boshqa ishlab chiqaruvchilar uchun ijobiy tashqi ta’sirga ega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lishini anglatadi.Bu holatda, hukumat robotlar ishlab chiqarilishiga subsidiya kiritib bu tashqi ta’sirni o`zlashtirishi mumkin. Agar hukumat firmalarga har bir ishlab chiqarilgan robot uchun subsidiya to`lasa, taklif chizig`i ushbu subsidiya miqdorida pastga tushadi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bu o`zgarish robotlarning muvozanat miqdorini oshiradi. Bozor muvozanati ijtimoiy maqbul darajaga tenglashishiga ishonch hosil qilish uchun subsidiya texnologik yoyilish qiymatiga teng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lishi kerak.Texnologik yoyilishlar qanchalik katta va ular ijtimoiy siyosat uchun nimani bildiradi? </w:t>
      </w:r>
      <w:proofErr w:type="gramStart"/>
      <w:r w:rsidRPr="003245E2">
        <w:rPr>
          <w:rFonts w:ascii="Times New Roman" w:hAnsi="Times New Roman" w:cs="Times New Roman"/>
          <w:color w:val="0C0E0D"/>
          <w:sz w:val="28"/>
          <w:szCs w:val="28"/>
          <w:lang w:val="en-US"/>
        </w:rPr>
        <w:t>Bu muhim savol, chunki texnologik rivojlanish nega hayot darajasi davriy ravishda o`sishiga sababdir.</w:t>
      </w:r>
      <w:proofErr w:type="gramEnd"/>
      <w:r w:rsidRPr="003245E2">
        <w:rPr>
          <w:rFonts w:ascii="Times New Roman" w:hAnsi="Times New Roman" w:cs="Times New Roman"/>
          <w:color w:val="0C0E0D"/>
          <w:sz w:val="28"/>
          <w:szCs w:val="28"/>
          <w:lang w:val="en-US"/>
        </w:rPr>
        <w:t xml:space="preserve"> Ammo bu qiyin savol ham hisoblanadi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buning ustida iqtisodchilar ko`pincha kelishishmaydi.Ba’zi iqtisodchilar texnologik yoyilishlar tarqaluvchi va shuning uchun hukumat eng ko`p yoyilish qiluvchi sanoatlarni qo`llab-quvvatlashi kerak deb ishontirishadi. Masalan, ushbu iqtisodchilar agar kartoshka chipslaridan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ra kompyuter chiplarini yaratishni ko`proq yoyilishga ega bo`lsa, unda hukumat kartoshka chipslari ishlab chiqarishdan ko`ra kompyuter chiplarini ishlab chiqarishni qo`llab-quvvatlashi kerak. Bunday ishni AQSh soliq kodeksi tadqiqot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rivojlanish sarfiga maxsus soliq imtiyozlari taklif qilish orqali cheklangan miqdorda bajaradi. Ba’zi boshqa davlatlat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p texnologik yoyilishlar taklif qiluvchi maxsus sanoatlarga subsidiya kiritish bilan chuqurroq e’tibor qaratadi. </w:t>
      </w:r>
      <w:proofErr w:type="gramStart"/>
      <w:r w:rsidRPr="003245E2">
        <w:rPr>
          <w:rFonts w:ascii="Times New Roman" w:hAnsi="Times New Roman" w:cs="Times New Roman"/>
          <w:color w:val="0C0E0D"/>
          <w:sz w:val="28"/>
          <w:szCs w:val="28"/>
          <w:lang w:val="en-US"/>
        </w:rPr>
        <w:t>Texnologik sanoatni rivojlantirishga qaratilgan hukumatning iqtisodiyotga aralashuvi ba’zida </w:t>
      </w:r>
      <w:r w:rsidRPr="003245E2">
        <w:rPr>
          <w:rFonts w:ascii="Times New Roman" w:hAnsi="Times New Roman" w:cs="Times New Roman"/>
          <w:i/>
          <w:iCs/>
          <w:color w:val="0C0E0D"/>
          <w:sz w:val="28"/>
          <w:szCs w:val="28"/>
          <w:lang w:val="en-US"/>
        </w:rPr>
        <w:t>sanoat siyosati</w:t>
      </w:r>
      <w:r w:rsidRPr="003245E2">
        <w:rPr>
          <w:rFonts w:ascii="Times New Roman" w:hAnsi="Times New Roman" w:cs="Times New Roman"/>
          <w:color w:val="0C0E0D"/>
          <w:sz w:val="28"/>
          <w:szCs w:val="28"/>
          <w:lang w:val="en-US"/>
        </w:rPr>
        <w:t> deb yuritiladi.Boshqa iqtisodchilar sanoat siyosati to`g`risida salbiy fikrda.</w:t>
      </w:r>
      <w:proofErr w:type="gramEnd"/>
      <w:r w:rsidRPr="003245E2">
        <w:rPr>
          <w:rFonts w:ascii="Times New Roman" w:hAnsi="Times New Roman" w:cs="Times New Roman"/>
          <w:color w:val="0C0E0D"/>
          <w:sz w:val="28"/>
          <w:szCs w:val="28"/>
          <w:lang w:val="en-US"/>
        </w:rPr>
        <w:t xml:space="preserve"> Garchi texnologik yoyilish umumiy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lsa-da, sanoat siyosatining muvaffaqiyati hukumat turli bozorlarda yoyilish hajmini o`lchashga qodir bo`lishini talab etadi. </w:t>
      </w:r>
      <w:proofErr w:type="gramStart"/>
      <w:r w:rsidRPr="003245E2">
        <w:rPr>
          <w:rFonts w:ascii="Times New Roman" w:hAnsi="Times New Roman" w:cs="Times New Roman"/>
          <w:color w:val="0C0E0D"/>
          <w:sz w:val="28"/>
          <w:szCs w:val="28"/>
          <w:lang w:val="en-US"/>
        </w:rPr>
        <w:t>Bu o`lchov muammosi eng qiyinidir.</w:t>
      </w:r>
      <w:proofErr w:type="gramEnd"/>
      <w:r w:rsidRPr="003245E2">
        <w:rPr>
          <w:rFonts w:ascii="Times New Roman" w:hAnsi="Times New Roman" w:cs="Times New Roman"/>
          <w:color w:val="0C0E0D"/>
          <w:sz w:val="28"/>
          <w:szCs w:val="28"/>
          <w:lang w:val="en-US"/>
        </w:rPr>
        <w:t xml:space="preserve"> Bundan tashqari, aniq o`lchovlarsiz, siyosiy tizim eng katta ijobiy tashqi ta’sirlardan ko`ra katta siyosiy ta'sirga ega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lgan sanoatlarni </w:t>
      </w:r>
      <w:r w:rsidRPr="003245E2">
        <w:rPr>
          <w:rFonts w:ascii="Times New Roman" w:hAnsi="Times New Roman" w:cs="Times New Roman"/>
          <w:color w:val="0C0E0D"/>
          <w:sz w:val="28"/>
          <w:szCs w:val="28"/>
          <w:lang w:val="en-US"/>
        </w:rPr>
        <w:lastRenderedPageBreak/>
        <w:t xml:space="preserve">subsidiya qilishi mumkin.Texnologik yoyilishlar bilan shug`ullanishning yana bir usuli patent himoyasi hisoblanadi. Patent qonunlari ma’lum vaqt uchun o`zlarining ixtirolaridan mutlaq foydalanishini ta’minlab ixtirochilar huquqlarini himoya qiladi. Firma texnologik yangilik qiladigan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lsa, u g`oyani patentlab, o`zi uchun ko`p iqtisodiy foyda olishi mumkin. Patent huquqi firmaga ixtirosi ustidan </w:t>
      </w:r>
      <w:r w:rsidRPr="003245E2">
        <w:rPr>
          <w:rFonts w:ascii="Times New Roman" w:hAnsi="Times New Roman" w:cs="Times New Roman"/>
          <w:i/>
          <w:iCs/>
          <w:color w:val="0C0E0D"/>
          <w:sz w:val="28"/>
          <w:szCs w:val="28"/>
          <w:lang w:val="en-US"/>
        </w:rPr>
        <w:t>mulk </w:t>
      </w:r>
      <w:hyperlink r:id="rId11" w:history="1">
        <w:r w:rsidRPr="003245E2">
          <w:rPr>
            <w:rStyle w:val="a4"/>
            <w:rFonts w:ascii="Times New Roman" w:hAnsi="Times New Roman" w:cs="Times New Roman"/>
            <w:i/>
            <w:iCs/>
            <w:sz w:val="28"/>
            <w:szCs w:val="28"/>
            <w:lang w:val="en-US"/>
          </w:rPr>
          <w:t>huquqini</w:t>
        </w:r>
      </w:hyperlink>
      <w:r w:rsidRPr="003245E2">
        <w:rPr>
          <w:rFonts w:ascii="Times New Roman" w:hAnsi="Times New Roman" w:cs="Times New Roman"/>
          <w:color w:val="0C0E0D"/>
          <w:sz w:val="28"/>
          <w:szCs w:val="28"/>
          <w:lang w:val="en-US"/>
        </w:rPr>
        <w:t xml:space="preserve"> berib tashqi ta’sir o`zlashtiriladi. Boshqa firmalar yangi texnologiyalar foydalanish istagida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 ular ixtiro firmasidan ruxsat olishi kerak va unga royalti to`laydi. Shunday qilib, patenttizimi firmalarni texnologiyani rivojlantiradigan tadqiqot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boshqa faoliyat bilan shug`ullanishiga katta turtki beradi.</w:t>
      </w:r>
    </w:p>
    <w:p w:rsidR="00BC2482" w:rsidRPr="003245E2" w:rsidRDefault="00BC2482" w:rsidP="00BC2482">
      <w:pPr>
        <w:rPr>
          <w:rFonts w:ascii="Times New Roman" w:hAnsi="Times New Roman" w:cs="Times New Roman"/>
          <w:sz w:val="28"/>
          <w:szCs w:val="28"/>
          <w:lang w:val="en-US"/>
        </w:rPr>
      </w:pPr>
      <w:proofErr w:type="gramStart"/>
      <w:r w:rsidRPr="003245E2">
        <w:rPr>
          <w:rFonts w:ascii="Times New Roman" w:hAnsi="Times New Roman" w:cs="Times New Roman"/>
          <w:b/>
          <w:bCs/>
          <w:color w:val="0C0E0D"/>
          <w:sz w:val="28"/>
          <w:szCs w:val="28"/>
          <w:shd w:val="clear" w:color="auto" w:fill="EDEEEF"/>
          <w:lang w:val="en-US"/>
        </w:rPr>
        <w:t>Tashqi ta’sirlarga qaratilgan davlat siyosati</w:t>
      </w:r>
      <w:r w:rsidRPr="003245E2">
        <w:rPr>
          <w:rFonts w:ascii="Times New Roman" w:hAnsi="Times New Roman" w:cs="Times New Roman"/>
          <w:color w:val="0C0E0D"/>
          <w:sz w:val="28"/>
          <w:szCs w:val="28"/>
          <w:lang w:val="en-US"/>
        </w:rPr>
        <w:t>Tashqi ta’sirlar nima uchun bozorlarni resurslar samarasiz taqsimlanishiga olib kelishini muhokama qildik, lekin bu samarasizlikni qanday bartaraf qilish haqida kam gapirildi.</w:t>
      </w:r>
      <w:proofErr w:type="gramEnd"/>
      <w:r w:rsidRPr="003245E2">
        <w:rPr>
          <w:rFonts w:ascii="Times New Roman" w:hAnsi="Times New Roman" w:cs="Times New Roman"/>
          <w:color w:val="0C0E0D"/>
          <w:sz w:val="28"/>
          <w:szCs w:val="28"/>
          <w:lang w:val="en-US"/>
        </w:rPr>
        <w:t xml:space="preserve"> Amalda, davlat siyosatchilari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xususiy shaxslar tashqi ta’sirlarga turli yo`llar bilan javob beradi. Barcha yechimlarning maqsadi resurslar taqsimotini ijtimoiy maqbul darajaga yaqinlashtirishdir.Ushbu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limda davlat yechimlari ko`rib chiqiladi. </w:t>
      </w:r>
      <w:proofErr w:type="gramStart"/>
      <w:r w:rsidRPr="003245E2">
        <w:rPr>
          <w:rFonts w:ascii="Times New Roman" w:hAnsi="Times New Roman" w:cs="Times New Roman"/>
          <w:color w:val="0C0E0D"/>
          <w:sz w:val="28"/>
          <w:szCs w:val="28"/>
          <w:lang w:val="en-US"/>
        </w:rPr>
        <w:t>Umumiy masala sifatida, hukumat tashqi ta’sirga javob berishda ikki yo`lning biridan foydalanishi mumkin.</w:t>
      </w:r>
      <w:proofErr w:type="gramEnd"/>
      <w:r w:rsidRPr="003245E2">
        <w:rPr>
          <w:rFonts w:ascii="Times New Roman" w:hAnsi="Times New Roman" w:cs="Times New Roman"/>
          <w:color w:val="0C0E0D"/>
          <w:sz w:val="28"/>
          <w:szCs w:val="28"/>
          <w:lang w:val="en-US"/>
        </w:rPr>
        <w:t> </w:t>
      </w:r>
      <w:proofErr w:type="gramStart"/>
      <w:r w:rsidRPr="003245E2">
        <w:rPr>
          <w:rFonts w:ascii="Times New Roman" w:hAnsi="Times New Roman" w:cs="Times New Roman"/>
          <w:i/>
          <w:iCs/>
          <w:color w:val="0C0E0D"/>
          <w:sz w:val="28"/>
          <w:szCs w:val="28"/>
          <w:lang w:val="en-US"/>
        </w:rPr>
        <w:t>Buyruq-va-nazorat</w:t>
      </w:r>
      <w:r w:rsidRPr="003245E2">
        <w:rPr>
          <w:rFonts w:ascii="Times New Roman" w:hAnsi="Times New Roman" w:cs="Times New Roman"/>
          <w:color w:val="0C0E0D"/>
          <w:sz w:val="28"/>
          <w:szCs w:val="28"/>
          <w:lang w:val="en-US"/>
        </w:rPr>
        <w:t> siyosati bevosita xatti-harakatni tartibga soladi.</w:t>
      </w:r>
      <w:proofErr w:type="gramEnd"/>
      <w:r w:rsidRPr="003245E2">
        <w:rPr>
          <w:rFonts w:ascii="Times New Roman" w:hAnsi="Times New Roman" w:cs="Times New Roman"/>
          <w:color w:val="0C0E0D"/>
          <w:sz w:val="28"/>
          <w:szCs w:val="28"/>
          <w:lang w:val="en-US"/>
        </w:rPr>
        <w:t> </w:t>
      </w:r>
      <w:proofErr w:type="gramStart"/>
      <w:r w:rsidRPr="003245E2">
        <w:rPr>
          <w:rFonts w:ascii="Times New Roman" w:hAnsi="Times New Roman" w:cs="Times New Roman"/>
          <w:i/>
          <w:iCs/>
          <w:color w:val="0C0E0D"/>
          <w:sz w:val="28"/>
          <w:szCs w:val="28"/>
          <w:lang w:val="en-US"/>
        </w:rPr>
        <w:t>Bozorga asoslangan siyosat</w:t>
      </w:r>
      <w:r w:rsidRPr="003245E2">
        <w:rPr>
          <w:rFonts w:ascii="Times New Roman" w:hAnsi="Times New Roman" w:cs="Times New Roman"/>
          <w:color w:val="0C0E0D"/>
          <w:sz w:val="28"/>
          <w:szCs w:val="28"/>
          <w:lang w:val="en-US"/>
        </w:rPr>
        <w:t> rag`batlantirish bilan ta’minlaydiki, xususiy qaror qabul qiluvchilar muammoni hal qilish yo`lini o`zlari tanlaydi.</w:t>
      </w:r>
      <w:proofErr w:type="gramEnd"/>
      <w:r w:rsidRPr="003245E2">
        <w:rPr>
          <w:rFonts w:ascii="Times New Roman" w:hAnsi="Times New Roman" w:cs="Times New Roman"/>
          <w:color w:val="0C0E0D"/>
          <w:sz w:val="28"/>
          <w:szCs w:val="28"/>
          <w:lang w:val="en-US"/>
        </w:rPr>
        <w:br/>
      </w:r>
      <w:r w:rsidRPr="003245E2">
        <w:rPr>
          <w:rFonts w:ascii="Times New Roman" w:hAnsi="Times New Roman" w:cs="Times New Roman"/>
          <w:color w:val="0C0E0D"/>
          <w:sz w:val="28"/>
          <w:szCs w:val="28"/>
          <w:lang w:val="en-US"/>
        </w:rPr>
        <w:br/>
      </w:r>
      <w:r w:rsidRPr="003245E2">
        <w:rPr>
          <w:rFonts w:ascii="Times New Roman" w:hAnsi="Times New Roman" w:cs="Times New Roman"/>
          <w:b/>
          <w:bCs/>
          <w:color w:val="0C0E0D"/>
          <w:sz w:val="28"/>
          <w:szCs w:val="28"/>
          <w:lang w:val="en-US"/>
        </w:rPr>
        <w:t xml:space="preserve">Buyruq </w:t>
      </w:r>
      <w:proofErr w:type="gramStart"/>
      <w:r w:rsidRPr="003245E2">
        <w:rPr>
          <w:rFonts w:ascii="Times New Roman" w:hAnsi="Times New Roman" w:cs="Times New Roman"/>
          <w:b/>
          <w:bCs/>
          <w:color w:val="0C0E0D"/>
          <w:sz w:val="28"/>
          <w:szCs w:val="28"/>
          <w:lang w:val="en-US"/>
        </w:rPr>
        <w:t>va</w:t>
      </w:r>
      <w:proofErr w:type="gramEnd"/>
      <w:r w:rsidRPr="003245E2">
        <w:rPr>
          <w:rFonts w:ascii="Times New Roman" w:hAnsi="Times New Roman" w:cs="Times New Roman"/>
          <w:b/>
          <w:bCs/>
          <w:color w:val="0C0E0D"/>
          <w:sz w:val="28"/>
          <w:szCs w:val="28"/>
          <w:lang w:val="en-US"/>
        </w:rPr>
        <w:t xml:space="preserve"> nazorat siyosati: tartibga solish</w:t>
      </w:r>
      <w:r w:rsidRPr="003245E2">
        <w:rPr>
          <w:rFonts w:ascii="Times New Roman" w:hAnsi="Times New Roman" w:cs="Times New Roman"/>
          <w:color w:val="0C0E0D"/>
          <w:sz w:val="28"/>
          <w:szCs w:val="28"/>
          <w:lang w:val="en-US"/>
        </w:rPr>
        <w:t xml:space="preserve">Hukumat muayyan xatti-harakatni talab qilish yoki cheklash orqali tashqi ta'sirni bartaraf qilishi mumkin. </w:t>
      </w:r>
      <w:proofErr w:type="gramStart"/>
      <w:r w:rsidRPr="003245E2">
        <w:rPr>
          <w:rFonts w:ascii="Times New Roman" w:hAnsi="Times New Roman" w:cs="Times New Roman"/>
          <w:color w:val="0C0E0D"/>
          <w:sz w:val="28"/>
          <w:szCs w:val="28"/>
          <w:lang w:val="en-US"/>
        </w:rPr>
        <w:t>Misol uchun, suv ta'minoti ichiga zaharli kimyoviy moddalar qo`shish jinoyat hisoblanadi.</w:t>
      </w:r>
      <w:proofErr w:type="gramEnd"/>
      <w:r w:rsidRPr="003245E2">
        <w:rPr>
          <w:rFonts w:ascii="Times New Roman" w:hAnsi="Times New Roman" w:cs="Times New Roman"/>
          <w:color w:val="0C0E0D"/>
          <w:sz w:val="28"/>
          <w:szCs w:val="28"/>
          <w:lang w:val="en-US"/>
        </w:rPr>
        <w:t> </w:t>
      </w:r>
      <w:hyperlink r:id="rId12" w:history="1">
        <w:proofErr w:type="gramStart"/>
        <w:r w:rsidRPr="003245E2">
          <w:rPr>
            <w:rStyle w:val="a4"/>
            <w:rFonts w:ascii="Times New Roman" w:hAnsi="Times New Roman" w:cs="Times New Roman"/>
            <w:sz w:val="28"/>
            <w:szCs w:val="28"/>
            <w:lang w:val="en-US"/>
          </w:rPr>
          <w:t>Bu holda</w:t>
        </w:r>
      </w:hyperlink>
      <w:r w:rsidRPr="003245E2">
        <w:rPr>
          <w:rFonts w:ascii="Times New Roman" w:hAnsi="Times New Roman" w:cs="Times New Roman"/>
          <w:color w:val="0C0E0D"/>
          <w:sz w:val="28"/>
          <w:szCs w:val="28"/>
          <w:lang w:val="en-US"/>
        </w:rPr>
        <w:t>, jamiyat uchun tashqi harajatlar ifloslantiruvchi foydasidan ancha oshib ketadi.</w:t>
      </w:r>
      <w:proofErr w:type="gramEnd"/>
      <w:r w:rsidRPr="003245E2">
        <w:rPr>
          <w:rFonts w:ascii="Times New Roman" w:hAnsi="Times New Roman" w:cs="Times New Roman"/>
          <w:color w:val="0C0E0D"/>
          <w:sz w:val="28"/>
          <w:szCs w:val="28"/>
          <w:lang w:val="en-US"/>
        </w:rPr>
        <w:t xml:space="preserve"> Hukumat shuning umuman bu xatti-harakat sodir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lishini man qiluvchi bir buyruq-va-nazorat qilish siyosatini institutlashtiradi.Ammo ifloslanish ko`p hollarida vaziyat bunchalik oddiy emas. </w:t>
      </w:r>
      <w:proofErr w:type="gramStart"/>
      <w:r w:rsidRPr="003245E2">
        <w:rPr>
          <w:rFonts w:ascii="Times New Roman" w:hAnsi="Times New Roman" w:cs="Times New Roman"/>
          <w:color w:val="0C0E0D"/>
          <w:sz w:val="28"/>
          <w:szCs w:val="28"/>
          <w:lang w:val="en-US"/>
        </w:rPr>
        <w:t>Ba'zi ekologlar belgilangan maqsadlarga qaramay, barcha ifloslantiruvchi faoliyatlarni taqiqlab qo`yishning iloji yo`q. Masalan deyarli barcha turdagi transport, hatto otlar ham ayrim nomaqbul ifloslantiruvchi mahsulotlar ishlab chiqaradi.</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Lekin hukumatning barcha transportni taqiqlashi aqlga sig`maydi.</w:t>
      </w:r>
      <w:proofErr w:type="gramEnd"/>
      <w:r w:rsidRPr="003245E2">
        <w:rPr>
          <w:rFonts w:ascii="Times New Roman" w:hAnsi="Times New Roman" w:cs="Times New Roman"/>
          <w:color w:val="0C0E0D"/>
          <w:sz w:val="28"/>
          <w:szCs w:val="28"/>
          <w:lang w:val="en-US"/>
        </w:rPr>
        <w:t xml:space="preserve"> Shuning uchun, butunlay ifloslanishni bartaraf etishga harakat qilish o`rniga, jamiyat bu ifloslanishlarning qaysi turlariga va qancha miqdoriga ruxsat etishga qaror qabul qilishning zarari va foydasini ko`rib chiqishi kerak. Amerika Qo`shma Shtatlarida, atrof-muhit himoya qilishagentligi (EPA) va atrof-muhitni muhofaza qilishga qaratilgan qoidalarni ishlab chiqish va rioya qilish vazifasini olgan davlat muassasasidir.Atrof-muhitni tartibga solish ko`p shakllarda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lishi mumkin. Ba'zan EPA zavod chiqarishi </w:t>
      </w:r>
      <w:r w:rsidRPr="003245E2">
        <w:rPr>
          <w:rFonts w:ascii="Times New Roman" w:hAnsi="Times New Roman" w:cs="Times New Roman"/>
          <w:color w:val="0C0E0D"/>
          <w:sz w:val="28"/>
          <w:szCs w:val="28"/>
          <w:lang w:val="en-US"/>
        </w:rPr>
        <w:lastRenderedPageBreak/>
        <w:t xml:space="preserve">mumkin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lgan ifloslanish maksimal darajasini aytadi. </w:t>
      </w:r>
      <w:proofErr w:type="gramStart"/>
      <w:r w:rsidRPr="003245E2">
        <w:rPr>
          <w:rFonts w:ascii="Times New Roman" w:hAnsi="Times New Roman" w:cs="Times New Roman"/>
          <w:color w:val="0C0E0D"/>
          <w:sz w:val="28"/>
          <w:szCs w:val="28"/>
          <w:lang w:val="en-US"/>
        </w:rPr>
        <w:t>Boshqa paytlari EPA firmalardan chiqindilarni kamaytirish uchun muayyan texnologiya qabul qilishni talab qiladi.</w:t>
      </w:r>
      <w:proofErr w:type="gramEnd"/>
      <w:r w:rsidRPr="003245E2">
        <w:rPr>
          <w:rFonts w:ascii="Times New Roman" w:hAnsi="Times New Roman" w:cs="Times New Roman"/>
          <w:color w:val="0C0E0D"/>
          <w:sz w:val="28"/>
          <w:szCs w:val="28"/>
          <w:lang w:val="en-US"/>
        </w:rPr>
        <w:t xml:space="preserve"> Barcha hollarda, yaxshi qoidalarni tuzish uchun, hukumat tartibga soluvchilari muayyan sanoatlar haqida ma'lumotlarni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bu sanoat qabul qilishi mumkin bo`lgan muqobil texnologiyalar haqida bilishi kerak. </w:t>
      </w:r>
      <w:proofErr w:type="gramStart"/>
      <w:r w:rsidRPr="003245E2">
        <w:rPr>
          <w:rFonts w:ascii="Times New Roman" w:hAnsi="Times New Roman" w:cs="Times New Roman"/>
          <w:color w:val="0C0E0D"/>
          <w:sz w:val="28"/>
          <w:szCs w:val="28"/>
          <w:lang w:val="en-US"/>
        </w:rPr>
        <w:t>Bu ma'lumotlar hukumat regulyatorlari tomonidan olinishi ba’zida juda qiyin.</w:t>
      </w:r>
      <w:proofErr w:type="gramEnd"/>
      <w:r w:rsidRPr="003245E2">
        <w:rPr>
          <w:rFonts w:ascii="Times New Roman" w:hAnsi="Times New Roman" w:cs="Times New Roman"/>
          <w:color w:val="0C0E0D"/>
          <w:sz w:val="28"/>
          <w:szCs w:val="28"/>
          <w:lang w:val="en-US"/>
        </w:rPr>
        <w:br/>
      </w:r>
      <w:r w:rsidRPr="003245E2">
        <w:rPr>
          <w:rFonts w:ascii="Times New Roman" w:hAnsi="Times New Roman" w:cs="Times New Roman"/>
          <w:color w:val="0C0E0D"/>
          <w:sz w:val="28"/>
          <w:szCs w:val="28"/>
          <w:lang w:val="en-US"/>
        </w:rPr>
        <w:br/>
      </w:r>
      <w:r w:rsidRPr="003245E2">
        <w:rPr>
          <w:rFonts w:ascii="Times New Roman" w:hAnsi="Times New Roman" w:cs="Times New Roman"/>
          <w:b/>
          <w:bCs/>
          <w:color w:val="0C0E0D"/>
          <w:sz w:val="28"/>
          <w:szCs w:val="28"/>
          <w:lang w:val="en-US"/>
        </w:rPr>
        <w:t>Bozorga asoslangan siyosat 1: tuzatuvchi </w:t>
      </w:r>
      <w:hyperlink r:id="rId13" w:history="1">
        <w:r w:rsidRPr="003245E2">
          <w:rPr>
            <w:rStyle w:val="a4"/>
            <w:rFonts w:ascii="Times New Roman" w:hAnsi="Times New Roman" w:cs="Times New Roman"/>
            <w:b/>
            <w:bCs/>
            <w:sz w:val="28"/>
            <w:szCs w:val="28"/>
            <w:lang w:val="en-US"/>
          </w:rPr>
          <w:t xml:space="preserve">soliq </w:t>
        </w:r>
        <w:proofErr w:type="gramStart"/>
        <w:r w:rsidRPr="003245E2">
          <w:rPr>
            <w:rStyle w:val="a4"/>
            <w:rFonts w:ascii="Times New Roman" w:hAnsi="Times New Roman" w:cs="Times New Roman"/>
            <w:b/>
            <w:bCs/>
            <w:sz w:val="28"/>
            <w:szCs w:val="28"/>
            <w:lang w:val="en-US"/>
          </w:rPr>
          <w:t>va</w:t>
        </w:r>
        <w:proofErr w:type="gramEnd"/>
        <w:r w:rsidRPr="003245E2">
          <w:rPr>
            <w:rStyle w:val="a4"/>
            <w:rFonts w:ascii="Times New Roman" w:hAnsi="Times New Roman" w:cs="Times New Roman"/>
            <w:b/>
            <w:bCs/>
            <w:sz w:val="28"/>
            <w:szCs w:val="28"/>
            <w:lang w:val="en-US"/>
          </w:rPr>
          <w:t xml:space="preserve"> subsidiyalar</w:t>
        </w:r>
      </w:hyperlink>
      <w:r w:rsidRPr="003245E2">
        <w:rPr>
          <w:rFonts w:ascii="Times New Roman" w:hAnsi="Times New Roman" w:cs="Times New Roman"/>
          <w:color w:val="0C0E0D"/>
          <w:sz w:val="28"/>
          <w:szCs w:val="28"/>
          <w:lang w:val="en-US"/>
        </w:rPr>
        <w:t xml:space="preserve">Tashqi ta’sirga javoban xatti-harakatni tartibga solish o`rniga, davlat ijtimoiy samaradorlik bilan xususiy rag`batlantirishlarni moslashtirishda bozorga asoslangan siyosatdan foydalanishi mumkin. Masalan, biz avval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rganimizdek, hukumat salbiy tashqi ta’siri bor faoliyatni soliqqa tortish va ijobiy tashqi ta’siri bor faoliyatni subsidiya qilish orqali tashqi ta’sirlarni o`zlashtirishi mumkin. </w:t>
      </w:r>
      <w:proofErr w:type="gramStart"/>
      <w:r w:rsidRPr="003245E2">
        <w:rPr>
          <w:rFonts w:ascii="Times New Roman" w:hAnsi="Times New Roman" w:cs="Times New Roman"/>
          <w:color w:val="0C0E0D"/>
          <w:sz w:val="28"/>
          <w:szCs w:val="28"/>
          <w:lang w:val="en-US"/>
        </w:rPr>
        <w:t>Salbiy tashqi ta'sirlar bilan shug`ullanish uchun kuchga kirgan soliqlar tuzatuvchi soliqlar deyiladi.</w:t>
      </w:r>
      <w:proofErr w:type="gramEnd"/>
      <w:r w:rsidRPr="003245E2">
        <w:rPr>
          <w:rFonts w:ascii="Times New Roman" w:hAnsi="Times New Roman" w:cs="Times New Roman"/>
          <w:color w:val="0C0E0D"/>
          <w:sz w:val="28"/>
          <w:szCs w:val="28"/>
          <w:lang w:val="en-US"/>
        </w:rPr>
        <w:t xml:space="preserve"> Ular, shuningdek, ulardan foydalanish tarafdori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lgan iqtisodchi Artur Pigu (1877-1959) nomiga Pigu soliqlari deb ham yuritiladi. Ideal tuzatuvchi soliq salbiy tashqi ta’sirli faoliyat tashqi harajatlariga teng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ladi va ideal tuzatuvchi subsidiya ijobiy tashqi ta’sirli faoliyat tashqi foydasiga teng bo`ladi.Iqtisodchilar odatda ifloslanishni bartaraf qilish yo`li sifatida tuzatuvchi soliqlarni afzal ko`rishadi, chunki ular jamiyat uchun kam harajatda ifloslanishni kamaytirishi mumkin. Nima uchunligini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rish uchun, keling bir misolni ko`rib chiqaylik.Faraz qilaylik, ikkita korxona – qog`oz ishlab chiqaruvchi va po`lat ishlab chiqaruvchi, har yili bir daryoga 500 tonna chiqindi chiqaradi. </w:t>
      </w:r>
      <w:proofErr w:type="gramStart"/>
      <w:r w:rsidRPr="003245E2">
        <w:rPr>
          <w:rFonts w:ascii="Times New Roman" w:hAnsi="Times New Roman" w:cs="Times New Roman"/>
          <w:color w:val="0C0E0D"/>
          <w:sz w:val="28"/>
          <w:szCs w:val="28"/>
          <w:lang w:val="en-US"/>
        </w:rPr>
        <w:t>EPA bu ifloslanish darajasini kamaytirishni xohlaydi.</w:t>
      </w:r>
      <w:proofErr w:type="gramEnd"/>
      <w:r w:rsidRPr="003245E2">
        <w:rPr>
          <w:rFonts w:ascii="Times New Roman" w:hAnsi="Times New Roman" w:cs="Times New Roman"/>
          <w:color w:val="0C0E0D"/>
          <w:sz w:val="28"/>
          <w:szCs w:val="28"/>
          <w:lang w:val="en-US"/>
        </w:rPr>
        <w:t xml:space="preserve"> U ikki yechimni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rib chiqadi:</w:t>
      </w:r>
    </w:p>
    <w:p w:rsidR="00BC2482" w:rsidRPr="003245E2" w:rsidRDefault="00BC2482" w:rsidP="00BC2482">
      <w:pPr>
        <w:rPr>
          <w:rFonts w:ascii="Times New Roman" w:hAnsi="Times New Roman" w:cs="Times New Roman"/>
          <w:sz w:val="28"/>
          <w:szCs w:val="28"/>
          <w:lang w:val="en-US"/>
        </w:rPr>
      </w:pPr>
      <w:r w:rsidRPr="003245E2">
        <w:rPr>
          <w:rFonts w:ascii="Times New Roman" w:hAnsi="Times New Roman" w:cs="Times New Roman"/>
          <w:color w:val="0C0E0D"/>
          <w:sz w:val="28"/>
          <w:szCs w:val="28"/>
          <w:lang w:val="en-US"/>
        </w:rPr>
        <w:t>Tartibga solish: EPA ifloslanishini kamaytirish uchun har bir zavodga yiliga 300 tonna chiqindi chiqarishini aytishi mumkin.Tuzatuvchi soliq: EPAhar bir zavod chiqaradigan chiqindining har bir tonnasi uchun so`m50</w:t>
      </w:r>
      <w:proofErr w:type="gramStart"/>
      <w:r w:rsidRPr="003245E2">
        <w:rPr>
          <w:rFonts w:ascii="Times New Roman" w:hAnsi="Times New Roman" w:cs="Times New Roman"/>
          <w:color w:val="0C0E0D"/>
          <w:sz w:val="28"/>
          <w:szCs w:val="28"/>
          <w:lang w:val="en-US"/>
        </w:rPr>
        <w:t>,000</w:t>
      </w:r>
      <w:proofErr w:type="gramEnd"/>
      <w:r w:rsidRPr="003245E2">
        <w:rPr>
          <w:rFonts w:ascii="Times New Roman" w:hAnsi="Times New Roman" w:cs="Times New Roman"/>
          <w:color w:val="0C0E0D"/>
          <w:sz w:val="28"/>
          <w:szCs w:val="28"/>
          <w:lang w:val="en-US"/>
        </w:rPr>
        <w:t xml:space="preserve"> dan soliq undirishi mumkin.</w:t>
      </w:r>
    </w:p>
    <w:p w:rsidR="00BC2482" w:rsidRPr="003245E2" w:rsidRDefault="00BC2482" w:rsidP="00BC2482">
      <w:pPr>
        <w:rPr>
          <w:rFonts w:ascii="Times New Roman" w:hAnsi="Times New Roman" w:cs="Times New Roman"/>
          <w:sz w:val="28"/>
          <w:szCs w:val="28"/>
          <w:lang w:val="en-US"/>
        </w:rPr>
      </w:pPr>
      <w:r w:rsidRPr="003245E2">
        <w:rPr>
          <w:rFonts w:ascii="Times New Roman" w:hAnsi="Times New Roman" w:cs="Times New Roman"/>
          <w:color w:val="0C0E0D"/>
          <w:sz w:val="28"/>
          <w:szCs w:val="28"/>
          <w:shd w:val="clear" w:color="auto" w:fill="EDEEEF"/>
          <w:lang w:val="en-US"/>
        </w:rPr>
        <w:t xml:space="preserve">Tartibga solish ifloslanish darajasini belgilaydi, soliq esa ifloslanishni kamaytirish uchun zavod egalariga qaratilgan iqtisodiy tayanch </w:t>
      </w:r>
      <w:proofErr w:type="gramStart"/>
      <w:r w:rsidRPr="003245E2">
        <w:rPr>
          <w:rFonts w:ascii="Times New Roman" w:hAnsi="Times New Roman" w:cs="Times New Roman"/>
          <w:color w:val="0C0E0D"/>
          <w:sz w:val="28"/>
          <w:szCs w:val="28"/>
          <w:shd w:val="clear" w:color="auto" w:fill="EDEEEF"/>
          <w:lang w:val="en-US"/>
        </w:rPr>
        <w:t>bo`</w:t>
      </w:r>
      <w:proofErr w:type="gramEnd"/>
      <w:r w:rsidRPr="003245E2">
        <w:rPr>
          <w:rFonts w:ascii="Times New Roman" w:hAnsi="Times New Roman" w:cs="Times New Roman"/>
          <w:color w:val="0C0E0D"/>
          <w:sz w:val="28"/>
          <w:szCs w:val="28"/>
          <w:shd w:val="clear" w:color="auto" w:fill="EDEEEF"/>
          <w:lang w:val="en-US"/>
        </w:rPr>
        <w:t>ladi. Qaysi yechimni yaxshiroq deb, o`ylaysiz</w:t>
      </w:r>
      <w:proofErr w:type="gramStart"/>
      <w:r w:rsidRPr="003245E2">
        <w:rPr>
          <w:rFonts w:ascii="Times New Roman" w:hAnsi="Times New Roman" w:cs="Times New Roman"/>
          <w:color w:val="0C0E0D"/>
          <w:sz w:val="28"/>
          <w:szCs w:val="28"/>
          <w:shd w:val="clear" w:color="auto" w:fill="EDEEEF"/>
          <w:lang w:val="en-US"/>
        </w:rPr>
        <w:t>?</w:t>
      </w:r>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`pchilik iqtisodchilar soliqni afzal ko`radi. </w:t>
      </w:r>
      <w:proofErr w:type="gramStart"/>
      <w:r w:rsidRPr="003245E2">
        <w:rPr>
          <w:rFonts w:ascii="Times New Roman" w:hAnsi="Times New Roman" w:cs="Times New Roman"/>
          <w:color w:val="0C0E0D"/>
          <w:sz w:val="28"/>
          <w:szCs w:val="28"/>
          <w:lang w:val="en-US"/>
        </w:rPr>
        <w:t>Bu afzallikni tushuntirish uchun, ular birinchi soliq ifloslanish umumiy darajasini kamaytirishda tartibga solish kabi samarali ekanligiga ishora qilishadi.</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EPA tegishli darajada soliq joriy etish orqali o`zi istagan ifloslanish darajasiga erishishi mumkin.</w:t>
      </w:r>
      <w:proofErr w:type="gramEnd"/>
      <w:r w:rsidRPr="003245E2">
        <w:rPr>
          <w:rFonts w:ascii="Times New Roman" w:hAnsi="Times New Roman" w:cs="Times New Roman"/>
          <w:color w:val="0C0E0D"/>
          <w:sz w:val="28"/>
          <w:szCs w:val="28"/>
          <w:lang w:val="en-US"/>
        </w:rPr>
        <w:t xml:space="preserve"> Soliq qancha yuqori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 ifloslanishni kamaytirish shuncha katta bo`ladi. Soliq yetarlicha yuqori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 fabrikalar ifloslanishi nolga tushirib umuman zavodni yopadilar.Tartibga solish va tuzatuvchi soliqlar ifloslanishni kamaytirishga qodir bo`lsa-da, soliq bu vazifani yanada samaraliroq amalga </w:t>
      </w:r>
      <w:r w:rsidRPr="003245E2">
        <w:rPr>
          <w:rFonts w:ascii="Times New Roman" w:hAnsi="Times New Roman" w:cs="Times New Roman"/>
          <w:color w:val="0C0E0D"/>
          <w:sz w:val="28"/>
          <w:szCs w:val="28"/>
          <w:lang w:val="en-US"/>
        </w:rPr>
        <w:lastRenderedPageBreak/>
        <w:t xml:space="preserve">oshiradi. </w:t>
      </w:r>
      <w:proofErr w:type="gramStart"/>
      <w:r w:rsidRPr="003245E2">
        <w:rPr>
          <w:rFonts w:ascii="Times New Roman" w:hAnsi="Times New Roman" w:cs="Times New Roman"/>
          <w:color w:val="0C0E0D"/>
          <w:sz w:val="28"/>
          <w:szCs w:val="28"/>
          <w:lang w:val="en-US"/>
        </w:rPr>
        <w:t>Tartibga solish har bir zavoddan bir xil miqdorda ifloslanishni kamaytirishni talab qiladi.</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Ammo teng kamaytirish suvni tozalash uchun arzon yo`l emas.</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Qog`oz zavodi po`lat zavoddan ko`ra ancha past harajat bilan ifloslanishni kamaytirishi mumkin.</w:t>
      </w:r>
      <w:proofErr w:type="gramEnd"/>
      <w:r w:rsidRPr="003245E2">
        <w:rPr>
          <w:rFonts w:ascii="Times New Roman" w:hAnsi="Times New Roman" w:cs="Times New Roman"/>
          <w:color w:val="0C0E0D"/>
          <w:sz w:val="28"/>
          <w:szCs w:val="28"/>
          <w:lang w:val="en-US"/>
        </w:rPr>
        <w:t xml:space="preserve"> Agar shunday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lsa, qog`oz zavodi soliq to`lashning oldini olish uchun ifloslanishni katta miqdorda kamaytirishi mumkin, po`lat zavodi ifloslanishni kamaytirishga </w:t>
      </w:r>
      <w:hyperlink r:id="rId14" w:history="1">
        <w:r w:rsidRPr="003245E2">
          <w:rPr>
            <w:rStyle w:val="a4"/>
            <w:rFonts w:ascii="Times New Roman" w:hAnsi="Times New Roman" w:cs="Times New Roman"/>
            <w:sz w:val="28"/>
            <w:szCs w:val="28"/>
            <w:lang w:val="en-US"/>
          </w:rPr>
          <w:t>kam harakat qilib</w:t>
        </w:r>
      </w:hyperlink>
      <w:r w:rsidRPr="003245E2">
        <w:rPr>
          <w:rFonts w:ascii="Times New Roman" w:hAnsi="Times New Roman" w:cs="Times New Roman"/>
          <w:color w:val="0C0E0D"/>
          <w:sz w:val="28"/>
          <w:szCs w:val="28"/>
          <w:lang w:val="en-US"/>
        </w:rPr>
        <w:t xml:space="preserve">, soliqni to`lab qo`ya qoladi.Odatda, tuzatuvchi soliq ifloslantirishga narx qo`yadi. Bozorlar tovarlarni eng yuqori baholaydigan xaridorlarga sotgani kabi, tuzatuvchi soliq ham ifloslanishni kamaytirishda eng yuqori narxga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nadigan fabrikalar ifloslantirish stavkalarini ajratadi. </w:t>
      </w:r>
      <w:proofErr w:type="gramStart"/>
      <w:r w:rsidRPr="003245E2">
        <w:rPr>
          <w:rFonts w:ascii="Times New Roman" w:hAnsi="Times New Roman" w:cs="Times New Roman"/>
          <w:color w:val="0C0E0D"/>
          <w:sz w:val="28"/>
          <w:szCs w:val="28"/>
          <w:lang w:val="en-US"/>
        </w:rPr>
        <w:t>EPA qaysi ifloslanish darajasini tanlashidan qat’iy nazar, u soliq yordamida eng past umumiy harajat bilan bu maqsadga erishishi mumkin.Iqtisodchilar tuzatuvchi soliqlar atrof-muhit uchun ham yaxshiroqdir deb aytishadi.</w:t>
      </w:r>
      <w:proofErr w:type="gramEnd"/>
      <w:r w:rsidRPr="003245E2">
        <w:rPr>
          <w:rFonts w:ascii="Times New Roman" w:hAnsi="Times New Roman" w:cs="Times New Roman"/>
          <w:color w:val="0C0E0D"/>
          <w:sz w:val="28"/>
          <w:szCs w:val="28"/>
          <w:lang w:val="en-US"/>
        </w:rPr>
        <w:t xml:space="preserve"> Buyruq-va-nazorat tartibga solish siyosati ostida, fabrikalar uchun ular 300 tonna chiqindidan boshqa </w:t>
      </w:r>
      <w:proofErr w:type="gramStart"/>
      <w:r w:rsidRPr="003245E2">
        <w:rPr>
          <w:rFonts w:ascii="Times New Roman" w:hAnsi="Times New Roman" w:cs="Times New Roman"/>
          <w:color w:val="0C0E0D"/>
          <w:sz w:val="28"/>
          <w:szCs w:val="28"/>
          <w:lang w:val="en-US"/>
        </w:rPr>
        <w:t>yana</w:t>
      </w:r>
      <w:proofErr w:type="gramEnd"/>
      <w:r w:rsidRPr="003245E2">
        <w:rPr>
          <w:rFonts w:ascii="Times New Roman" w:hAnsi="Times New Roman" w:cs="Times New Roman"/>
          <w:color w:val="0C0E0D"/>
          <w:sz w:val="28"/>
          <w:szCs w:val="28"/>
          <w:lang w:val="en-US"/>
        </w:rPr>
        <w:t xml:space="preserve"> chiqindi chiqarishni kamaytirish uchun hech qanday sabab yo`q. Aksincha, soliq fabrikalarni toza texnologiyalarni rivojlantirishga undaydi, chunki toza texnologiya zavod to`lashi kerak soliq miqdorini kamaytiradi.Tuzatuvchi soliqlar boshqa soliqlardan farq qiladi. </w:t>
      </w:r>
      <w:proofErr w:type="gramStart"/>
      <w:r w:rsidRPr="003245E2">
        <w:rPr>
          <w:rFonts w:ascii="Times New Roman" w:hAnsi="Times New Roman" w:cs="Times New Roman"/>
          <w:color w:val="0C0E0D"/>
          <w:sz w:val="28"/>
          <w:szCs w:val="28"/>
          <w:lang w:val="en-US"/>
        </w:rPr>
        <w:t>muhokama</w:t>
      </w:r>
      <w:proofErr w:type="gramEnd"/>
      <w:r w:rsidRPr="003245E2">
        <w:rPr>
          <w:rFonts w:ascii="Times New Roman" w:hAnsi="Times New Roman" w:cs="Times New Roman"/>
          <w:color w:val="0C0E0D"/>
          <w:sz w:val="28"/>
          <w:szCs w:val="28"/>
          <w:lang w:val="en-US"/>
        </w:rPr>
        <w:t xml:space="preserve"> qilinganidek, aksariyat soliqlar rag`batlantirishni buzadi va resurslar taqsimotini ​​ijtimoiy maqbul darajadan uzoqlashtirib yuboradi. </w:t>
      </w:r>
      <w:proofErr w:type="gramStart"/>
      <w:r w:rsidRPr="003245E2">
        <w:rPr>
          <w:rFonts w:ascii="Times New Roman" w:hAnsi="Times New Roman" w:cs="Times New Roman"/>
          <w:color w:val="0C0E0D"/>
          <w:sz w:val="28"/>
          <w:szCs w:val="28"/>
          <w:lang w:val="en-US"/>
        </w:rPr>
        <w:t>iqtisodiy</w:t>
      </w:r>
      <w:proofErr w:type="gramEnd"/>
      <w:r w:rsidRPr="003245E2">
        <w:rPr>
          <w:rFonts w:ascii="Times New Roman" w:hAnsi="Times New Roman" w:cs="Times New Roman"/>
          <w:color w:val="0C0E0D"/>
          <w:sz w:val="28"/>
          <w:szCs w:val="28"/>
          <w:lang w:val="en-US"/>
        </w:rPr>
        <w:t xml:space="preserve"> farovonlikdagi kamayishi, ya’ni iste'molchi va ishlab chiqaruvchi ortiqchaligida, hukumat ko`taradigan daromadlar </w:t>
      </w:r>
      <w:hyperlink r:id="rId15" w:history="1">
        <w:r w:rsidRPr="003245E2">
          <w:rPr>
            <w:rStyle w:val="a4"/>
            <w:rFonts w:ascii="Times New Roman" w:hAnsi="Times New Roman" w:cs="Times New Roman"/>
            <w:sz w:val="28"/>
            <w:szCs w:val="28"/>
            <w:lang w:val="en-US"/>
          </w:rPr>
          <w:t>miqdoridan oshib ketadi</w:t>
        </w:r>
      </w:hyperlink>
      <w:r w:rsidRPr="003245E2">
        <w:rPr>
          <w:rFonts w:ascii="Times New Roman" w:hAnsi="Times New Roman" w:cs="Times New Roman"/>
          <w:color w:val="0C0E0D"/>
          <w:sz w:val="28"/>
          <w:szCs w:val="28"/>
          <w:lang w:val="en-US"/>
        </w:rPr>
        <w:t xml:space="preserve">, natijada yo`qotishlarga sabab bo`ladi. Aksincha, tashqi ta’sirlar mavjud paytda, jamiyat ham zarar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rgan boshqa odamlar farovonligi haqida ham qayg`uradi. </w:t>
      </w:r>
      <w:proofErr w:type="gramStart"/>
      <w:r w:rsidRPr="003245E2">
        <w:rPr>
          <w:rFonts w:ascii="Times New Roman" w:hAnsi="Times New Roman" w:cs="Times New Roman"/>
          <w:color w:val="0C0E0D"/>
          <w:sz w:val="28"/>
          <w:szCs w:val="28"/>
          <w:lang w:val="en-US"/>
        </w:rPr>
        <w:t>Tuzatuvchisoliqlar tashqi ta’sirlar borligini hisobga olib, natijada resurslarni taqsimoti ijtimoiy maqbul darajaga yaqinlashishini ta’minlaydi.</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Shunday qilib, tuzatuvchi soliqlar hukumat uchun daromad oshirish bilan bir vaqtda, ular iqtisodiy samaradorlikni ham oshiradi.</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p </w:t>
      </w:r>
      <w:hyperlink r:id="rId16" w:history="1">
        <w:r w:rsidRPr="003245E2">
          <w:rPr>
            <w:rStyle w:val="a4"/>
            <w:rFonts w:ascii="Times New Roman" w:hAnsi="Times New Roman" w:cs="Times New Roman"/>
            <w:sz w:val="28"/>
            <w:szCs w:val="28"/>
            <w:lang w:val="en-US"/>
          </w:rPr>
          <w:t>mamlakatlarda</w:t>
        </w:r>
      </w:hyperlink>
      <w:r w:rsidRPr="003245E2">
        <w:rPr>
          <w:rFonts w:ascii="Times New Roman" w:hAnsi="Times New Roman" w:cs="Times New Roman"/>
          <w:color w:val="0C0E0D"/>
          <w:sz w:val="28"/>
          <w:szCs w:val="28"/>
          <w:lang w:val="en-US"/>
        </w:rPr>
        <w:t>, benzin eng og`ir soliqqa tortiladigan tovarlardan biridir. Gaz solig`i avtomobil bilan bog`liq uch salbiy tashqi ta’sirga qaratilgan tuzatuvchi soliq sifatida ko`rilishi mumkin:</w:t>
      </w:r>
    </w:p>
    <w:p w:rsidR="00BC2482" w:rsidRPr="003245E2" w:rsidRDefault="00BC2482" w:rsidP="003853C9">
      <w:pPr>
        <w:pStyle w:val="a3"/>
        <w:shd w:val="clear" w:color="auto" w:fill="EDEEEF"/>
        <w:jc w:val="both"/>
        <w:rPr>
          <w:color w:val="0C0E0D"/>
          <w:sz w:val="28"/>
          <w:szCs w:val="28"/>
          <w:lang w:val="en-US"/>
        </w:rPr>
      </w:pPr>
      <w:r w:rsidRPr="003245E2">
        <w:rPr>
          <w:i/>
          <w:iCs/>
          <w:color w:val="0C0E0D"/>
          <w:sz w:val="28"/>
          <w:szCs w:val="28"/>
          <w:lang w:val="en-US"/>
        </w:rPr>
        <w:t>Tirbandlik</w:t>
      </w:r>
      <w:r w:rsidRPr="003245E2">
        <w:rPr>
          <w:color w:val="0C0E0D"/>
          <w:sz w:val="28"/>
          <w:szCs w:val="28"/>
          <w:lang w:val="en-US"/>
        </w:rPr>
        <w:t xml:space="preserve">: siz hech bir yuzma-yuz tirbandlikda </w:t>
      </w:r>
      <w:proofErr w:type="gramStart"/>
      <w:r w:rsidRPr="003245E2">
        <w:rPr>
          <w:color w:val="0C0E0D"/>
          <w:sz w:val="28"/>
          <w:szCs w:val="28"/>
          <w:lang w:val="en-US"/>
        </w:rPr>
        <w:t>bo`</w:t>
      </w:r>
      <w:proofErr w:type="gramEnd"/>
      <w:r w:rsidRPr="003245E2">
        <w:rPr>
          <w:color w:val="0C0E0D"/>
          <w:sz w:val="28"/>
          <w:szCs w:val="28"/>
          <w:lang w:val="en-US"/>
        </w:rPr>
        <w:t xml:space="preserve">lgan bo`lsangiz, siz ehtimol yo`lda kam mashina bo`lishini istagansiz. Benzin solig`i odamlarni jamoat transportidan foydalanish </w:t>
      </w:r>
      <w:proofErr w:type="gramStart"/>
      <w:r w:rsidRPr="003245E2">
        <w:rPr>
          <w:color w:val="0C0E0D"/>
          <w:sz w:val="28"/>
          <w:szCs w:val="28"/>
          <w:lang w:val="en-US"/>
        </w:rPr>
        <w:t>va</w:t>
      </w:r>
      <w:proofErr w:type="gramEnd"/>
      <w:r w:rsidRPr="003245E2">
        <w:rPr>
          <w:color w:val="0C0E0D"/>
          <w:sz w:val="28"/>
          <w:szCs w:val="28"/>
          <w:lang w:val="en-US"/>
        </w:rPr>
        <w:t xml:space="preserve"> ishga yaqin joyda yashashga undab tirbandlikni kamaytiradi.</w:t>
      </w:r>
      <w:r w:rsidRPr="003245E2">
        <w:rPr>
          <w:i/>
          <w:iCs/>
          <w:color w:val="0C0E0D"/>
          <w:sz w:val="28"/>
          <w:szCs w:val="28"/>
          <w:lang w:val="en-US"/>
        </w:rPr>
        <w:t>Baxtsiz hodisalar</w:t>
      </w:r>
      <w:r w:rsidRPr="003245E2">
        <w:rPr>
          <w:color w:val="0C0E0D"/>
          <w:sz w:val="28"/>
          <w:szCs w:val="28"/>
          <w:lang w:val="en-US"/>
        </w:rPr>
        <w:t xml:space="preserve">: odamlar katta avtomobil yoki sport-kommunal xizmat transport vositalarini sotib olganda, o`zlarini xavfsizroq qilishi mumkin, lekin ular qo`shnilarini xavf ostiga qo`yadi. Milliy Avtomobil Yo`l Xavfsizligi Boshqarmasi (National Highway Traffic Safety Administration) ma’lumotiga ko`ra, boshqa mashinaga urilgandan ko`ra, sport-kommunal xizmat avtomobiliga urilganda, odatda, oddiy mashina haydovchilari vafot etishi ehtimoli besh marta ko`p bo`ladi. </w:t>
      </w:r>
      <w:proofErr w:type="gramStart"/>
      <w:r w:rsidRPr="003245E2">
        <w:rPr>
          <w:color w:val="0C0E0D"/>
          <w:sz w:val="28"/>
          <w:szCs w:val="28"/>
          <w:lang w:val="en-US"/>
        </w:rPr>
        <w:t xml:space="preserve">Gaz solig`i odamlarni katta, gaz-yoqilg`isidan foydalanqan transport vositalari boshqalarga xavf solganda to`lashga majbur qilishning bilvosita yo`lidir, </w:t>
      </w:r>
      <w:r w:rsidRPr="003245E2">
        <w:rPr>
          <w:color w:val="0C0E0D"/>
          <w:sz w:val="28"/>
          <w:szCs w:val="28"/>
          <w:lang w:val="en-US"/>
        </w:rPr>
        <w:lastRenderedPageBreak/>
        <w:t>bu esa o`z navbatida ularni qanday avtomobil sotib olishni tanlashda ushbu xavfni ham hisobga olishga undaydi.</w:t>
      </w:r>
      <w:proofErr w:type="gramEnd"/>
    </w:p>
    <w:p w:rsidR="003853C9" w:rsidRPr="003245E2" w:rsidRDefault="00BC2482" w:rsidP="003853C9">
      <w:pPr>
        <w:shd w:val="clear" w:color="auto" w:fill="EDEEEF"/>
        <w:spacing w:before="100" w:beforeAutospacing="1" w:after="100" w:afterAutospacing="1" w:line="240" w:lineRule="auto"/>
        <w:rPr>
          <w:rFonts w:ascii="Times New Roman" w:hAnsi="Times New Roman" w:cs="Times New Roman"/>
          <w:b/>
          <w:bCs/>
          <w:color w:val="0C0E0D"/>
          <w:sz w:val="28"/>
          <w:szCs w:val="28"/>
          <w:lang w:val="en-US"/>
        </w:rPr>
      </w:pPr>
      <w:r w:rsidRPr="003245E2">
        <w:rPr>
          <w:rFonts w:ascii="Times New Roman" w:hAnsi="Times New Roman" w:cs="Times New Roman"/>
          <w:i/>
          <w:iCs/>
          <w:color w:val="0C0E0D"/>
          <w:sz w:val="28"/>
          <w:szCs w:val="28"/>
          <w:lang w:val="en-US"/>
        </w:rPr>
        <w:t>Ifloslanish:</w:t>
      </w:r>
      <w:r w:rsidRPr="003245E2">
        <w:rPr>
          <w:rFonts w:ascii="Times New Roman" w:hAnsi="Times New Roman" w:cs="Times New Roman"/>
          <w:color w:val="0C0E0D"/>
          <w:sz w:val="28"/>
          <w:szCs w:val="28"/>
          <w:lang w:val="en-US"/>
        </w:rPr>
        <w:t xml:space="preserve"> benzinga o`xshash yoqilg`ilarni yoqish global isishi sababi deb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pchilik ishonadi. Mutaxassislar bu tahdid unchalik xavfli emasligini ta’kidlashsa-da, lekin gaz solig`i benzindan foydalanishni kamaytirib xavfni shubhasiz kamaytiradi.</w:t>
      </w:r>
      <w:r w:rsidRPr="003245E2">
        <w:rPr>
          <w:rFonts w:ascii="Times New Roman" w:hAnsi="Times New Roman" w:cs="Times New Roman"/>
          <w:color w:val="0C0E0D"/>
          <w:sz w:val="28"/>
          <w:szCs w:val="28"/>
          <w:shd w:val="clear" w:color="auto" w:fill="EDEEEF"/>
          <w:lang w:val="en-US"/>
        </w:rPr>
        <w:t xml:space="preserve">Shunday qilib, gaz solig`i </w:t>
      </w:r>
      <w:proofErr w:type="gramStart"/>
      <w:r w:rsidRPr="003245E2">
        <w:rPr>
          <w:rFonts w:ascii="Times New Roman" w:hAnsi="Times New Roman" w:cs="Times New Roman"/>
          <w:color w:val="0C0E0D"/>
          <w:sz w:val="28"/>
          <w:szCs w:val="28"/>
          <w:shd w:val="clear" w:color="auto" w:fill="EDEEEF"/>
          <w:lang w:val="en-US"/>
        </w:rPr>
        <w:t>ko`</w:t>
      </w:r>
      <w:proofErr w:type="gramEnd"/>
      <w:r w:rsidRPr="003245E2">
        <w:rPr>
          <w:rFonts w:ascii="Times New Roman" w:hAnsi="Times New Roman" w:cs="Times New Roman"/>
          <w:color w:val="0C0E0D"/>
          <w:sz w:val="28"/>
          <w:szCs w:val="28"/>
          <w:shd w:val="clear" w:color="auto" w:fill="EDEEEF"/>
          <w:lang w:val="en-US"/>
        </w:rPr>
        <w:t xml:space="preserve">pchilik soliqlar kabi ijtimoiy zarar o`rniga, yaxshi iqtisodiyotni tashkil qiladi. Bu kam tirbandlik, xavfsiz yo`llar </w:t>
      </w:r>
      <w:proofErr w:type="gramStart"/>
      <w:r w:rsidRPr="003245E2">
        <w:rPr>
          <w:rFonts w:ascii="Times New Roman" w:hAnsi="Times New Roman" w:cs="Times New Roman"/>
          <w:color w:val="0C0E0D"/>
          <w:sz w:val="28"/>
          <w:szCs w:val="28"/>
          <w:shd w:val="clear" w:color="auto" w:fill="EDEEEF"/>
          <w:lang w:val="en-US"/>
        </w:rPr>
        <w:t>va</w:t>
      </w:r>
      <w:proofErr w:type="gramEnd"/>
      <w:r w:rsidRPr="003245E2">
        <w:rPr>
          <w:rFonts w:ascii="Times New Roman" w:hAnsi="Times New Roman" w:cs="Times New Roman"/>
          <w:color w:val="0C0E0D"/>
          <w:sz w:val="28"/>
          <w:szCs w:val="28"/>
          <w:shd w:val="clear" w:color="auto" w:fill="EDEEEF"/>
          <w:lang w:val="en-US"/>
        </w:rPr>
        <w:t xml:space="preserve"> toza muhitni anglatadi.</w:t>
      </w:r>
      <w:r w:rsidRPr="003245E2">
        <w:rPr>
          <w:rFonts w:ascii="Times New Roman" w:hAnsi="Times New Roman" w:cs="Times New Roman"/>
          <w:color w:val="0C0E0D"/>
          <w:sz w:val="28"/>
          <w:szCs w:val="28"/>
          <w:lang w:val="en-US"/>
        </w:rPr>
        <w:t xml:space="preserve">Benzinga soliq qanchalik yuqori bo`lishi kerak?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pchilik Yevropa davlatlari, Qo`shma Shtatlarga qaraganda ancha yuqori benzin soliqlarini kiritadi.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pchilik kuzatuvchilar Amerika Qo`shma Shtatlari ham og`irroq benzin solig`ini joriy qilishni taklif qilgan. Iqtisodiy adabiyot jurnalida chop etilgan, 2007-yilgi izlanish avtomobil bilan bog`liq turli tashqi ta’sir miqdori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yicha tadqiqotlarni xulosa qiladi. Xulosaga ko`ra, benzinga maqbul tuzatuvchi soliq bir bochkaga so`m2.10 edi, Qo`shma Shtatlarda esa amaldagi soliq 40 sent bo`lgan.Benzin solig`idan keladigan soliq daromadi rag`batlantirishlarni buzadigan va ijtimoiy yo`qotishlarga olib keladigan soliqlarni pasaytirish uchun foydalanish mumkin. Bundan tashqari, yanada tejamkor avtomobil ishlab chiqarishni talab qiladigan </w:t>
      </w:r>
      <w:proofErr w:type="gramStart"/>
      <w:r w:rsidRPr="003245E2">
        <w:rPr>
          <w:rFonts w:ascii="Times New Roman" w:hAnsi="Times New Roman" w:cs="Times New Roman"/>
          <w:color w:val="0C0E0D"/>
          <w:sz w:val="28"/>
          <w:szCs w:val="28"/>
          <w:lang w:val="en-US"/>
        </w:rPr>
        <w:t>og`</w:t>
      </w:r>
      <w:proofErr w:type="gramEnd"/>
      <w:r w:rsidRPr="003245E2">
        <w:rPr>
          <w:rFonts w:ascii="Times New Roman" w:hAnsi="Times New Roman" w:cs="Times New Roman"/>
          <w:color w:val="0C0E0D"/>
          <w:sz w:val="28"/>
          <w:szCs w:val="28"/>
          <w:lang w:val="en-US"/>
        </w:rPr>
        <w:t xml:space="preserve">ir hukumat qoidalari keraksizday edi. Ammo bu fikr siyosiy jihatdan hech qachon mashhur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lmadi.</w:t>
      </w:r>
      <w:r w:rsidRPr="003245E2">
        <w:rPr>
          <w:rFonts w:ascii="Times New Roman" w:hAnsi="Times New Roman" w:cs="Times New Roman"/>
          <w:color w:val="0C0E0D"/>
          <w:sz w:val="28"/>
          <w:szCs w:val="28"/>
          <w:lang w:val="en-US"/>
        </w:rPr>
        <w:br/>
      </w:r>
      <w:r w:rsidRPr="003245E2">
        <w:rPr>
          <w:rFonts w:ascii="Times New Roman" w:hAnsi="Times New Roman" w:cs="Times New Roman"/>
          <w:b/>
          <w:bCs/>
          <w:color w:val="0C0E0D"/>
          <w:sz w:val="28"/>
          <w:szCs w:val="28"/>
          <w:lang w:val="en-US"/>
        </w:rPr>
        <w:t>Bozorga asoslangan siyosat 2: sotiladigan ifloslanishga ruxsatlar</w:t>
      </w:r>
      <w:r w:rsidRPr="003245E2">
        <w:rPr>
          <w:rFonts w:ascii="Times New Roman" w:hAnsi="Times New Roman" w:cs="Times New Roman"/>
          <w:color w:val="0C0E0D"/>
          <w:sz w:val="28"/>
          <w:szCs w:val="28"/>
          <w:lang w:val="en-US"/>
        </w:rPr>
        <w:t xml:space="preserve">Qog`oz zavodi va po`lat zavodi misoliga qaytadigan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lsak, keling tasavvur qilaylik, iqtisodchilar maslahatiga qaramay, EPAtartibga solishni joriy qiladi va har bir zavoddan yiliga 300 tonna chiqindi miqdorida ifloslanishni kamaytirishni talab qiladi. </w:t>
      </w:r>
      <w:hyperlink r:id="rId17" w:history="1">
        <w:r w:rsidRPr="003245E2">
          <w:rPr>
            <w:rStyle w:val="a4"/>
            <w:rFonts w:ascii="Times New Roman" w:hAnsi="Times New Roman" w:cs="Times New Roman"/>
            <w:sz w:val="28"/>
            <w:szCs w:val="28"/>
            <w:lang w:val="en-US"/>
          </w:rPr>
          <w:t>Keyin bir kuni</w:t>
        </w:r>
      </w:hyperlink>
      <w:r w:rsidRPr="003245E2">
        <w:rPr>
          <w:rFonts w:ascii="Times New Roman" w:hAnsi="Times New Roman" w:cs="Times New Roman"/>
          <w:color w:val="0C0E0D"/>
          <w:sz w:val="28"/>
          <w:szCs w:val="28"/>
          <w:lang w:val="en-US"/>
        </w:rPr>
        <w:t xml:space="preserve">, tartibga solish amalda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har ikki zavod unga rioya qilgan paytda, ikkala firma EPAga taklif bilan murojaat qiladi. </w:t>
      </w:r>
      <w:proofErr w:type="gramStart"/>
      <w:r w:rsidRPr="003245E2">
        <w:rPr>
          <w:rFonts w:ascii="Times New Roman" w:hAnsi="Times New Roman" w:cs="Times New Roman"/>
          <w:color w:val="0C0E0D"/>
          <w:sz w:val="28"/>
          <w:szCs w:val="28"/>
          <w:lang w:val="en-US"/>
        </w:rPr>
        <w:t>Po`lat zavod 100 tonna chiqindi miqdorida chiqindi chiqarishni oshirishni istaydi.</w:t>
      </w:r>
      <w:proofErr w:type="gramEnd"/>
      <w:r w:rsidRPr="003245E2">
        <w:rPr>
          <w:rFonts w:ascii="Times New Roman" w:hAnsi="Times New Roman" w:cs="Times New Roman"/>
          <w:color w:val="0C0E0D"/>
          <w:sz w:val="28"/>
          <w:szCs w:val="28"/>
          <w:lang w:val="en-US"/>
        </w:rPr>
        <w:t xml:space="preserve"> Qog`oz zavodi po`lat zavodi unga so`m5 million to`lasa, o`sha miqdorda o`z chiqindi chiqarishini kamaytirishga rozi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ladi. EPA bu ikki fabrikalar ushbu shartnomani amalga oshirishiga ruxsat berishi kerakmi</w:t>
      </w:r>
      <w:proofErr w:type="gramStart"/>
      <w:r w:rsidRPr="003245E2">
        <w:rPr>
          <w:rFonts w:ascii="Times New Roman" w:hAnsi="Times New Roman" w:cs="Times New Roman"/>
          <w:color w:val="0C0E0D"/>
          <w:sz w:val="28"/>
          <w:szCs w:val="28"/>
          <w:lang w:val="en-US"/>
        </w:rPr>
        <w:t>?Iqtisodiy</w:t>
      </w:r>
      <w:proofErr w:type="gramEnd"/>
      <w:r w:rsidRPr="003245E2">
        <w:rPr>
          <w:rFonts w:ascii="Times New Roman" w:hAnsi="Times New Roman" w:cs="Times New Roman"/>
          <w:color w:val="0C0E0D"/>
          <w:sz w:val="28"/>
          <w:szCs w:val="28"/>
          <w:lang w:val="en-US"/>
        </w:rPr>
        <w:t xml:space="preserve"> samaradorlik nuqtai nazaridan, shartnomaga ruxsat berish yaxshi siyosat. Ular ixtiyoriy ravishda rozi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layotgani bois, shartnoma ikkala zavod egalariga foydali bo`lishi kerak. Bundan tashqari, shartnoma hech qanday tashqi ta'sirga ega emas, chunki ifloslanish umumiy miqdori bir xil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lib qolmoqda. </w:t>
      </w:r>
      <w:proofErr w:type="gramStart"/>
      <w:r w:rsidRPr="003245E2">
        <w:rPr>
          <w:rFonts w:ascii="Times New Roman" w:hAnsi="Times New Roman" w:cs="Times New Roman"/>
          <w:color w:val="0C0E0D"/>
          <w:sz w:val="28"/>
          <w:szCs w:val="28"/>
          <w:lang w:val="en-US"/>
        </w:rPr>
        <w:t>Shunday qilib, qog`oz zavodining po`lat zavodiga ifloslantirish huquqini sotish uchun ruxsat berish orqali ijtimoiy farovonlik kelib chiqadi.Ushbu mantiq bir firma tomonidan ifloslantirish huquqini boshqa firmaga har qanday ixtiyoriy o`tkazish uchun amal qiladi.</w:t>
      </w:r>
      <w:proofErr w:type="gramEnd"/>
      <w:r w:rsidRPr="003245E2">
        <w:rPr>
          <w:rFonts w:ascii="Times New Roman" w:hAnsi="Times New Roman" w:cs="Times New Roman"/>
          <w:color w:val="0C0E0D"/>
          <w:sz w:val="28"/>
          <w:szCs w:val="28"/>
          <w:lang w:val="en-US"/>
        </w:rPr>
        <w:t xml:space="preserve"> Agar EPA firmalarga bunday shartnomalar qilish imkonini beradigan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 u, o`z mohiyatiga ko`ra, yangi noyob resurs, ya’ni ifloslantirishga ruxsatnoma, yaratadigan bo`ldi. Bu ruxsatnomalar savdosini oxir-oqibat amalga oshiradigan bozor paydo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ladi va bu bozor talab va taklif kuchlari tomonidan boshqariladigan bo`ladi.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rinmas qo`l bu yangi bozor ifloslantirish huquqini samarali taqsimlashiga ishonch hosil qiladi. Ya'ni, to`lashga o`z tayyorligi bilan aniqlanadigan ruxsatni eng yuksak baholaydigan firma qo`lga kiritadi.Firmaning to`lash uchun xohishi, o`z navbatida, ifloslanishni kamaytirish harajatiga bog`liq bo`ladi: Ifloslanishni kamaytirish firma </w:t>
      </w:r>
      <w:r w:rsidRPr="003245E2">
        <w:rPr>
          <w:rFonts w:ascii="Times New Roman" w:hAnsi="Times New Roman" w:cs="Times New Roman"/>
          <w:color w:val="0C0E0D"/>
          <w:sz w:val="28"/>
          <w:szCs w:val="28"/>
          <w:lang w:val="en-US"/>
        </w:rPr>
        <w:lastRenderedPageBreak/>
        <w:t xml:space="preserve">uchun qanchalik ko`p harajatli bo`lsa, ruxsatnoma uchun to`lashga shunchalik ko`p tayyor bo`ladi.Bozorlar uchun ifloslantirish ruxsatnomalariga yo`l qo`yish afzalligi shundaki, firmalar o`rtasida ifloslantirish ruxsatnomalari boshlang`ich taqsimoti iqtisodiy samaradorlik nuqtai nazaridan muhim emas deb hisoblanadi. Faqat ifloslanishni arzon harajatlar bilan kamaytirishi mumkin firmalar ruxsatnomalarni sotadi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yuqori harajat bilan ifloslanishni kamaytirishi mumkin firmalar o`zlariga kerak miqdorda ruxsat sotib oladi. Ifloslantirish huquqlari uchun erkin bozor bor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lgani tufayli, boshlang`ich taqsimotdan qat'iy nazar so`nggi taqsimot samarali bo`ladi.Ifloslantirish ruxsati yordamida ifloslanishni kamaytirish tuzatuvchi soliqlardan farqli ko`rinsa-da, ikki siyosat ko`p umumiyjihatlarga ega. </w:t>
      </w:r>
      <w:proofErr w:type="gramStart"/>
      <w:r w:rsidRPr="003245E2">
        <w:rPr>
          <w:rFonts w:ascii="Times New Roman" w:hAnsi="Times New Roman" w:cs="Times New Roman"/>
          <w:color w:val="0C0E0D"/>
          <w:sz w:val="28"/>
          <w:szCs w:val="28"/>
          <w:lang w:val="en-US"/>
        </w:rPr>
        <w:t>Har ikki holatda ham, firmalar ifloslanish uchun to`laydi.</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Tuzatuvchi soliqlar bilan atrof-muhitni ifloslantiruvchi firmalar hukumatga soliq to`lashi kerak.</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Ifloslantirish ruxsati bilan atrof-muhitni ifloslantiruvchi firmalar ruxsat sotib olish uchun to`lashi kerak.</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(Hatto allaqachon o`z ruxsatnomasiga ega firmalar ham ifloslanish uchun to`lashi shart: ular ochiq bozorda o`z ruxsatnomalarini sotishdan olgan miqdor ifloslantirish imkoniyati harajatidir.)</w:t>
      </w:r>
      <w:proofErr w:type="gramEnd"/>
      <w:r w:rsidRPr="003245E2">
        <w:rPr>
          <w:rFonts w:ascii="Times New Roman" w:hAnsi="Times New Roman" w:cs="Times New Roman"/>
          <w:color w:val="0C0E0D"/>
          <w:sz w:val="28"/>
          <w:szCs w:val="28"/>
          <w:lang w:val="en-US"/>
        </w:rPr>
        <w:t xml:space="preserve"> Tuzatuvchi soliqlar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ifloslantirish ruxsatnomalari ikkalasi ham firma uchun ifloslantirishni harajatli qilish orqali tashqi ta'sirni o`zlashtiradi.Ikki siyosat o`xshashligini ifloslantirish bozorini tahlil qilish orqali kor’rish mumkin. </w:t>
      </w:r>
      <w:proofErr w:type="gramStart"/>
      <w:r w:rsidRPr="003245E2">
        <w:rPr>
          <w:rFonts w:ascii="Times New Roman" w:hAnsi="Times New Roman" w:cs="Times New Roman"/>
          <w:color w:val="0C0E0D"/>
          <w:sz w:val="28"/>
          <w:szCs w:val="28"/>
          <w:lang w:val="en-US"/>
        </w:rPr>
        <w:t>4-rasmdagi ikkala chizmalar ifloslantirish huquqi uchun talab chizig`ini ko`rsatadi.</w:t>
      </w:r>
      <w:proofErr w:type="gramEnd"/>
      <w:r w:rsidRPr="003245E2">
        <w:rPr>
          <w:rFonts w:ascii="Times New Roman" w:hAnsi="Times New Roman" w:cs="Times New Roman"/>
          <w:color w:val="0C0E0D"/>
          <w:sz w:val="28"/>
          <w:szCs w:val="28"/>
          <w:lang w:val="en-US"/>
        </w:rPr>
        <w:t xml:space="preserve"> Bu chiziq ifloslantish narxlari qanchalik past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 firmalar ifloslantirishni shunchalik ko`proq tanlashini ko`rsatadi. (a) </w:t>
      </w:r>
      <w:proofErr w:type="gramStart"/>
      <w:r w:rsidRPr="003245E2">
        <w:rPr>
          <w:rFonts w:ascii="Times New Roman" w:hAnsi="Times New Roman" w:cs="Times New Roman"/>
          <w:color w:val="0C0E0D"/>
          <w:sz w:val="28"/>
          <w:szCs w:val="28"/>
          <w:lang w:val="en-US"/>
        </w:rPr>
        <w:t>chizmada</w:t>
      </w:r>
      <w:proofErr w:type="gramEnd"/>
      <w:r w:rsidRPr="003245E2">
        <w:rPr>
          <w:rFonts w:ascii="Times New Roman" w:hAnsi="Times New Roman" w:cs="Times New Roman"/>
          <w:color w:val="0C0E0D"/>
          <w:sz w:val="28"/>
          <w:szCs w:val="28"/>
          <w:lang w:val="en-US"/>
        </w:rPr>
        <w:t xml:space="preserve"> EPA ifloslantirish uchun narx belgilash uchun tuzatuvchi soliqdan foydalanadi. Bu holda, ifloslantirish huquqlari uchun taklif egri chizig`i mukammal elastik (chunki firma soliq to`lash orqali ular istaganicha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p ifloslantirishi mumkin) va talab chizig`i vaziyati ifloslanish miqdorini belgilaydi. (b) </w:t>
      </w:r>
      <w:hyperlink r:id="rId18" w:history="1">
        <w:proofErr w:type="gramStart"/>
        <w:r w:rsidRPr="003245E2">
          <w:rPr>
            <w:rStyle w:val="a4"/>
            <w:rFonts w:ascii="Times New Roman" w:hAnsi="Times New Roman" w:cs="Times New Roman"/>
            <w:sz w:val="28"/>
            <w:szCs w:val="28"/>
            <w:lang w:val="en-US"/>
          </w:rPr>
          <w:t>chizmada</w:t>
        </w:r>
        <w:proofErr w:type="gramEnd"/>
      </w:hyperlink>
      <w:r w:rsidRPr="003245E2">
        <w:rPr>
          <w:rFonts w:ascii="Times New Roman" w:hAnsi="Times New Roman" w:cs="Times New Roman"/>
          <w:color w:val="0C0E0D"/>
          <w:sz w:val="28"/>
          <w:szCs w:val="28"/>
          <w:lang w:val="en-US"/>
        </w:rPr>
        <w:t xml:space="preserve">, EPK ifloslantirish ruxsatini joriy etish orqali ifloslanish miqdorini belgilab beradi. Bu holda, ifloslantirish huquqlari uchun taklif egri chizig`i mukammal noelastik (chunki ifloslantirish miqdori ruxsatnomalar soni bilan belgilanadi),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talab egri chizig`i vaziyati ifloslanish narxini belgilaydi. Demak, EPA tuzatuvchi soliq bilan narx belgilash orqali, yoki ifloslantirish ruxsatnomalari bilan miqdorni o`rnatish orqali berilgan talab egri chizig`ining har qanday qismiga erishishi mumkin.</w:t>
      </w:r>
      <w:r w:rsidRPr="003245E2">
        <w:rPr>
          <w:rFonts w:ascii="Times New Roman" w:hAnsi="Times New Roman" w:cs="Times New Roman"/>
          <w:color w:val="0C0E0D"/>
          <w:sz w:val="28"/>
          <w:szCs w:val="28"/>
          <w:shd w:val="clear" w:color="auto" w:fill="EDEEEF"/>
          <w:lang w:val="en-US"/>
        </w:rPr>
        <w:t xml:space="preserve">Ba'zi hollarda esa, ifloslantirish ruxsatini sotish tuzatuvchi soliq undirishdan ko`ra yaxshiroq bo`lishi mumkin. </w:t>
      </w:r>
      <w:proofErr w:type="gramStart"/>
      <w:r w:rsidRPr="003245E2">
        <w:rPr>
          <w:rFonts w:ascii="Times New Roman" w:hAnsi="Times New Roman" w:cs="Times New Roman"/>
          <w:color w:val="0C0E0D"/>
          <w:sz w:val="28"/>
          <w:szCs w:val="28"/>
          <w:shd w:val="clear" w:color="auto" w:fill="EDEEEF"/>
          <w:lang w:val="en-US"/>
        </w:rPr>
        <w:t>EPA daryoga 600 tonna dan kam chiqindi tashlanishini istaydi.</w:t>
      </w:r>
      <w:proofErr w:type="gramEnd"/>
      <w:r w:rsidRPr="003245E2">
        <w:rPr>
          <w:rFonts w:ascii="Times New Roman" w:hAnsi="Times New Roman" w:cs="Times New Roman"/>
          <w:color w:val="0C0E0D"/>
          <w:sz w:val="28"/>
          <w:szCs w:val="28"/>
          <w:shd w:val="clear" w:color="auto" w:fill="EDEEEF"/>
          <w:lang w:val="en-US"/>
        </w:rPr>
        <w:t xml:space="preserve"> </w:t>
      </w:r>
      <w:proofErr w:type="gramStart"/>
      <w:r w:rsidRPr="003245E2">
        <w:rPr>
          <w:rFonts w:ascii="Times New Roman" w:hAnsi="Times New Roman" w:cs="Times New Roman"/>
          <w:color w:val="0C0E0D"/>
          <w:sz w:val="28"/>
          <w:szCs w:val="28"/>
          <w:shd w:val="clear" w:color="auto" w:fill="EDEEEF"/>
          <w:lang w:val="en-US"/>
        </w:rPr>
        <w:t>Lekin EPK ifloslanish talab chizig`ini bilmasligi tufayli, bu maqsadga erishish uchun qanday hajmda soliq joriy etishni bilmaydi.</w:t>
      </w:r>
      <w:proofErr w:type="gramEnd"/>
      <w:r w:rsidRPr="003245E2">
        <w:rPr>
          <w:rFonts w:ascii="Times New Roman" w:hAnsi="Times New Roman" w:cs="Times New Roman"/>
          <w:color w:val="0C0E0D"/>
          <w:sz w:val="28"/>
          <w:szCs w:val="28"/>
          <w:shd w:val="clear" w:color="auto" w:fill="EDEEEF"/>
          <w:lang w:val="en-US"/>
        </w:rPr>
        <w:t xml:space="preserve"> Bu holda, u shunchaki 600 ifloslantirish ruxsatini </w:t>
      </w:r>
      <w:proofErr w:type="gramStart"/>
      <w:r w:rsidRPr="003245E2">
        <w:rPr>
          <w:rFonts w:ascii="Times New Roman" w:hAnsi="Times New Roman" w:cs="Times New Roman"/>
          <w:color w:val="0C0E0D"/>
          <w:sz w:val="28"/>
          <w:szCs w:val="28"/>
          <w:shd w:val="clear" w:color="auto" w:fill="EDEEEF"/>
          <w:lang w:val="en-US"/>
        </w:rPr>
        <w:t>kim</w:t>
      </w:r>
      <w:proofErr w:type="gramEnd"/>
      <w:r w:rsidRPr="003245E2">
        <w:rPr>
          <w:rFonts w:ascii="Times New Roman" w:hAnsi="Times New Roman" w:cs="Times New Roman"/>
          <w:color w:val="0C0E0D"/>
          <w:sz w:val="28"/>
          <w:szCs w:val="28"/>
          <w:shd w:val="clear" w:color="auto" w:fill="EDEEEF"/>
          <w:lang w:val="en-US"/>
        </w:rPr>
        <w:t xml:space="preserve"> oshdi savdosiga qo`yishi mumkin. </w:t>
      </w:r>
      <w:proofErr w:type="gramStart"/>
      <w:r w:rsidRPr="003245E2">
        <w:rPr>
          <w:rFonts w:ascii="Times New Roman" w:hAnsi="Times New Roman" w:cs="Times New Roman"/>
          <w:color w:val="0C0E0D"/>
          <w:sz w:val="28"/>
          <w:szCs w:val="28"/>
          <w:shd w:val="clear" w:color="auto" w:fill="EDEEEF"/>
          <w:lang w:val="en-US"/>
        </w:rPr>
        <w:t>Kim oshdi savdosi narxi tuzatuvchi soliq tegishli hajmini hosil qiladi.</w:t>
      </w:r>
      <w:proofErr w:type="gramEnd"/>
      <w:r w:rsidRPr="003245E2">
        <w:rPr>
          <w:rFonts w:ascii="Times New Roman" w:hAnsi="Times New Roman" w:cs="Times New Roman"/>
          <w:color w:val="0C0E0D"/>
          <w:sz w:val="28"/>
          <w:szCs w:val="28"/>
          <w:lang w:val="en-US"/>
        </w:rPr>
        <w:br/>
      </w:r>
      <w:r w:rsidRPr="003245E2">
        <w:rPr>
          <w:rFonts w:ascii="Times New Roman" w:hAnsi="Times New Roman" w:cs="Times New Roman"/>
          <w:b/>
          <w:bCs/>
          <w:color w:val="0C0E0D"/>
          <w:sz w:val="28"/>
          <w:szCs w:val="28"/>
          <w:shd w:val="clear" w:color="auto" w:fill="EDEEEF"/>
          <w:lang w:val="en-US"/>
        </w:rPr>
        <w:t>Ifloslanish miqdori</w:t>
      </w:r>
      <w:r w:rsidRPr="003245E2">
        <w:rPr>
          <w:rFonts w:ascii="Times New Roman" w:hAnsi="Times New Roman" w:cs="Times New Roman"/>
          <w:color w:val="0C0E0D"/>
          <w:sz w:val="28"/>
          <w:szCs w:val="28"/>
          <w:shd w:val="clear" w:color="auto" w:fill="EDEEEF"/>
          <w:lang w:val="en-US"/>
        </w:rPr>
        <w:br/>
        <w:t>…talab egri chizig’i bilan ifloslantirish miqdorini birgalikda belgilaydi</w:t>
      </w:r>
      <w:r w:rsidRPr="003245E2">
        <w:rPr>
          <w:rFonts w:ascii="Times New Roman" w:hAnsi="Times New Roman" w:cs="Times New Roman"/>
          <w:color w:val="0C0E0D"/>
          <w:sz w:val="28"/>
          <w:szCs w:val="28"/>
          <w:shd w:val="clear" w:color="auto" w:fill="EDEEEF"/>
          <w:lang w:val="en-US"/>
        </w:rPr>
        <w:br/>
        <w:t>…talab egri chizig’i bilan ifloslantirish </w:t>
      </w:r>
      <w:hyperlink r:id="rId19" w:history="1">
        <w:r w:rsidRPr="003245E2">
          <w:rPr>
            <w:rStyle w:val="a4"/>
            <w:rFonts w:ascii="Times New Roman" w:hAnsi="Times New Roman" w:cs="Times New Roman"/>
            <w:sz w:val="28"/>
            <w:szCs w:val="28"/>
            <w:shd w:val="clear" w:color="auto" w:fill="EDEEEF"/>
            <w:lang w:val="en-US"/>
          </w:rPr>
          <w:t>narxini birgalikda belgilaydi</w:t>
        </w:r>
      </w:hyperlink>
      <w:r w:rsidRPr="003245E2">
        <w:rPr>
          <w:rFonts w:ascii="Times New Roman" w:hAnsi="Times New Roman" w:cs="Times New Roman"/>
          <w:color w:val="0C0E0D"/>
          <w:sz w:val="28"/>
          <w:szCs w:val="28"/>
          <w:shd w:val="clear" w:color="auto" w:fill="EDEEEF"/>
          <w:lang w:val="en-US"/>
        </w:rPr>
        <w:br/>
        <w:t>Ifloslantirishga ruxsat ifloslantirish miqdorini belgilaydi</w:t>
      </w:r>
      <w:r w:rsidRPr="003245E2">
        <w:rPr>
          <w:rFonts w:ascii="Times New Roman" w:hAnsi="Times New Roman" w:cs="Times New Roman"/>
          <w:color w:val="0C0E0D"/>
          <w:sz w:val="28"/>
          <w:szCs w:val="28"/>
          <w:shd w:val="clear" w:color="auto" w:fill="EDEEEF"/>
          <w:lang w:val="en-US"/>
        </w:rPr>
        <w:br/>
        <w:t xml:space="preserve">Tuzatuvchi soliq va ifloslantirish ruxsatlarining ekvivalentligi.Chizmada EPA tuzatuvchi soliq joriy qilib ifloslanish narxini belgilaydi va talab chizig’i ifloslanish miqdorini belgilaydi. (b) </w:t>
      </w:r>
      <w:proofErr w:type="gramStart"/>
      <w:r w:rsidRPr="003245E2">
        <w:rPr>
          <w:rFonts w:ascii="Times New Roman" w:hAnsi="Times New Roman" w:cs="Times New Roman"/>
          <w:color w:val="0C0E0D"/>
          <w:sz w:val="28"/>
          <w:szCs w:val="28"/>
          <w:shd w:val="clear" w:color="auto" w:fill="EDEEEF"/>
          <w:lang w:val="en-US"/>
        </w:rPr>
        <w:t>chizmada</w:t>
      </w:r>
      <w:proofErr w:type="gramEnd"/>
      <w:r w:rsidRPr="003245E2">
        <w:rPr>
          <w:rFonts w:ascii="Times New Roman" w:hAnsi="Times New Roman" w:cs="Times New Roman"/>
          <w:color w:val="0C0E0D"/>
          <w:sz w:val="28"/>
          <w:szCs w:val="28"/>
          <w:shd w:val="clear" w:color="auto" w:fill="EDEEEF"/>
          <w:lang w:val="en-US"/>
        </w:rPr>
        <w:t xml:space="preserve"> EPA ifloslantirish ruxsatlari sonini cheklash orqali ifloslanish miqdorini cheklaydi, va talab chizig’i ifloslanish narxini </w:t>
      </w:r>
      <w:r w:rsidRPr="003245E2">
        <w:rPr>
          <w:rFonts w:ascii="Times New Roman" w:hAnsi="Times New Roman" w:cs="Times New Roman"/>
          <w:color w:val="0C0E0D"/>
          <w:sz w:val="28"/>
          <w:szCs w:val="28"/>
          <w:shd w:val="clear" w:color="auto" w:fill="EDEEEF"/>
          <w:lang w:val="en-US"/>
        </w:rPr>
        <w:lastRenderedPageBreak/>
        <w:t xml:space="preserve">belgilaydi. Ikkala holatda ifloslanish narxi </w:t>
      </w:r>
      <w:proofErr w:type="gramStart"/>
      <w:r w:rsidRPr="003245E2">
        <w:rPr>
          <w:rFonts w:ascii="Times New Roman" w:hAnsi="Times New Roman" w:cs="Times New Roman"/>
          <w:color w:val="0C0E0D"/>
          <w:sz w:val="28"/>
          <w:szCs w:val="28"/>
          <w:shd w:val="clear" w:color="auto" w:fill="EDEEEF"/>
          <w:lang w:val="en-US"/>
        </w:rPr>
        <w:t>va</w:t>
      </w:r>
      <w:proofErr w:type="gramEnd"/>
      <w:r w:rsidRPr="003245E2">
        <w:rPr>
          <w:rFonts w:ascii="Times New Roman" w:hAnsi="Times New Roman" w:cs="Times New Roman"/>
          <w:color w:val="0C0E0D"/>
          <w:sz w:val="28"/>
          <w:szCs w:val="28"/>
          <w:shd w:val="clear" w:color="auto" w:fill="EDEEEF"/>
          <w:lang w:val="en-US"/>
        </w:rPr>
        <w:t xml:space="preserve"> miqdori bir xil.</w:t>
      </w:r>
      <w:r w:rsidRPr="003245E2">
        <w:rPr>
          <w:rFonts w:ascii="Times New Roman" w:hAnsi="Times New Roman" w:cs="Times New Roman"/>
          <w:color w:val="0C0E0D"/>
          <w:sz w:val="28"/>
          <w:szCs w:val="28"/>
          <w:lang w:val="en-US"/>
        </w:rPr>
        <w:t xml:space="preserve">Hukumatning ifloslantirish huquqini kim oshdi savdosiga qo`yish g`oyasi avvaliga biror iqtisodchi tasavvurining mahsulidek tuyulishi mumkin. </w:t>
      </w:r>
      <w:proofErr w:type="gramStart"/>
      <w:r w:rsidRPr="003245E2">
        <w:rPr>
          <w:rFonts w:ascii="Times New Roman" w:hAnsi="Times New Roman" w:cs="Times New Roman"/>
          <w:color w:val="0C0E0D"/>
          <w:sz w:val="28"/>
          <w:szCs w:val="28"/>
          <w:lang w:val="en-US"/>
        </w:rPr>
        <w:t>Aslida ham g`oya shunday boshlangan.</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Lekin borgan sari, EPA ifloslanishni nazorat qilish yo`li sifatida bu tizimdan foydalanib kelgan.</w:t>
      </w:r>
      <w:proofErr w:type="gramEnd"/>
      <w:r w:rsidRPr="003245E2">
        <w:rPr>
          <w:rFonts w:ascii="Times New Roman" w:hAnsi="Times New Roman" w:cs="Times New Roman"/>
          <w:color w:val="0C0E0D"/>
          <w:sz w:val="28"/>
          <w:szCs w:val="28"/>
          <w:lang w:val="en-US"/>
        </w:rPr>
        <w:t xml:space="preserve"> Taniqli muvaffaqiyat yakunlangan hikoya kislota yomg`iriga sabab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luvchi oltingugurt dioksidi (SO</w:t>
      </w:r>
      <w:r w:rsidRPr="003245E2">
        <w:rPr>
          <w:rFonts w:ascii="Times New Roman" w:hAnsi="Times New Roman" w:cs="Times New Roman"/>
          <w:color w:val="0C0E0D"/>
          <w:sz w:val="28"/>
          <w:szCs w:val="28"/>
          <w:vertAlign w:val="subscript"/>
          <w:lang w:val="en-US"/>
        </w:rPr>
        <w:t>2</w:t>
      </w:r>
      <w:r w:rsidRPr="003245E2">
        <w:rPr>
          <w:rFonts w:ascii="Times New Roman" w:hAnsi="Times New Roman" w:cs="Times New Roman"/>
          <w:color w:val="0C0E0D"/>
          <w:sz w:val="28"/>
          <w:szCs w:val="28"/>
          <w:lang w:val="en-US"/>
        </w:rPr>
        <w:t xml:space="preserve">) masalasi edi. </w:t>
      </w:r>
      <w:proofErr w:type="gramStart"/>
      <w:r w:rsidRPr="003245E2">
        <w:rPr>
          <w:rFonts w:ascii="Times New Roman" w:hAnsi="Times New Roman" w:cs="Times New Roman"/>
          <w:color w:val="0C0E0D"/>
          <w:sz w:val="28"/>
          <w:szCs w:val="28"/>
          <w:lang w:val="en-US"/>
        </w:rPr>
        <w:t>1990-yilda, Toza havo akti (Clean Air Act) o`zgartirishlar kiritilishi elektr zavodlaridan katta miqdorda SO</w:t>
      </w:r>
      <w:r w:rsidRPr="003245E2">
        <w:rPr>
          <w:rFonts w:ascii="Times New Roman" w:hAnsi="Times New Roman" w:cs="Times New Roman"/>
          <w:color w:val="0C0E0D"/>
          <w:sz w:val="28"/>
          <w:szCs w:val="28"/>
          <w:vertAlign w:val="subscript"/>
          <w:lang w:val="en-US"/>
        </w:rPr>
        <w:t>2</w:t>
      </w:r>
      <w:r w:rsidRPr="003245E2">
        <w:rPr>
          <w:rFonts w:ascii="Times New Roman" w:hAnsi="Times New Roman" w:cs="Times New Roman"/>
          <w:color w:val="0C0E0D"/>
          <w:sz w:val="28"/>
          <w:szCs w:val="28"/>
          <w:lang w:val="en-US"/>
        </w:rPr>
        <w:t> chiqindilarini kamaytirishni talab qildi.</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Shu bilan birga, o`zgartirishlar zavodlarning SO</w:t>
      </w:r>
      <w:r w:rsidRPr="003245E2">
        <w:rPr>
          <w:rFonts w:ascii="Times New Roman" w:hAnsi="Times New Roman" w:cs="Times New Roman"/>
          <w:color w:val="0C0E0D"/>
          <w:sz w:val="28"/>
          <w:szCs w:val="28"/>
          <w:vertAlign w:val="subscript"/>
          <w:lang w:val="en-US"/>
        </w:rPr>
        <w:t>2 </w:t>
      </w:r>
      <w:r w:rsidRPr="003245E2">
        <w:rPr>
          <w:rFonts w:ascii="Times New Roman" w:hAnsi="Times New Roman" w:cs="Times New Roman"/>
          <w:color w:val="0C0E0D"/>
          <w:sz w:val="28"/>
          <w:szCs w:val="28"/>
          <w:lang w:val="en-US"/>
        </w:rPr>
        <w:t>ruxsatnomalarini savdo qilishiga ruxsat berish tizimini o`rnatdi.</w:t>
      </w:r>
      <w:proofErr w:type="gramEnd"/>
      <w:r w:rsidRPr="003245E2">
        <w:rPr>
          <w:rFonts w:ascii="Times New Roman" w:hAnsi="Times New Roman" w:cs="Times New Roman"/>
          <w:color w:val="0C0E0D"/>
          <w:sz w:val="28"/>
          <w:szCs w:val="28"/>
          <w:lang w:val="en-US"/>
        </w:rPr>
        <w:t xml:space="preserve"> Dastlab sanoat vakillari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ekologlar taklifni salbiy qabul qilgan bo`lsa-da, vaqt o`tishi bilan bu tizim eng kam uzilish bilan ifloslanishni kamaytirishi mumkinligi isbotlandi. </w:t>
      </w:r>
      <w:proofErr w:type="gramStart"/>
      <w:r w:rsidRPr="003245E2">
        <w:rPr>
          <w:rFonts w:ascii="Times New Roman" w:hAnsi="Times New Roman" w:cs="Times New Roman"/>
          <w:color w:val="0C0E0D"/>
          <w:sz w:val="28"/>
          <w:szCs w:val="28"/>
          <w:lang w:val="en-US"/>
        </w:rPr>
        <w:t>Ifloslantirishga ruxsatnomalar, tuzatuvchi soliqlar kabi, hozir muhitni toza saqlab qolish uchun iqtisodiy samarali yo`l sifatida qaraladi.</w:t>
      </w:r>
      <w:proofErr w:type="gramEnd"/>
    </w:p>
    <w:p w:rsidR="003853C9" w:rsidRPr="00652AD8" w:rsidRDefault="00BC2482" w:rsidP="003853C9">
      <w:pPr>
        <w:shd w:val="clear" w:color="auto" w:fill="EDEEEF"/>
        <w:spacing w:before="100" w:beforeAutospacing="1" w:after="100" w:afterAutospacing="1" w:line="240" w:lineRule="auto"/>
        <w:rPr>
          <w:rFonts w:ascii="Times New Roman" w:hAnsi="Times New Roman" w:cs="Times New Roman"/>
          <w:b/>
          <w:bCs/>
          <w:color w:val="0C0E0D"/>
          <w:sz w:val="28"/>
          <w:szCs w:val="28"/>
        </w:rPr>
      </w:pPr>
      <w:proofErr w:type="gramStart"/>
      <w:r w:rsidRPr="003245E2">
        <w:rPr>
          <w:rFonts w:ascii="Times New Roman" w:hAnsi="Times New Roman" w:cs="Times New Roman"/>
          <w:b/>
          <w:bCs/>
          <w:color w:val="0C0E0D"/>
          <w:sz w:val="28"/>
          <w:szCs w:val="28"/>
          <w:shd w:val="clear" w:color="auto" w:fill="EDEEEF"/>
          <w:lang w:val="en-US"/>
        </w:rPr>
        <w:t>Ifloslanish iqtisodiy tahliliga e'tirozlar</w:t>
      </w:r>
      <w:r w:rsidRPr="003245E2">
        <w:rPr>
          <w:rFonts w:ascii="Times New Roman" w:hAnsi="Times New Roman" w:cs="Times New Roman"/>
          <w:color w:val="0C0E0D"/>
          <w:sz w:val="28"/>
          <w:szCs w:val="28"/>
          <w:lang w:val="en-US"/>
        </w:rPr>
        <w:t>"Biz hech kimga haq evaziga ifloslantirish imkonini berolmaymiz."</w:t>
      </w:r>
      <w:proofErr w:type="gramEnd"/>
      <w:r w:rsidRPr="003245E2">
        <w:rPr>
          <w:rFonts w:ascii="Times New Roman" w:hAnsi="Times New Roman" w:cs="Times New Roman"/>
          <w:color w:val="0C0E0D"/>
          <w:sz w:val="28"/>
          <w:szCs w:val="28"/>
          <w:lang w:val="en-US"/>
        </w:rPr>
        <w:t xml:space="preserve"> </w:t>
      </w:r>
      <w:proofErr w:type="gramStart"/>
      <w:r w:rsidRPr="003245E2">
        <w:rPr>
          <w:rFonts w:ascii="Times New Roman" w:hAnsi="Times New Roman" w:cs="Times New Roman"/>
          <w:color w:val="0C0E0D"/>
          <w:sz w:val="28"/>
          <w:szCs w:val="28"/>
          <w:lang w:val="en-US"/>
        </w:rPr>
        <w:t>Sobiq senator Edmund Maskining ushbu gapi ayrimekologlar fikrini aks ettiradi.</w:t>
      </w:r>
      <w:proofErr w:type="gramEnd"/>
      <w:r w:rsidRPr="003245E2">
        <w:rPr>
          <w:rFonts w:ascii="Times New Roman" w:hAnsi="Times New Roman" w:cs="Times New Roman"/>
          <w:color w:val="0C0E0D"/>
          <w:sz w:val="28"/>
          <w:szCs w:val="28"/>
          <w:lang w:val="en-US"/>
        </w:rPr>
        <w:t xml:space="preserve"> Ular aytishicha, toza havo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toza suv iqtisodiy jihatdan hisobga olinmasligi kerak, chunki ular amaliy inson huquqlari hisoblanadi. Siz qanday qilib toza havo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toza suv ustida narx qo`yishingiz mumkin? Ular da'vosiga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ra, narxidan qat'iy nazar, atrof-muhit muhim ahamiyatga ega, shuning uchun uni iloji boricha ko`proq himoya qilish kerak.Iqtisodchilar ushbu dalilga kam qiziqish bildirishadi. </w:t>
      </w:r>
      <w:hyperlink r:id="rId20" w:history="1">
        <w:r w:rsidRPr="003245E2">
          <w:rPr>
            <w:rStyle w:val="a4"/>
            <w:rFonts w:ascii="Times New Roman" w:hAnsi="Times New Roman" w:cs="Times New Roman"/>
            <w:sz w:val="28"/>
            <w:szCs w:val="28"/>
          </w:rPr>
          <w:t>Iqtisodchilar uchun</w:t>
        </w:r>
      </w:hyperlink>
      <w:r w:rsidRPr="003245E2">
        <w:rPr>
          <w:rFonts w:ascii="Times New Roman" w:hAnsi="Times New Roman" w:cs="Times New Roman"/>
          <w:color w:val="0C0E0D"/>
          <w:sz w:val="28"/>
          <w:szCs w:val="28"/>
        </w:rPr>
        <w:t xml:space="preserve">, yaxshi ekologik siyosat </w:t>
      </w:r>
      <w:r w:rsidRPr="003245E2">
        <w:rPr>
          <w:rFonts w:ascii="Times New Roman" w:hAnsi="Times New Roman" w:cs="Times New Roman"/>
          <w:i/>
          <w:iCs/>
          <w:color w:val="0C0E0D"/>
          <w:sz w:val="28"/>
          <w:szCs w:val="28"/>
        </w:rPr>
        <w:t>iqtisodiyotning o`nta tamoyillarining</w:t>
      </w:r>
      <w:r w:rsidRPr="003245E2">
        <w:rPr>
          <w:rFonts w:ascii="Times New Roman" w:hAnsi="Times New Roman" w:cs="Times New Roman"/>
          <w:color w:val="0C0E0D"/>
          <w:sz w:val="28"/>
          <w:szCs w:val="28"/>
        </w:rPr>
        <w:t> birinchisini tushunishdan boshlanadi: Odamlar sotib yuborishga duch keladi. Albatta, toza havo va toza suv qiymatga ega. Lekin ularning qiymati ularning imkoniyati harajatiga nisbatan olinishi kerak, ya’ni kimdir ularni olish uchun nimadandir voz kechishi kerak. Barcha ifloslanishlarni bartaraf qilishning iloji yo`q. Barcha ifloslanishni bartaraf etishga harakat qilish bizga yuqori yashash andozalaridan bahramand bo`lishimizga sabab bo`luvchi ko`plab texnologik yutuqlarga teskari bo`lib qoladi. Imkon qadar atrof-muhitni toza qilish uchun kam kishi kam ovqatlanish, yetarli bo`lmagan tibbiy yordam yoki sifatsiz uy-joylarni qabul qilishga tayyor bo`ladi.Iqtisodchilar ba'zi ekologik faollar iqtisodiy jihatdan o`ylamasdan o`z da’volariga zarar yetkizadi deb aytadi. Toza muhit boshqa tovarlar kabi tovardir. Barcha normal tovarlar kabi u ijobiy daromad egiluvchanligiga ega: Boy davlatlar rivojlanmagan davlatlarga qaraganda tozaroq muhitga ega va shuning uchun, odatda, qat'iy muhitni muhofaza qiladi. Bundan tashqari, boshqa ko`plab tovarlar kabi, toza havo va toza suv talab qonuniniga bo`ysunadi: atrof-muhit muhofazasi narxi qanchalik past bo`lsa, jamoat istagi shunchalik ko`p bo`ladi. Ifloslantirishga ruxsat va tuzatuvchi soliqlar yordamida iqtisodiy yondashuv atrof-muhitni muhofaza qilish harajatlarini kamaytiradi va, shuning uchun, toza atrof-muhit uchun ijtimoiy talabni oshiradi.</w:t>
      </w:r>
      <w:r w:rsidRPr="003245E2">
        <w:rPr>
          <w:rFonts w:ascii="Times New Roman" w:hAnsi="Times New Roman" w:cs="Times New Roman"/>
          <w:color w:val="0C0E0D"/>
          <w:sz w:val="28"/>
          <w:szCs w:val="28"/>
        </w:rPr>
        <w:br/>
      </w:r>
      <w:r w:rsidRPr="003245E2">
        <w:rPr>
          <w:rFonts w:ascii="Times New Roman" w:hAnsi="Times New Roman" w:cs="Times New Roman"/>
          <w:color w:val="0C0E0D"/>
          <w:sz w:val="28"/>
          <w:szCs w:val="28"/>
        </w:rPr>
        <w:br/>
      </w:r>
      <w:r w:rsidRPr="003245E2">
        <w:rPr>
          <w:rFonts w:ascii="Times New Roman" w:hAnsi="Times New Roman" w:cs="Times New Roman"/>
          <w:b/>
          <w:bCs/>
          <w:color w:val="0C0E0D"/>
          <w:sz w:val="28"/>
          <w:szCs w:val="28"/>
        </w:rPr>
        <w:t>Tashqi ta’sirlarga xususiy yechimlar</w:t>
      </w:r>
      <w:r w:rsidRPr="003245E2">
        <w:rPr>
          <w:rFonts w:ascii="Times New Roman" w:hAnsi="Times New Roman" w:cs="Times New Roman"/>
          <w:color w:val="0C0E0D"/>
          <w:sz w:val="28"/>
          <w:szCs w:val="28"/>
        </w:rPr>
        <w:t xml:space="preserve">Tashqi ta’sirlar bozorlarning samarasiz bo`lishiga sabab bo`lsa-da, hukumat harakati har doim ham muammoni hal qilish </w:t>
      </w:r>
      <w:r w:rsidRPr="003245E2">
        <w:rPr>
          <w:rFonts w:ascii="Times New Roman" w:hAnsi="Times New Roman" w:cs="Times New Roman"/>
          <w:color w:val="0C0E0D"/>
          <w:sz w:val="28"/>
          <w:szCs w:val="28"/>
        </w:rPr>
        <w:lastRenderedPageBreak/>
        <w:t>uchun zarur emas. Ba’zi hollarda, odamlar xususiy yechimlar ishlab chiqishi mumkin.</w:t>
      </w:r>
    </w:p>
    <w:p w:rsidR="00BC2482" w:rsidRPr="003245E2" w:rsidRDefault="00BC2482" w:rsidP="003853C9">
      <w:pPr>
        <w:shd w:val="clear" w:color="auto" w:fill="EDEEEF"/>
        <w:spacing w:before="100" w:beforeAutospacing="1" w:after="100" w:afterAutospacing="1" w:line="240" w:lineRule="auto"/>
        <w:rPr>
          <w:rFonts w:ascii="Times New Roman" w:hAnsi="Times New Roman" w:cs="Times New Roman"/>
          <w:b/>
          <w:bCs/>
          <w:color w:val="0C0E0D"/>
          <w:sz w:val="28"/>
          <w:szCs w:val="28"/>
          <w:lang w:val="en-US"/>
        </w:rPr>
      </w:pPr>
      <w:r w:rsidRPr="003245E2">
        <w:rPr>
          <w:rFonts w:ascii="Times New Roman" w:hAnsi="Times New Roman" w:cs="Times New Roman"/>
          <w:b/>
          <w:bCs/>
          <w:color w:val="0C0E0D"/>
          <w:sz w:val="28"/>
          <w:szCs w:val="28"/>
          <w:shd w:val="clear" w:color="auto" w:fill="EDEEEF"/>
          <w:lang w:val="en-US"/>
        </w:rPr>
        <w:t>Xususiy</w:t>
      </w:r>
      <w:r w:rsidRPr="00652AD8">
        <w:rPr>
          <w:rFonts w:ascii="Times New Roman" w:hAnsi="Times New Roman" w:cs="Times New Roman"/>
          <w:b/>
          <w:bCs/>
          <w:color w:val="0C0E0D"/>
          <w:sz w:val="28"/>
          <w:szCs w:val="28"/>
          <w:shd w:val="clear" w:color="auto" w:fill="EDEEEF"/>
        </w:rPr>
        <w:t xml:space="preserve"> </w:t>
      </w:r>
      <w:r w:rsidRPr="003245E2">
        <w:rPr>
          <w:rFonts w:ascii="Times New Roman" w:hAnsi="Times New Roman" w:cs="Times New Roman"/>
          <w:b/>
          <w:bCs/>
          <w:color w:val="0C0E0D"/>
          <w:sz w:val="28"/>
          <w:szCs w:val="28"/>
          <w:shd w:val="clear" w:color="auto" w:fill="EDEEEF"/>
          <w:lang w:val="en-US"/>
        </w:rPr>
        <w:t>yechim</w:t>
      </w:r>
      <w:r w:rsidRPr="00652AD8">
        <w:rPr>
          <w:rFonts w:ascii="Times New Roman" w:hAnsi="Times New Roman" w:cs="Times New Roman"/>
          <w:b/>
          <w:bCs/>
          <w:color w:val="0C0E0D"/>
          <w:sz w:val="28"/>
          <w:szCs w:val="28"/>
          <w:shd w:val="clear" w:color="auto" w:fill="EDEEEF"/>
        </w:rPr>
        <w:t xml:space="preserve"> </w:t>
      </w:r>
      <w:r w:rsidRPr="003245E2">
        <w:rPr>
          <w:rFonts w:ascii="Times New Roman" w:hAnsi="Times New Roman" w:cs="Times New Roman"/>
          <w:b/>
          <w:bCs/>
          <w:color w:val="0C0E0D"/>
          <w:sz w:val="28"/>
          <w:szCs w:val="28"/>
          <w:shd w:val="clear" w:color="auto" w:fill="EDEEEF"/>
          <w:lang w:val="en-US"/>
        </w:rPr>
        <w:t>turlari</w:t>
      </w:r>
      <w:r w:rsidRPr="003245E2">
        <w:rPr>
          <w:rFonts w:ascii="Times New Roman" w:hAnsi="Times New Roman" w:cs="Times New Roman"/>
          <w:color w:val="0C0E0D"/>
          <w:sz w:val="28"/>
          <w:szCs w:val="28"/>
          <w:lang w:val="en-US"/>
        </w:rPr>
        <w:t>Ba</w:t>
      </w:r>
      <w:r w:rsidRPr="00652AD8">
        <w:rPr>
          <w:rFonts w:ascii="Times New Roman" w:hAnsi="Times New Roman" w:cs="Times New Roman"/>
          <w:color w:val="0C0E0D"/>
          <w:sz w:val="28"/>
          <w:szCs w:val="28"/>
        </w:rPr>
        <w:t>'</w:t>
      </w:r>
      <w:r w:rsidRPr="003245E2">
        <w:rPr>
          <w:rFonts w:ascii="Times New Roman" w:hAnsi="Times New Roman" w:cs="Times New Roman"/>
          <w:color w:val="0C0E0D"/>
          <w:sz w:val="28"/>
          <w:szCs w:val="28"/>
          <w:lang w:val="en-US"/>
        </w:rPr>
        <w:t>zan</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tashqi</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ta</w:t>
      </w:r>
      <w:r w:rsidRPr="00652AD8">
        <w:rPr>
          <w:rFonts w:ascii="Times New Roman" w:hAnsi="Times New Roman" w:cs="Times New Roman"/>
          <w:color w:val="0C0E0D"/>
          <w:sz w:val="28"/>
          <w:szCs w:val="28"/>
        </w:rPr>
        <w:t>’</w:t>
      </w:r>
      <w:r w:rsidRPr="003245E2">
        <w:rPr>
          <w:rFonts w:ascii="Times New Roman" w:hAnsi="Times New Roman" w:cs="Times New Roman"/>
          <w:color w:val="0C0E0D"/>
          <w:sz w:val="28"/>
          <w:szCs w:val="28"/>
          <w:lang w:val="en-US"/>
        </w:rPr>
        <w:t>sir</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muammolari</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ma</w:t>
      </w:r>
      <w:r w:rsidRPr="00652AD8">
        <w:rPr>
          <w:rFonts w:ascii="Times New Roman" w:hAnsi="Times New Roman" w:cs="Times New Roman"/>
          <w:color w:val="0C0E0D"/>
          <w:sz w:val="28"/>
          <w:szCs w:val="28"/>
        </w:rPr>
        <w:t>'</w:t>
      </w:r>
      <w:r w:rsidRPr="003245E2">
        <w:rPr>
          <w:rFonts w:ascii="Times New Roman" w:hAnsi="Times New Roman" w:cs="Times New Roman"/>
          <w:color w:val="0C0E0D"/>
          <w:sz w:val="28"/>
          <w:szCs w:val="28"/>
          <w:lang w:val="en-US"/>
        </w:rPr>
        <w:t>naviy</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kodekslar</w:t>
      </w:r>
      <w:r w:rsidRPr="00652AD8">
        <w:rPr>
          <w:rFonts w:ascii="Times New Roman" w:hAnsi="Times New Roman" w:cs="Times New Roman"/>
          <w:color w:val="0C0E0D"/>
          <w:sz w:val="28"/>
          <w:szCs w:val="28"/>
        </w:rPr>
        <w:t xml:space="preserve"> </w:t>
      </w:r>
      <w:proofErr w:type="gramStart"/>
      <w:r w:rsidRPr="003245E2">
        <w:rPr>
          <w:rFonts w:ascii="Times New Roman" w:hAnsi="Times New Roman" w:cs="Times New Roman"/>
          <w:color w:val="0C0E0D"/>
          <w:sz w:val="28"/>
          <w:szCs w:val="28"/>
          <w:lang w:val="en-US"/>
        </w:rPr>
        <w:t>va</w:t>
      </w:r>
      <w:proofErr w:type="gramEnd"/>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ijtimoiy</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sanksiyalar</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bilan</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hal</w:t>
      </w:r>
      <w:r w:rsidRPr="00652AD8">
        <w:rPr>
          <w:rFonts w:ascii="Times New Roman" w:hAnsi="Times New Roman" w:cs="Times New Roman"/>
          <w:color w:val="0C0E0D"/>
          <w:sz w:val="28"/>
          <w:szCs w:val="28"/>
        </w:rPr>
        <w:t xml:space="preserve"> </w:t>
      </w:r>
      <w:r w:rsidRPr="003245E2">
        <w:rPr>
          <w:rFonts w:ascii="Times New Roman" w:hAnsi="Times New Roman" w:cs="Times New Roman"/>
          <w:color w:val="0C0E0D"/>
          <w:sz w:val="28"/>
          <w:szCs w:val="28"/>
          <w:lang w:val="en-US"/>
        </w:rPr>
        <w:t>etiladi</w:t>
      </w:r>
      <w:r w:rsidRPr="00652AD8">
        <w:rPr>
          <w:rFonts w:ascii="Times New Roman" w:hAnsi="Times New Roman" w:cs="Times New Roman"/>
          <w:color w:val="0C0E0D"/>
          <w:sz w:val="28"/>
          <w:szCs w:val="28"/>
        </w:rPr>
        <w:t xml:space="preserve">.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p </w:t>
      </w:r>
      <w:hyperlink r:id="rId21" w:history="1">
        <w:r w:rsidRPr="003245E2">
          <w:rPr>
            <w:rStyle w:val="a4"/>
            <w:rFonts w:ascii="Times New Roman" w:hAnsi="Times New Roman" w:cs="Times New Roman"/>
            <w:sz w:val="28"/>
            <w:szCs w:val="28"/>
            <w:lang w:val="en-US"/>
          </w:rPr>
          <w:t>odamlar nima uchun</w:t>
        </w:r>
      </w:hyperlink>
      <w:r w:rsidRPr="003245E2">
        <w:rPr>
          <w:rFonts w:ascii="Times New Roman" w:hAnsi="Times New Roman" w:cs="Times New Roman"/>
          <w:color w:val="0C0E0D"/>
          <w:sz w:val="28"/>
          <w:szCs w:val="28"/>
          <w:lang w:val="en-US"/>
        </w:rPr>
        <w:t xml:space="preserve">, masalan, hamma joyni iflos qilmasligini ko`rib chiqaylik. Iflos qilishga qarshi qonunlar mavjud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lsa-da, bu qonunlar kuchli amal qilmaydi.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pchilik odamlar iflos qilmaydi, chunki bunday qilish, albatta, noto`g`ri narsa. </w:t>
      </w:r>
      <w:proofErr w:type="gramStart"/>
      <w:r w:rsidRPr="003245E2">
        <w:rPr>
          <w:rFonts w:ascii="Times New Roman" w:hAnsi="Times New Roman" w:cs="Times New Roman"/>
          <w:color w:val="0C0E0D"/>
          <w:sz w:val="28"/>
          <w:szCs w:val="28"/>
          <w:lang w:val="en-US"/>
        </w:rPr>
        <w:t>Ko`</w:t>
      </w:r>
      <w:proofErr w:type="gramEnd"/>
      <w:r w:rsidRPr="003245E2">
        <w:rPr>
          <w:rFonts w:ascii="Times New Roman" w:hAnsi="Times New Roman" w:cs="Times New Roman"/>
          <w:color w:val="0C0E0D"/>
          <w:sz w:val="28"/>
          <w:szCs w:val="28"/>
          <w:lang w:val="en-US"/>
        </w:rPr>
        <w:t xml:space="preserve">pchilik bolalarga o`rgatiladigan “Oltin qoida”ga ko`ra, "hammani o`zingdek bil". </w:t>
      </w:r>
      <w:proofErr w:type="gramStart"/>
      <w:r w:rsidRPr="003245E2">
        <w:rPr>
          <w:rFonts w:ascii="Times New Roman" w:hAnsi="Times New Roman" w:cs="Times New Roman"/>
          <w:color w:val="0C0E0D"/>
          <w:sz w:val="28"/>
          <w:szCs w:val="28"/>
          <w:lang w:val="en-US"/>
        </w:rPr>
        <w:t>Bu ma'naviy to`siq bizning xatti-harakatlarimiz boshqa odamlarga qanday ta'sir etishini hisobga olish kerakligini aytadi.</w:t>
      </w:r>
      <w:proofErr w:type="gramEnd"/>
      <w:r w:rsidRPr="003245E2">
        <w:rPr>
          <w:rFonts w:ascii="Times New Roman" w:hAnsi="Times New Roman" w:cs="Times New Roman"/>
          <w:color w:val="0C0E0D"/>
          <w:sz w:val="28"/>
          <w:szCs w:val="28"/>
          <w:lang w:val="en-US"/>
        </w:rPr>
        <w:t xml:space="preserve"> Iqtisodiy jihatidan, u tashqi ta’sirni o`zlashtirish ma’nosini bildiradi.Tashqi ta’sirlar uchun </w:t>
      </w:r>
      <w:proofErr w:type="gramStart"/>
      <w:r w:rsidRPr="003245E2">
        <w:rPr>
          <w:rFonts w:ascii="Times New Roman" w:hAnsi="Times New Roman" w:cs="Times New Roman"/>
          <w:color w:val="0C0E0D"/>
          <w:sz w:val="28"/>
          <w:szCs w:val="28"/>
          <w:lang w:val="en-US"/>
        </w:rPr>
        <w:t>yana</w:t>
      </w:r>
      <w:proofErr w:type="gramEnd"/>
      <w:r w:rsidRPr="003245E2">
        <w:rPr>
          <w:rFonts w:ascii="Times New Roman" w:hAnsi="Times New Roman" w:cs="Times New Roman"/>
          <w:color w:val="0C0E0D"/>
          <w:sz w:val="28"/>
          <w:szCs w:val="28"/>
          <w:lang w:val="en-US"/>
        </w:rPr>
        <w:t xml:space="preserve"> bir xususiy yechim tashqi ta’sirlarni hal qilish uchun tashkil etilgan xayriyalardir. </w:t>
      </w:r>
      <w:hyperlink r:id="rId22" w:history="1">
        <w:r w:rsidRPr="003245E2">
          <w:rPr>
            <w:rStyle w:val="a4"/>
            <w:rFonts w:ascii="Times New Roman" w:hAnsi="Times New Roman" w:cs="Times New Roman"/>
            <w:sz w:val="28"/>
            <w:szCs w:val="28"/>
          </w:rPr>
          <w:t>Misol uchun</w:t>
        </w:r>
      </w:hyperlink>
      <w:r w:rsidRPr="003245E2">
        <w:rPr>
          <w:rFonts w:ascii="Times New Roman" w:hAnsi="Times New Roman" w:cs="Times New Roman"/>
          <w:color w:val="0C0E0D"/>
          <w:sz w:val="28"/>
          <w:szCs w:val="28"/>
        </w:rPr>
        <w:t xml:space="preserve">, maqsadi atrof-muhitni himoya qilish bo`lgan Sierra Club xususiy xayriya bilan moliyalashtiriladigan notijorat tashkilot hisoblanadi. Boshqa bir misol sifatida, kollej va oliy o`quv yurtlari bitiruvchilari, korporatsiyalar va fondlardan sovg`alar oladi, chunki ta'lim jamiyat uchun ijobiy tashqi ta’sir olib keladi. Hukumat xayriya uchun daromad solig`iga imtiyozlar beruvchi soliq tizimi orqali tashqi ta’sirning bu xususiy yechimini rag`batlantiradi.Xususiy bozor ko`pincha tegishli partiyalarning manfaatlariga tayanib tashqi ta’sirlar muammosini hal qilishi mumkin. Ba'zan hal qilish turli xil biznes integratsiyasi shaklini oladi. Misol uchun, bir-biriga yaqin joylashgan olma yetishtiruvchi v aasalarichini olaylik. </w:t>
      </w:r>
      <w:r w:rsidRPr="003245E2">
        <w:rPr>
          <w:rFonts w:ascii="Times New Roman" w:hAnsi="Times New Roman" w:cs="Times New Roman"/>
          <w:color w:val="0C0E0D"/>
          <w:sz w:val="28"/>
          <w:szCs w:val="28"/>
          <w:lang w:val="en-US"/>
        </w:rPr>
        <w:t xml:space="preserve">Har bir biznes boshqasiga ijobiy ta'sir etmoqda: daraxtlar gulini changlash orqali asalarilar bog`bonga olma yetishtirishda yordam beradi. </w:t>
      </w:r>
      <w:proofErr w:type="gramStart"/>
      <w:r w:rsidRPr="003245E2">
        <w:rPr>
          <w:rFonts w:ascii="Times New Roman" w:hAnsi="Times New Roman" w:cs="Times New Roman"/>
          <w:color w:val="0C0E0D"/>
          <w:sz w:val="28"/>
          <w:szCs w:val="28"/>
          <w:lang w:val="en-US"/>
        </w:rPr>
        <w:t>Shu bilan birga, asalarilar olma daraxtlaridan nektar olib asal ishlab chiqarish uchun foydalanadi.</w:t>
      </w:r>
      <w:proofErr w:type="gramEnd"/>
      <w:r w:rsidRPr="003245E2">
        <w:rPr>
          <w:rFonts w:ascii="Times New Roman" w:hAnsi="Times New Roman" w:cs="Times New Roman"/>
          <w:color w:val="0C0E0D"/>
          <w:sz w:val="28"/>
          <w:szCs w:val="28"/>
          <w:lang w:val="en-US"/>
        </w:rPr>
        <w:t xml:space="preserve"> Shunday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lsa-da, olma yetishtiruvchi qancha daraxt ekishga qaror qilishi va asalarichi qancha asalari saqlashga qaror qabul qilishida, ular ijobiy tashqi ta'sirni hisobga olmaydilar. Natijada, olma yetishtiruvchilar juda kam daraxt ekadi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asalarichi juda oz asalari saqlaydi. Asalarichi olma bog`larini sotib olsa yoki olma yetishtiruvchi asalari qutilarini sotib olsa, bunda tashqi ta’sirlar o`zlashtirilishi mumkin: Har ikkifaoliyat keyin bir xil firma ichida </w:t>
      </w:r>
      <w:proofErr w:type="gramStart"/>
      <w:r w:rsidRPr="003245E2">
        <w:rPr>
          <w:rFonts w:ascii="Times New Roman" w:hAnsi="Times New Roman" w:cs="Times New Roman"/>
          <w:color w:val="0C0E0D"/>
          <w:sz w:val="28"/>
          <w:szCs w:val="28"/>
          <w:lang w:val="en-US"/>
        </w:rPr>
        <w:t>bo`</w:t>
      </w:r>
      <w:proofErr w:type="gramEnd"/>
      <w:r w:rsidRPr="003245E2">
        <w:rPr>
          <w:rFonts w:ascii="Times New Roman" w:hAnsi="Times New Roman" w:cs="Times New Roman"/>
          <w:color w:val="0C0E0D"/>
          <w:sz w:val="28"/>
          <w:szCs w:val="28"/>
          <w:lang w:val="en-US"/>
        </w:rPr>
        <w:t xml:space="preserve">ladi va bu firma daraxtlar va asalarilar maqbul sonini tanlashi mumkin bo`ladi. Tashqi ta’sirni o`zlashtirish ayrim firmalarning turli turdagi bizneslarga jalb qilinishining bir sababidir.Xususiy bozor uchun tashqi ta'sirni hal qilishning </w:t>
      </w:r>
      <w:proofErr w:type="gramStart"/>
      <w:r w:rsidRPr="003245E2">
        <w:rPr>
          <w:rFonts w:ascii="Times New Roman" w:hAnsi="Times New Roman" w:cs="Times New Roman"/>
          <w:color w:val="0C0E0D"/>
          <w:sz w:val="28"/>
          <w:szCs w:val="28"/>
          <w:lang w:val="en-US"/>
        </w:rPr>
        <w:t>yana</w:t>
      </w:r>
      <w:proofErr w:type="gramEnd"/>
      <w:r w:rsidRPr="003245E2">
        <w:rPr>
          <w:rFonts w:ascii="Times New Roman" w:hAnsi="Times New Roman" w:cs="Times New Roman"/>
          <w:color w:val="0C0E0D"/>
          <w:sz w:val="28"/>
          <w:szCs w:val="28"/>
          <w:lang w:val="en-US"/>
        </w:rPr>
        <w:t xml:space="preserve"> bir usuli manfaatdor tomonlar bilan aloqaga kirishishdir. </w:t>
      </w:r>
      <w:hyperlink r:id="rId23" w:history="1">
        <w:r w:rsidRPr="003245E2">
          <w:rPr>
            <w:rStyle w:val="a4"/>
            <w:rFonts w:ascii="Times New Roman" w:hAnsi="Times New Roman" w:cs="Times New Roman"/>
            <w:sz w:val="28"/>
            <w:szCs w:val="28"/>
          </w:rPr>
          <w:t>Yuqoridagi misolda</w:t>
        </w:r>
      </w:hyperlink>
      <w:r w:rsidRPr="003245E2">
        <w:rPr>
          <w:rFonts w:ascii="Times New Roman" w:hAnsi="Times New Roman" w:cs="Times New Roman"/>
          <w:color w:val="0C0E0D"/>
          <w:sz w:val="28"/>
          <w:szCs w:val="28"/>
        </w:rPr>
        <w:t xml:space="preserve">, olma yetishtiruvchilar va asalarichi o`rtasidagi shartnoma juda kam daraxt va juda oz ari muammosini hal qilishi mumkin. </w:t>
      </w:r>
      <w:r w:rsidRPr="003245E2">
        <w:rPr>
          <w:rFonts w:ascii="Times New Roman" w:hAnsi="Times New Roman" w:cs="Times New Roman"/>
          <w:color w:val="0C0E0D"/>
          <w:sz w:val="28"/>
          <w:szCs w:val="28"/>
          <w:lang w:val="en-US"/>
        </w:rPr>
        <w:t xml:space="preserve">Shartnoma daraxtlar sonini, asalarilar sonini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ehtimol, bir tomonning boshqa biriga to`lovlarini belgilashi mumkin. Daraxtlar </w:t>
      </w:r>
      <w:proofErr w:type="gramStart"/>
      <w:r w:rsidRPr="003245E2">
        <w:rPr>
          <w:rFonts w:ascii="Times New Roman" w:hAnsi="Times New Roman" w:cs="Times New Roman"/>
          <w:color w:val="0C0E0D"/>
          <w:sz w:val="28"/>
          <w:szCs w:val="28"/>
          <w:lang w:val="en-US"/>
        </w:rPr>
        <w:t>va</w:t>
      </w:r>
      <w:proofErr w:type="gramEnd"/>
      <w:r w:rsidRPr="003245E2">
        <w:rPr>
          <w:rFonts w:ascii="Times New Roman" w:hAnsi="Times New Roman" w:cs="Times New Roman"/>
          <w:color w:val="0C0E0D"/>
          <w:sz w:val="28"/>
          <w:szCs w:val="28"/>
          <w:lang w:val="en-US"/>
        </w:rPr>
        <w:t xml:space="preserve"> asalarilar to`g`ri sonini aniqlash orqali shartnoma odatda bu tashqi ta’sirdan kelib chiqadigan samarasizlik hal qilinishi va ikki tomon uhcun yaxshi bo`lishi mumkin.</w:t>
      </w:r>
    </w:p>
    <w:p w:rsidR="00BC2482" w:rsidRPr="003245E2" w:rsidRDefault="00BC2482" w:rsidP="00BC2482">
      <w:pPr>
        <w:pStyle w:val="a3"/>
        <w:shd w:val="clear" w:color="auto" w:fill="EDEEEF"/>
        <w:jc w:val="both"/>
        <w:rPr>
          <w:color w:val="0C0E0D"/>
          <w:sz w:val="28"/>
          <w:szCs w:val="28"/>
          <w:lang w:val="en-US"/>
        </w:rPr>
      </w:pPr>
      <w:proofErr w:type="gramStart"/>
      <w:r w:rsidRPr="003245E2">
        <w:rPr>
          <w:b/>
          <w:bCs/>
          <w:color w:val="0C0E0D"/>
          <w:sz w:val="28"/>
          <w:szCs w:val="28"/>
          <w:lang w:val="en-US"/>
        </w:rPr>
        <w:t>Kouz</w:t>
      </w:r>
      <w:r w:rsidRPr="00B8652B">
        <w:rPr>
          <w:b/>
          <w:bCs/>
          <w:color w:val="0C0E0D"/>
          <w:sz w:val="28"/>
          <w:szCs w:val="28"/>
          <w:lang w:val="en-US"/>
        </w:rPr>
        <w:t xml:space="preserve"> </w:t>
      </w:r>
      <w:r w:rsidRPr="003245E2">
        <w:rPr>
          <w:b/>
          <w:bCs/>
          <w:color w:val="0C0E0D"/>
          <w:sz w:val="28"/>
          <w:szCs w:val="28"/>
          <w:lang w:val="en-US"/>
        </w:rPr>
        <w:t>teoremasi</w:t>
      </w:r>
      <w:r w:rsidRPr="003245E2">
        <w:rPr>
          <w:color w:val="0C0E0D"/>
          <w:sz w:val="28"/>
          <w:szCs w:val="28"/>
          <w:lang w:val="en-US"/>
        </w:rPr>
        <w:t>Tashqi</w:t>
      </w:r>
      <w:r w:rsidRPr="00B8652B">
        <w:rPr>
          <w:color w:val="0C0E0D"/>
          <w:sz w:val="28"/>
          <w:szCs w:val="28"/>
          <w:lang w:val="en-US"/>
        </w:rPr>
        <w:t xml:space="preserve"> </w:t>
      </w:r>
      <w:r w:rsidRPr="003245E2">
        <w:rPr>
          <w:color w:val="0C0E0D"/>
          <w:sz w:val="28"/>
          <w:szCs w:val="28"/>
          <w:lang w:val="en-US"/>
        </w:rPr>
        <w:t>ta</w:t>
      </w:r>
      <w:r w:rsidRPr="00B8652B">
        <w:rPr>
          <w:color w:val="0C0E0D"/>
          <w:sz w:val="28"/>
          <w:szCs w:val="28"/>
          <w:lang w:val="en-US"/>
        </w:rPr>
        <w:t>’</w:t>
      </w:r>
      <w:r w:rsidRPr="003245E2">
        <w:rPr>
          <w:color w:val="0C0E0D"/>
          <w:sz w:val="28"/>
          <w:szCs w:val="28"/>
          <w:lang w:val="en-US"/>
        </w:rPr>
        <w:t>sirlarni</w:t>
      </w:r>
      <w:r w:rsidRPr="00B8652B">
        <w:rPr>
          <w:color w:val="0C0E0D"/>
          <w:sz w:val="28"/>
          <w:szCs w:val="28"/>
          <w:lang w:val="en-US"/>
        </w:rPr>
        <w:t xml:space="preserve"> </w:t>
      </w:r>
      <w:r w:rsidRPr="003245E2">
        <w:rPr>
          <w:color w:val="0C0E0D"/>
          <w:sz w:val="28"/>
          <w:szCs w:val="28"/>
          <w:lang w:val="en-US"/>
        </w:rPr>
        <w:t>hal</w:t>
      </w:r>
      <w:r w:rsidRPr="00B8652B">
        <w:rPr>
          <w:color w:val="0C0E0D"/>
          <w:sz w:val="28"/>
          <w:szCs w:val="28"/>
          <w:lang w:val="en-US"/>
        </w:rPr>
        <w:t xml:space="preserve"> </w:t>
      </w:r>
      <w:r w:rsidRPr="003245E2">
        <w:rPr>
          <w:color w:val="0C0E0D"/>
          <w:sz w:val="28"/>
          <w:szCs w:val="28"/>
          <w:lang w:val="en-US"/>
        </w:rPr>
        <w:t>qilishda</w:t>
      </w:r>
      <w:r w:rsidRPr="00B8652B">
        <w:rPr>
          <w:color w:val="0C0E0D"/>
          <w:sz w:val="28"/>
          <w:szCs w:val="28"/>
          <w:lang w:val="en-US"/>
        </w:rPr>
        <w:t xml:space="preserve"> </w:t>
      </w:r>
      <w:r w:rsidRPr="003245E2">
        <w:rPr>
          <w:color w:val="0C0E0D"/>
          <w:sz w:val="28"/>
          <w:szCs w:val="28"/>
          <w:lang w:val="en-US"/>
        </w:rPr>
        <w:t>xususiy</w:t>
      </w:r>
      <w:r w:rsidRPr="00B8652B">
        <w:rPr>
          <w:color w:val="0C0E0D"/>
          <w:sz w:val="28"/>
          <w:szCs w:val="28"/>
          <w:lang w:val="en-US"/>
        </w:rPr>
        <w:t xml:space="preserve"> </w:t>
      </w:r>
      <w:r w:rsidRPr="003245E2">
        <w:rPr>
          <w:color w:val="0C0E0D"/>
          <w:sz w:val="28"/>
          <w:szCs w:val="28"/>
          <w:lang w:val="en-US"/>
        </w:rPr>
        <w:t>bozor</w:t>
      </w:r>
      <w:r w:rsidRPr="00B8652B">
        <w:rPr>
          <w:color w:val="0C0E0D"/>
          <w:sz w:val="28"/>
          <w:szCs w:val="28"/>
          <w:lang w:val="en-US"/>
        </w:rPr>
        <w:t xml:space="preserve"> </w:t>
      </w:r>
      <w:r w:rsidRPr="003245E2">
        <w:rPr>
          <w:color w:val="0C0E0D"/>
          <w:sz w:val="28"/>
          <w:szCs w:val="28"/>
          <w:lang w:val="en-US"/>
        </w:rPr>
        <w:t>qanchalik</w:t>
      </w:r>
      <w:r w:rsidRPr="00B8652B">
        <w:rPr>
          <w:color w:val="0C0E0D"/>
          <w:sz w:val="28"/>
          <w:szCs w:val="28"/>
          <w:lang w:val="en-US"/>
        </w:rPr>
        <w:t xml:space="preserve"> </w:t>
      </w:r>
      <w:r w:rsidRPr="003245E2">
        <w:rPr>
          <w:color w:val="0C0E0D"/>
          <w:sz w:val="28"/>
          <w:szCs w:val="28"/>
          <w:lang w:val="en-US"/>
        </w:rPr>
        <w:t>samarali</w:t>
      </w:r>
      <w:r w:rsidRPr="00B8652B">
        <w:rPr>
          <w:color w:val="0C0E0D"/>
          <w:sz w:val="28"/>
          <w:szCs w:val="28"/>
          <w:lang w:val="en-US"/>
        </w:rPr>
        <w:t>?</w:t>
      </w:r>
      <w:proofErr w:type="gramEnd"/>
      <w:r w:rsidRPr="00B8652B">
        <w:rPr>
          <w:color w:val="0C0E0D"/>
          <w:sz w:val="28"/>
          <w:szCs w:val="28"/>
          <w:lang w:val="en-US"/>
        </w:rPr>
        <w:t xml:space="preserve"> </w:t>
      </w:r>
      <w:r w:rsidRPr="003245E2">
        <w:rPr>
          <w:color w:val="0C0E0D"/>
          <w:sz w:val="28"/>
          <w:szCs w:val="28"/>
          <w:lang w:val="en-US"/>
        </w:rPr>
        <w:t xml:space="preserve">Mashhur natija, iqtisodchi Ronald Kouz nomi bilan ataluvchi Kouz teoremasi, uning ba'zi hollarda juda samarali </w:t>
      </w:r>
      <w:proofErr w:type="gramStart"/>
      <w:r w:rsidRPr="003245E2">
        <w:rPr>
          <w:color w:val="0C0E0D"/>
          <w:sz w:val="28"/>
          <w:szCs w:val="28"/>
          <w:lang w:val="en-US"/>
        </w:rPr>
        <w:t>bo`</w:t>
      </w:r>
      <w:proofErr w:type="gramEnd"/>
      <w:r w:rsidRPr="003245E2">
        <w:rPr>
          <w:color w:val="0C0E0D"/>
          <w:sz w:val="28"/>
          <w:szCs w:val="28"/>
          <w:lang w:val="en-US"/>
        </w:rPr>
        <w:t xml:space="preserve">lishi mumkinligini aytadi. Kouz teoremasiga </w:t>
      </w:r>
      <w:proofErr w:type="gramStart"/>
      <w:r w:rsidRPr="003245E2">
        <w:rPr>
          <w:color w:val="0C0E0D"/>
          <w:sz w:val="28"/>
          <w:szCs w:val="28"/>
          <w:lang w:val="en-US"/>
        </w:rPr>
        <w:t>ko`</w:t>
      </w:r>
      <w:proofErr w:type="gramEnd"/>
      <w:r w:rsidRPr="003245E2">
        <w:rPr>
          <w:color w:val="0C0E0D"/>
          <w:sz w:val="28"/>
          <w:szCs w:val="28"/>
          <w:lang w:val="en-US"/>
        </w:rPr>
        <w:t xml:space="preserve">ra, agar xususiy partiyalar hech qanday harajatsiz resurslarni taqsimlash ustida savdolashishi mumkin bo`lsa, unda xususiy bozor har doim tashqi ta’sir </w:t>
      </w:r>
      <w:r w:rsidRPr="003245E2">
        <w:rPr>
          <w:color w:val="0C0E0D"/>
          <w:sz w:val="28"/>
          <w:szCs w:val="28"/>
          <w:lang w:val="en-US"/>
        </w:rPr>
        <w:lastRenderedPageBreak/>
        <w:t xml:space="preserve">muammosini hal qiladi va resurslarini samarali taqsimlaydi.Kouz teoremasi qanday ishlashini ko`rish uchun, bir misolni ko`rib chiqaylik. </w:t>
      </w:r>
      <w:proofErr w:type="gramStart"/>
      <w:r w:rsidRPr="003245E2">
        <w:rPr>
          <w:color w:val="0C0E0D"/>
          <w:sz w:val="28"/>
          <w:szCs w:val="28"/>
          <w:lang w:val="en-US"/>
        </w:rPr>
        <w:t>Dikning Spot nomli iti bor deylik.</w:t>
      </w:r>
      <w:proofErr w:type="gramEnd"/>
      <w:r w:rsidRPr="003245E2">
        <w:rPr>
          <w:color w:val="0C0E0D"/>
          <w:sz w:val="28"/>
          <w:szCs w:val="28"/>
          <w:lang w:val="en-US"/>
        </w:rPr>
        <w:t xml:space="preserve"> Spot huradi </w:t>
      </w:r>
      <w:proofErr w:type="gramStart"/>
      <w:r w:rsidRPr="003245E2">
        <w:rPr>
          <w:color w:val="0C0E0D"/>
          <w:sz w:val="28"/>
          <w:szCs w:val="28"/>
          <w:lang w:val="en-US"/>
        </w:rPr>
        <w:t>va</w:t>
      </w:r>
      <w:proofErr w:type="gramEnd"/>
      <w:r w:rsidRPr="003245E2">
        <w:rPr>
          <w:color w:val="0C0E0D"/>
          <w:sz w:val="28"/>
          <w:szCs w:val="28"/>
          <w:lang w:val="en-US"/>
        </w:rPr>
        <w:t xml:space="preserve"> Dikning qo`shnisi Jeynni bezovta qiladi. Dik itga egalik qilishdan manfaatdor, lekin it Jeynga salbiy tashqi ta'sir </w:t>
      </w:r>
      <w:proofErr w:type="gramStart"/>
      <w:r w:rsidRPr="003245E2">
        <w:rPr>
          <w:color w:val="0C0E0D"/>
          <w:sz w:val="28"/>
          <w:szCs w:val="28"/>
          <w:lang w:val="en-US"/>
        </w:rPr>
        <w:t>ko`</w:t>
      </w:r>
      <w:proofErr w:type="gramEnd"/>
      <w:r w:rsidRPr="003245E2">
        <w:rPr>
          <w:color w:val="0C0E0D"/>
          <w:sz w:val="28"/>
          <w:szCs w:val="28"/>
          <w:lang w:val="en-US"/>
        </w:rPr>
        <w:t>rsatadi. Dik Spotni umumiy itlar joyiga yuborishga majbur qilinishi kerakmi, yoki Jeyn Spotning hurishi sabab uyqusiz tunlardan qiynalishi kerakmi</w:t>
      </w:r>
      <w:proofErr w:type="gramStart"/>
      <w:r w:rsidRPr="003245E2">
        <w:rPr>
          <w:color w:val="0C0E0D"/>
          <w:sz w:val="28"/>
          <w:szCs w:val="28"/>
          <w:lang w:val="en-US"/>
        </w:rPr>
        <w:t>?Avvaliga</w:t>
      </w:r>
      <w:proofErr w:type="gramEnd"/>
      <w:r w:rsidRPr="003245E2">
        <w:rPr>
          <w:color w:val="0C0E0D"/>
          <w:sz w:val="28"/>
          <w:szCs w:val="28"/>
          <w:lang w:val="en-US"/>
        </w:rPr>
        <w:t xml:space="preserve"> qaysi natija ijtimoiy samarali ekanligini ko`rib chiqaylik. </w:t>
      </w:r>
      <w:proofErr w:type="gramStart"/>
      <w:r w:rsidRPr="003245E2">
        <w:rPr>
          <w:color w:val="0C0E0D"/>
          <w:sz w:val="28"/>
          <w:szCs w:val="28"/>
          <w:lang w:val="en-US"/>
        </w:rPr>
        <w:t>Ikki muqobil variantni hisobga olib, ijtimoiy planner, Dikning itdan oladigan foydasini Jeynga it hurishidan ketadigan harajatni solishtiradi.</w:t>
      </w:r>
      <w:proofErr w:type="gramEnd"/>
      <w:r w:rsidRPr="003245E2">
        <w:rPr>
          <w:color w:val="0C0E0D"/>
          <w:sz w:val="28"/>
          <w:szCs w:val="28"/>
          <w:lang w:val="en-US"/>
        </w:rPr>
        <w:t xml:space="preserve"> Foyda harajatlardan </w:t>
      </w:r>
      <w:proofErr w:type="gramStart"/>
      <w:r w:rsidRPr="003245E2">
        <w:rPr>
          <w:color w:val="0C0E0D"/>
          <w:sz w:val="28"/>
          <w:szCs w:val="28"/>
          <w:lang w:val="en-US"/>
        </w:rPr>
        <w:t>ko`</w:t>
      </w:r>
      <w:proofErr w:type="gramEnd"/>
      <w:r w:rsidRPr="003245E2">
        <w:rPr>
          <w:color w:val="0C0E0D"/>
          <w:sz w:val="28"/>
          <w:szCs w:val="28"/>
          <w:lang w:val="en-US"/>
        </w:rPr>
        <w:t xml:space="preserve">proq bo`lsa, Dik itni olib qolishi va Jeynning it hurishiga chidab yashashi samarali bo`ladi. Lekin agar harajat foydadan yuqori </w:t>
      </w:r>
      <w:proofErr w:type="gramStart"/>
      <w:r w:rsidRPr="003245E2">
        <w:rPr>
          <w:color w:val="0C0E0D"/>
          <w:sz w:val="28"/>
          <w:szCs w:val="28"/>
          <w:lang w:val="en-US"/>
        </w:rPr>
        <w:t>bo`</w:t>
      </w:r>
      <w:proofErr w:type="gramEnd"/>
      <w:r w:rsidRPr="003245E2">
        <w:rPr>
          <w:color w:val="0C0E0D"/>
          <w:sz w:val="28"/>
          <w:szCs w:val="28"/>
          <w:lang w:val="en-US"/>
        </w:rPr>
        <w:t xml:space="preserve">lsa, unda Dik itdan xalos bo`lishi kerak.Kouz teoremasiga ko`ra, xususiy bozor samarali natijani o`zitopadi. </w:t>
      </w:r>
      <w:proofErr w:type="gramStart"/>
      <w:r w:rsidRPr="003245E2">
        <w:rPr>
          <w:color w:val="0C0E0D"/>
          <w:sz w:val="28"/>
          <w:szCs w:val="28"/>
          <w:lang w:val="en-US"/>
        </w:rPr>
        <w:t>Qanday?</w:t>
      </w:r>
      <w:proofErr w:type="gramEnd"/>
      <w:r w:rsidRPr="003245E2">
        <w:rPr>
          <w:color w:val="0C0E0D"/>
          <w:sz w:val="28"/>
          <w:szCs w:val="28"/>
          <w:lang w:val="en-US"/>
        </w:rPr>
        <w:t xml:space="preserve"> Jeyn shunchaki itdan qutilish uchun Dikga to`lash taklifini qilishi mumkin. Jeyn taklifidagi pul miqdori itni tutib turish manfaatidan yuqori </w:t>
      </w:r>
      <w:proofErr w:type="gramStart"/>
      <w:r w:rsidRPr="003245E2">
        <w:rPr>
          <w:color w:val="0C0E0D"/>
          <w:sz w:val="28"/>
          <w:szCs w:val="28"/>
          <w:lang w:val="en-US"/>
        </w:rPr>
        <w:t>bo`</w:t>
      </w:r>
      <w:proofErr w:type="gramEnd"/>
      <w:r w:rsidRPr="003245E2">
        <w:rPr>
          <w:color w:val="0C0E0D"/>
          <w:sz w:val="28"/>
          <w:szCs w:val="28"/>
          <w:lang w:val="en-US"/>
        </w:rPr>
        <w:t xml:space="preserve">lsa, Dik shartnomani qabul qiladi.Narx ustida savdolashish orqali, Dik va Jeyn har doim samarali natijaga erishishi mumkin. Misol uchun, Dik itdan 500 so`mlik foyda oladi </w:t>
      </w:r>
      <w:proofErr w:type="gramStart"/>
      <w:r w:rsidRPr="003245E2">
        <w:rPr>
          <w:color w:val="0C0E0D"/>
          <w:sz w:val="28"/>
          <w:szCs w:val="28"/>
          <w:lang w:val="en-US"/>
        </w:rPr>
        <w:t>va</w:t>
      </w:r>
      <w:proofErr w:type="gramEnd"/>
      <w:r w:rsidRPr="003245E2">
        <w:rPr>
          <w:color w:val="0C0E0D"/>
          <w:sz w:val="28"/>
          <w:szCs w:val="28"/>
          <w:lang w:val="en-US"/>
        </w:rPr>
        <w:t xml:space="preserve"> Jeyn it hurishidan 800 so`mlik harajat sarflaydi deb tasavvur qilaylik. </w:t>
      </w:r>
      <w:proofErr w:type="gramStart"/>
      <w:r w:rsidRPr="003245E2">
        <w:rPr>
          <w:color w:val="0C0E0D"/>
          <w:sz w:val="28"/>
          <w:szCs w:val="28"/>
          <w:lang w:val="en-US"/>
        </w:rPr>
        <w:t>Bu holatda, Jeyn itdan qutilish uchun Dikga 600 so`m taklif qilishi mumkinva Dik buni mamnuniyat bilan qabul qiladi.</w:t>
      </w:r>
      <w:proofErr w:type="gramEnd"/>
      <w:r w:rsidRPr="003245E2">
        <w:rPr>
          <w:color w:val="0C0E0D"/>
          <w:sz w:val="28"/>
          <w:szCs w:val="28"/>
          <w:lang w:val="en-US"/>
        </w:rPr>
        <w:t xml:space="preserve"> Har ikkala tomonham oldinga qaraganda yaxshiroq </w:t>
      </w:r>
      <w:proofErr w:type="gramStart"/>
      <w:r w:rsidRPr="003245E2">
        <w:rPr>
          <w:color w:val="0C0E0D"/>
          <w:sz w:val="28"/>
          <w:szCs w:val="28"/>
          <w:lang w:val="en-US"/>
        </w:rPr>
        <w:t>va</w:t>
      </w:r>
      <w:proofErr w:type="gramEnd"/>
      <w:r w:rsidRPr="003245E2">
        <w:rPr>
          <w:color w:val="0C0E0D"/>
          <w:sz w:val="28"/>
          <w:szCs w:val="28"/>
          <w:lang w:val="en-US"/>
        </w:rPr>
        <w:t xml:space="preserve"> samarali natijaga erishildi.Albatta Dik qabul qiladigan har qanday narxni Jeyn taklif qilishga tayyor bo`lmasligi mumkin. Misol uchun, Dik itdan 1000 so`mlik foyda oladi </w:t>
      </w:r>
      <w:proofErr w:type="gramStart"/>
      <w:r w:rsidRPr="003245E2">
        <w:rPr>
          <w:color w:val="0C0E0D"/>
          <w:sz w:val="28"/>
          <w:szCs w:val="28"/>
          <w:lang w:val="en-US"/>
        </w:rPr>
        <w:t>va</w:t>
      </w:r>
      <w:proofErr w:type="gramEnd"/>
      <w:r w:rsidRPr="003245E2">
        <w:rPr>
          <w:color w:val="0C0E0D"/>
          <w:sz w:val="28"/>
          <w:szCs w:val="28"/>
          <w:lang w:val="en-US"/>
        </w:rPr>
        <w:t xml:space="preserve"> Jeyn it hurishidan 800 so`mlik harajat sarflaydi, deb tasavvur qilaylik. </w:t>
      </w:r>
      <w:proofErr w:type="gramStart"/>
      <w:r w:rsidRPr="003245E2">
        <w:rPr>
          <w:color w:val="0C0E0D"/>
          <w:sz w:val="28"/>
          <w:szCs w:val="28"/>
          <w:lang w:val="en-US"/>
        </w:rPr>
        <w:t>Bu holatda, Jeyn 800 so`mdan yuqori miqdorda hech qanday taklif qilmaydi, Dik esa 1000 so`mdan kam har qanday taklifni rad etadi.</w:t>
      </w:r>
      <w:proofErr w:type="gramEnd"/>
      <w:r w:rsidRPr="003245E2">
        <w:rPr>
          <w:color w:val="0C0E0D"/>
          <w:sz w:val="28"/>
          <w:szCs w:val="28"/>
          <w:lang w:val="en-US"/>
        </w:rPr>
        <w:t xml:space="preserve"> </w:t>
      </w:r>
      <w:proofErr w:type="gramStart"/>
      <w:r w:rsidRPr="003245E2">
        <w:rPr>
          <w:color w:val="0C0E0D"/>
          <w:sz w:val="28"/>
          <w:szCs w:val="28"/>
          <w:lang w:val="en-US"/>
        </w:rPr>
        <w:t>Shuning uchun, Dik itni olib qoladi.</w:t>
      </w:r>
      <w:proofErr w:type="gramEnd"/>
      <w:r w:rsidRPr="003245E2">
        <w:rPr>
          <w:color w:val="0C0E0D"/>
          <w:sz w:val="28"/>
          <w:szCs w:val="28"/>
          <w:lang w:val="en-US"/>
        </w:rPr>
        <w:t xml:space="preserve"> Shunday </w:t>
      </w:r>
      <w:proofErr w:type="gramStart"/>
      <w:r w:rsidRPr="003245E2">
        <w:rPr>
          <w:color w:val="0C0E0D"/>
          <w:sz w:val="28"/>
          <w:szCs w:val="28"/>
          <w:lang w:val="en-US"/>
        </w:rPr>
        <w:t>bo`</w:t>
      </w:r>
      <w:proofErr w:type="gramEnd"/>
      <w:r w:rsidRPr="003245E2">
        <w:rPr>
          <w:color w:val="0C0E0D"/>
          <w:sz w:val="28"/>
          <w:szCs w:val="28"/>
          <w:lang w:val="en-US"/>
        </w:rPr>
        <w:t xml:space="preserve">lsada, harajat va foydani hisobga olsak, bu natija samarali hisoblanadi.Hozircha, biz Dik huradigan it saqlash uchun qonuniy huquqia ega deb tasavvur qildik. </w:t>
      </w:r>
      <w:proofErr w:type="gramStart"/>
      <w:r w:rsidRPr="00B8652B">
        <w:rPr>
          <w:color w:val="0C0E0D"/>
          <w:sz w:val="28"/>
          <w:szCs w:val="28"/>
          <w:lang w:val="en-US"/>
        </w:rPr>
        <w:t>Boshqa so`zlar bilan aytganda, biz Jeyn Dikni ixtiyoriy ravishda itdan voz kechishga undash uchun yetarlicha to`lamasa, Dik Spotni olib qoladi deb tasavvur qildik.</w:t>
      </w:r>
      <w:proofErr w:type="gramEnd"/>
      <w:r w:rsidRPr="00B8652B">
        <w:rPr>
          <w:color w:val="0C0E0D"/>
          <w:sz w:val="28"/>
          <w:szCs w:val="28"/>
          <w:lang w:val="en-US"/>
        </w:rPr>
        <w:t xml:space="preserve"> Lekin, agar Jeyn tinchlik uchun haqli bo`lsa, natija qanday qilib har xil bo`ladi</w:t>
      </w:r>
      <w:proofErr w:type="gramStart"/>
      <w:r w:rsidRPr="00B8652B">
        <w:rPr>
          <w:color w:val="0C0E0D"/>
          <w:sz w:val="28"/>
          <w:szCs w:val="28"/>
          <w:lang w:val="en-US"/>
        </w:rPr>
        <w:t>?Kouz</w:t>
      </w:r>
      <w:proofErr w:type="gramEnd"/>
      <w:r w:rsidRPr="00B8652B">
        <w:rPr>
          <w:color w:val="0C0E0D"/>
          <w:sz w:val="28"/>
          <w:szCs w:val="28"/>
          <w:lang w:val="en-US"/>
        </w:rPr>
        <w:t xml:space="preserve"> teoremasiga ko`ra, huquqlarning boshlang`ich taqsimoti bozorning samarali natija erishish qobiliyati uchun muhim emas. </w:t>
      </w:r>
      <w:proofErr w:type="gramStart"/>
      <w:r w:rsidRPr="00B8652B">
        <w:rPr>
          <w:color w:val="0C0E0D"/>
          <w:sz w:val="28"/>
          <w:szCs w:val="28"/>
          <w:lang w:val="en-US"/>
        </w:rPr>
        <w:t>Misol uchun, Jeyn qonuniy Dikni itdan qutilishga majbur qilishi mumkin deylik.</w:t>
      </w:r>
      <w:proofErr w:type="gramEnd"/>
      <w:r w:rsidRPr="00B8652B">
        <w:rPr>
          <w:color w:val="0C0E0D"/>
          <w:sz w:val="28"/>
          <w:szCs w:val="28"/>
          <w:lang w:val="en-US"/>
        </w:rPr>
        <w:t xml:space="preserve"> Bu huquqga ega bo`lish Jeyn foydasiga ishlasa-da</w:t>
      </w:r>
      <w:proofErr w:type="gramStart"/>
      <w:r w:rsidRPr="00B8652B">
        <w:rPr>
          <w:color w:val="0C0E0D"/>
          <w:sz w:val="28"/>
          <w:szCs w:val="28"/>
          <w:lang w:val="en-US"/>
        </w:rPr>
        <w:t>,u</w:t>
      </w:r>
      <w:proofErr w:type="gramEnd"/>
      <w:r w:rsidRPr="00B8652B">
        <w:rPr>
          <w:color w:val="0C0E0D"/>
          <w:sz w:val="28"/>
          <w:szCs w:val="28"/>
          <w:lang w:val="en-US"/>
        </w:rPr>
        <w:t xml:space="preserve"> ehtimol, natijani o`zgartirmaydi. </w:t>
      </w:r>
      <w:proofErr w:type="gramStart"/>
      <w:r w:rsidRPr="003245E2">
        <w:rPr>
          <w:color w:val="0C0E0D"/>
          <w:sz w:val="28"/>
          <w:szCs w:val="28"/>
          <w:lang w:val="en-US"/>
        </w:rPr>
        <w:t>Bu holda, Dik itni saqlashga ruxsat berish uchun Jeynga to`lov taklif qilishi mumkin.</w:t>
      </w:r>
      <w:proofErr w:type="gramEnd"/>
      <w:r w:rsidRPr="003245E2">
        <w:rPr>
          <w:color w:val="0C0E0D"/>
          <w:sz w:val="28"/>
          <w:szCs w:val="28"/>
          <w:lang w:val="en-US"/>
        </w:rPr>
        <w:t xml:space="preserve"> Dik uchun itning foydasi Jeyn uchun it hurishi harajatidan ortiq </w:t>
      </w:r>
      <w:proofErr w:type="gramStart"/>
      <w:r w:rsidRPr="003245E2">
        <w:rPr>
          <w:color w:val="0C0E0D"/>
          <w:sz w:val="28"/>
          <w:szCs w:val="28"/>
          <w:lang w:val="en-US"/>
        </w:rPr>
        <w:t>bo`</w:t>
      </w:r>
      <w:proofErr w:type="gramEnd"/>
      <w:r w:rsidRPr="003245E2">
        <w:rPr>
          <w:color w:val="0C0E0D"/>
          <w:sz w:val="28"/>
          <w:szCs w:val="28"/>
          <w:lang w:val="en-US"/>
        </w:rPr>
        <w:t xml:space="preserve">lsa, u holda Dik va Jeyn Dik itni saqlashi uchun savdolashishga kirishishadi.Huquqlarning dastlabki taqsimlanishidan qat'iy nazar, Dik va Jeyn samarali natijaga erishishsa-da, huquqlar taqsimlanishi o`rinsiz emas: Bu iqtisodiy farovonlik taqsimlanishini aniqlaydi. </w:t>
      </w:r>
      <w:r w:rsidRPr="00B8652B">
        <w:rPr>
          <w:color w:val="0C0E0D"/>
          <w:sz w:val="28"/>
          <w:szCs w:val="28"/>
          <w:lang w:val="en-US"/>
        </w:rPr>
        <w:t xml:space="preserve">Dikning huradigan itga yoki Jeynning tinchlik huquqiga ega yoki ega emasligi oxirida savdolashishdan </w:t>
      </w:r>
      <w:proofErr w:type="gramStart"/>
      <w:r w:rsidRPr="00B8652B">
        <w:rPr>
          <w:color w:val="0C0E0D"/>
          <w:sz w:val="28"/>
          <w:szCs w:val="28"/>
          <w:lang w:val="en-US"/>
        </w:rPr>
        <w:t>kim</w:t>
      </w:r>
      <w:proofErr w:type="gramEnd"/>
      <w:r w:rsidRPr="00B8652B">
        <w:rPr>
          <w:color w:val="0C0E0D"/>
          <w:sz w:val="28"/>
          <w:szCs w:val="28"/>
          <w:lang w:val="en-US"/>
        </w:rPr>
        <w:t xml:space="preserve"> kimga to`lashi kerakligi aniqlanadi. </w:t>
      </w:r>
      <w:r w:rsidRPr="003245E2">
        <w:rPr>
          <w:color w:val="0C0E0D"/>
          <w:sz w:val="28"/>
          <w:szCs w:val="28"/>
          <w:lang w:val="en-US"/>
        </w:rPr>
        <w:t xml:space="preserve">Lekin har ikki holda ham, ikki tomon bir-biri bilan savdolashishi </w:t>
      </w:r>
      <w:proofErr w:type="gramStart"/>
      <w:r w:rsidRPr="003245E2">
        <w:rPr>
          <w:color w:val="0C0E0D"/>
          <w:sz w:val="28"/>
          <w:szCs w:val="28"/>
          <w:lang w:val="en-US"/>
        </w:rPr>
        <w:t>va</w:t>
      </w:r>
      <w:proofErr w:type="gramEnd"/>
      <w:r w:rsidRPr="003245E2">
        <w:rPr>
          <w:color w:val="0C0E0D"/>
          <w:sz w:val="28"/>
          <w:szCs w:val="28"/>
          <w:lang w:val="en-US"/>
        </w:rPr>
        <w:t xml:space="preserve"> tashqi ta’sir muammosini hal qilishi mumkin. Foyda harajatlardan yuqori </w:t>
      </w:r>
      <w:proofErr w:type="gramStart"/>
      <w:r w:rsidRPr="003245E2">
        <w:rPr>
          <w:color w:val="0C0E0D"/>
          <w:sz w:val="28"/>
          <w:szCs w:val="28"/>
          <w:lang w:val="en-US"/>
        </w:rPr>
        <w:t>bo`</w:t>
      </w:r>
      <w:proofErr w:type="gramEnd"/>
      <w:r w:rsidRPr="003245E2">
        <w:rPr>
          <w:color w:val="0C0E0D"/>
          <w:sz w:val="28"/>
          <w:szCs w:val="28"/>
          <w:lang w:val="en-US"/>
        </w:rPr>
        <w:t>lsagina Dik it saqlay oladi.Xulosa uchun: </w:t>
      </w:r>
      <w:r w:rsidRPr="003245E2">
        <w:rPr>
          <w:i/>
          <w:iCs/>
          <w:color w:val="0C0E0D"/>
          <w:sz w:val="28"/>
          <w:szCs w:val="28"/>
          <w:lang w:val="en-US"/>
        </w:rPr>
        <w:t xml:space="preserve">Kouz teoremasi xususiy iqtisodiy aktyorlar o`zaro tashqi ta’sir muammosini hal qilishi mumkin deydi. Huquqlarning dastlabki taqsimlanishidan qat'iy nazar, manfaatdor tomonlar savdolashib har doim har bir kishi uchun yaxshi </w:t>
      </w:r>
      <w:proofErr w:type="gramStart"/>
      <w:r w:rsidRPr="003245E2">
        <w:rPr>
          <w:i/>
          <w:iCs/>
          <w:color w:val="0C0E0D"/>
          <w:sz w:val="28"/>
          <w:szCs w:val="28"/>
          <w:lang w:val="en-US"/>
        </w:rPr>
        <w:t>va</w:t>
      </w:r>
      <w:proofErr w:type="gramEnd"/>
      <w:r w:rsidRPr="003245E2">
        <w:rPr>
          <w:i/>
          <w:iCs/>
          <w:color w:val="0C0E0D"/>
          <w:sz w:val="28"/>
          <w:szCs w:val="28"/>
          <w:lang w:val="en-US"/>
        </w:rPr>
        <w:t xml:space="preserve"> samarali natijaga </w:t>
      </w:r>
      <w:r w:rsidRPr="003245E2">
        <w:rPr>
          <w:i/>
          <w:iCs/>
          <w:color w:val="0C0E0D"/>
          <w:sz w:val="28"/>
          <w:szCs w:val="28"/>
          <w:lang w:val="en-US"/>
        </w:rPr>
        <w:lastRenderedPageBreak/>
        <w:t>erishishi mumkin.</w:t>
      </w:r>
      <w:r w:rsidRPr="003245E2">
        <w:rPr>
          <w:color w:val="0C0E0D"/>
          <w:sz w:val="28"/>
          <w:szCs w:val="28"/>
          <w:lang w:val="en-US"/>
        </w:rPr>
        <w:t xml:space="preserve">Kouz teoremasining mantiqiga qaramay, xususiy shaxslar ko`pincha tashqi ta’sir muammolarni hal qilishda muvaffaqiyatsizlikka uchraydilar. Kouz teoremasi faqat manfaatdor tomonlar bitim tuzishi </w:t>
      </w:r>
      <w:proofErr w:type="gramStart"/>
      <w:r w:rsidRPr="003245E2">
        <w:rPr>
          <w:color w:val="0C0E0D"/>
          <w:sz w:val="28"/>
          <w:szCs w:val="28"/>
          <w:lang w:val="en-US"/>
        </w:rPr>
        <w:t>va</w:t>
      </w:r>
      <w:proofErr w:type="gramEnd"/>
      <w:r w:rsidRPr="003245E2">
        <w:rPr>
          <w:color w:val="0C0E0D"/>
          <w:sz w:val="28"/>
          <w:szCs w:val="28"/>
          <w:lang w:val="en-US"/>
        </w:rPr>
        <w:t xml:space="preserve"> amalga oshirishida hech qanday muammo bo`lmaganda amal qiladi. </w:t>
      </w:r>
      <w:hyperlink r:id="rId24" w:history="1">
        <w:r w:rsidRPr="003245E2">
          <w:rPr>
            <w:rStyle w:val="a4"/>
            <w:sz w:val="28"/>
            <w:szCs w:val="28"/>
            <w:lang w:val="en-US"/>
          </w:rPr>
          <w:t>Biroq</w:t>
        </w:r>
        <w:r w:rsidRPr="003245E2">
          <w:rPr>
            <w:rStyle w:val="a4"/>
            <w:sz w:val="28"/>
            <w:szCs w:val="28"/>
          </w:rPr>
          <w:t xml:space="preserve"> </w:t>
        </w:r>
        <w:r w:rsidRPr="003245E2">
          <w:rPr>
            <w:rStyle w:val="a4"/>
            <w:sz w:val="28"/>
            <w:szCs w:val="28"/>
            <w:lang w:val="en-US"/>
          </w:rPr>
          <w:t>real</w:t>
        </w:r>
        <w:r w:rsidRPr="003245E2">
          <w:rPr>
            <w:rStyle w:val="a4"/>
            <w:sz w:val="28"/>
            <w:szCs w:val="28"/>
          </w:rPr>
          <w:t xml:space="preserve"> </w:t>
        </w:r>
        <w:r w:rsidRPr="003245E2">
          <w:rPr>
            <w:rStyle w:val="a4"/>
            <w:sz w:val="28"/>
            <w:szCs w:val="28"/>
            <w:lang w:val="en-US"/>
          </w:rPr>
          <w:t>dunyoda</w:t>
        </w:r>
      </w:hyperlink>
      <w:r w:rsidRPr="003245E2">
        <w:rPr>
          <w:color w:val="0C0E0D"/>
          <w:sz w:val="28"/>
          <w:szCs w:val="28"/>
        </w:rPr>
        <w:t xml:space="preserve">, </w:t>
      </w:r>
      <w:r w:rsidRPr="003245E2">
        <w:rPr>
          <w:color w:val="0C0E0D"/>
          <w:sz w:val="28"/>
          <w:szCs w:val="28"/>
          <w:lang w:val="en-US"/>
        </w:rPr>
        <w:t>o</w:t>
      </w:r>
      <w:r w:rsidRPr="003245E2">
        <w:rPr>
          <w:color w:val="0C0E0D"/>
          <w:sz w:val="28"/>
          <w:szCs w:val="28"/>
        </w:rPr>
        <w:t>`</w:t>
      </w:r>
      <w:r w:rsidRPr="003245E2">
        <w:rPr>
          <w:color w:val="0C0E0D"/>
          <w:sz w:val="28"/>
          <w:szCs w:val="28"/>
          <w:lang w:val="en-US"/>
        </w:rPr>
        <w:t>zaro</w:t>
      </w:r>
      <w:r w:rsidRPr="003245E2">
        <w:rPr>
          <w:color w:val="0C0E0D"/>
          <w:sz w:val="28"/>
          <w:szCs w:val="28"/>
        </w:rPr>
        <w:t xml:space="preserve"> </w:t>
      </w:r>
      <w:r w:rsidRPr="003245E2">
        <w:rPr>
          <w:color w:val="0C0E0D"/>
          <w:sz w:val="28"/>
          <w:szCs w:val="28"/>
          <w:lang w:val="en-US"/>
        </w:rPr>
        <w:t>manfaatli</w:t>
      </w:r>
      <w:r w:rsidRPr="003245E2">
        <w:rPr>
          <w:color w:val="0C0E0D"/>
          <w:sz w:val="28"/>
          <w:szCs w:val="28"/>
        </w:rPr>
        <w:t xml:space="preserve"> </w:t>
      </w:r>
      <w:r w:rsidRPr="003245E2">
        <w:rPr>
          <w:color w:val="0C0E0D"/>
          <w:sz w:val="28"/>
          <w:szCs w:val="28"/>
          <w:lang w:val="en-US"/>
        </w:rPr>
        <w:t>shartnoma</w:t>
      </w:r>
      <w:r w:rsidRPr="003245E2">
        <w:rPr>
          <w:color w:val="0C0E0D"/>
          <w:sz w:val="28"/>
          <w:szCs w:val="28"/>
        </w:rPr>
        <w:t xml:space="preserve"> </w:t>
      </w:r>
      <w:r w:rsidRPr="003245E2">
        <w:rPr>
          <w:color w:val="0C0E0D"/>
          <w:sz w:val="28"/>
          <w:szCs w:val="28"/>
          <w:lang w:val="en-US"/>
        </w:rPr>
        <w:t>tuzish</w:t>
      </w:r>
      <w:r w:rsidRPr="003245E2">
        <w:rPr>
          <w:color w:val="0C0E0D"/>
          <w:sz w:val="28"/>
          <w:szCs w:val="28"/>
        </w:rPr>
        <w:t xml:space="preserve"> </w:t>
      </w:r>
      <w:r w:rsidRPr="003245E2">
        <w:rPr>
          <w:color w:val="0C0E0D"/>
          <w:sz w:val="28"/>
          <w:szCs w:val="28"/>
          <w:lang w:val="en-US"/>
        </w:rPr>
        <w:t>mumkin</w:t>
      </w:r>
      <w:r w:rsidRPr="003245E2">
        <w:rPr>
          <w:color w:val="0C0E0D"/>
          <w:sz w:val="28"/>
          <w:szCs w:val="28"/>
        </w:rPr>
        <w:t xml:space="preserve"> </w:t>
      </w:r>
      <w:proofErr w:type="gramStart"/>
      <w:r w:rsidRPr="003245E2">
        <w:rPr>
          <w:color w:val="0C0E0D"/>
          <w:sz w:val="28"/>
          <w:szCs w:val="28"/>
          <w:lang w:val="en-US"/>
        </w:rPr>
        <w:t>bo</w:t>
      </w:r>
      <w:r w:rsidRPr="003245E2">
        <w:rPr>
          <w:color w:val="0C0E0D"/>
          <w:sz w:val="28"/>
          <w:szCs w:val="28"/>
        </w:rPr>
        <w:t>`</w:t>
      </w:r>
      <w:proofErr w:type="gramEnd"/>
      <w:r w:rsidRPr="003245E2">
        <w:rPr>
          <w:color w:val="0C0E0D"/>
          <w:sz w:val="28"/>
          <w:szCs w:val="28"/>
          <w:lang w:val="en-US"/>
        </w:rPr>
        <w:t>lsa</w:t>
      </w:r>
      <w:r w:rsidRPr="003245E2">
        <w:rPr>
          <w:color w:val="0C0E0D"/>
          <w:sz w:val="28"/>
          <w:szCs w:val="28"/>
        </w:rPr>
        <w:t xml:space="preserve"> </w:t>
      </w:r>
      <w:r w:rsidRPr="003245E2">
        <w:rPr>
          <w:color w:val="0C0E0D"/>
          <w:sz w:val="28"/>
          <w:szCs w:val="28"/>
          <w:lang w:val="en-US"/>
        </w:rPr>
        <w:t>ham</w:t>
      </w:r>
      <w:r w:rsidRPr="003245E2">
        <w:rPr>
          <w:color w:val="0C0E0D"/>
          <w:sz w:val="28"/>
          <w:szCs w:val="28"/>
        </w:rPr>
        <w:t xml:space="preserve">, </w:t>
      </w:r>
      <w:r w:rsidRPr="003245E2">
        <w:rPr>
          <w:color w:val="0C0E0D"/>
          <w:sz w:val="28"/>
          <w:szCs w:val="28"/>
          <w:lang w:val="en-US"/>
        </w:rPr>
        <w:t>savdolashish</w:t>
      </w:r>
      <w:r w:rsidRPr="003245E2">
        <w:rPr>
          <w:color w:val="0C0E0D"/>
          <w:sz w:val="28"/>
          <w:szCs w:val="28"/>
        </w:rPr>
        <w:t xml:space="preserve"> </w:t>
      </w:r>
      <w:r w:rsidRPr="003245E2">
        <w:rPr>
          <w:color w:val="0C0E0D"/>
          <w:sz w:val="28"/>
          <w:szCs w:val="28"/>
          <w:lang w:val="en-US"/>
        </w:rPr>
        <w:t>har</w:t>
      </w:r>
      <w:r w:rsidRPr="003245E2">
        <w:rPr>
          <w:color w:val="0C0E0D"/>
          <w:sz w:val="28"/>
          <w:szCs w:val="28"/>
        </w:rPr>
        <w:t xml:space="preserve"> </w:t>
      </w:r>
      <w:r w:rsidRPr="003245E2">
        <w:rPr>
          <w:color w:val="0C0E0D"/>
          <w:sz w:val="28"/>
          <w:szCs w:val="28"/>
          <w:lang w:val="en-US"/>
        </w:rPr>
        <w:t>doim</w:t>
      </w:r>
      <w:r w:rsidRPr="003245E2">
        <w:rPr>
          <w:color w:val="0C0E0D"/>
          <w:sz w:val="28"/>
          <w:szCs w:val="28"/>
        </w:rPr>
        <w:t xml:space="preserve"> </w:t>
      </w:r>
      <w:r w:rsidRPr="003245E2">
        <w:rPr>
          <w:color w:val="0C0E0D"/>
          <w:sz w:val="28"/>
          <w:szCs w:val="28"/>
          <w:lang w:val="en-US"/>
        </w:rPr>
        <w:t>ham</w:t>
      </w:r>
      <w:r w:rsidRPr="003245E2">
        <w:rPr>
          <w:color w:val="0C0E0D"/>
          <w:sz w:val="28"/>
          <w:szCs w:val="28"/>
        </w:rPr>
        <w:t xml:space="preserve"> </w:t>
      </w:r>
      <w:r w:rsidRPr="003245E2">
        <w:rPr>
          <w:color w:val="0C0E0D"/>
          <w:sz w:val="28"/>
          <w:szCs w:val="28"/>
          <w:lang w:val="en-US"/>
        </w:rPr>
        <w:t>ishlayvermaydi</w:t>
      </w:r>
      <w:r w:rsidRPr="003245E2">
        <w:rPr>
          <w:color w:val="0C0E0D"/>
          <w:sz w:val="28"/>
          <w:szCs w:val="28"/>
        </w:rPr>
        <w:t>.Ba'zan manfaatdor tomonlar </w:t>
      </w:r>
      <w:r w:rsidRPr="003245E2">
        <w:rPr>
          <w:b/>
          <w:bCs/>
          <w:color w:val="0C0E0D"/>
          <w:sz w:val="28"/>
          <w:szCs w:val="28"/>
        </w:rPr>
        <w:t>operatsion harajatlar</w:t>
      </w:r>
      <w:r w:rsidRPr="003245E2">
        <w:rPr>
          <w:color w:val="0C0E0D"/>
          <w:sz w:val="28"/>
          <w:szCs w:val="28"/>
        </w:rPr>
        <w:t xml:space="preserve">, ya’ni savdolashish jarayonida tomonlar rozi bo`ladigan harajatlar, tufayli tashqi ta’sir muammosini hal qilishda muvaffaqiyatsizlikka uchraydi. </w:t>
      </w:r>
      <w:r w:rsidRPr="003245E2">
        <w:rPr>
          <w:color w:val="0C0E0D"/>
          <w:sz w:val="28"/>
          <w:szCs w:val="28"/>
          <w:lang w:val="en-US"/>
        </w:rPr>
        <w:t xml:space="preserve">Bizning misolda, tasavvur qiling, Dik </w:t>
      </w:r>
      <w:proofErr w:type="gramStart"/>
      <w:r w:rsidRPr="003245E2">
        <w:rPr>
          <w:color w:val="0C0E0D"/>
          <w:sz w:val="28"/>
          <w:szCs w:val="28"/>
          <w:lang w:val="en-US"/>
        </w:rPr>
        <w:t>va</w:t>
      </w:r>
      <w:proofErr w:type="gramEnd"/>
      <w:r w:rsidRPr="003245E2">
        <w:rPr>
          <w:color w:val="0C0E0D"/>
          <w:sz w:val="28"/>
          <w:szCs w:val="28"/>
          <w:lang w:val="en-US"/>
        </w:rPr>
        <w:t xml:space="preserve"> Jeyn turli tillarda gapirishadi, shuning uchun, shartnomaga erishish uchun ular tarjimon yollashi kerak. Agar huruvchi it muammosini hal qilish foydasi tarjimon harajatidan kam </w:t>
      </w:r>
      <w:proofErr w:type="gramStart"/>
      <w:r w:rsidRPr="003245E2">
        <w:rPr>
          <w:color w:val="0C0E0D"/>
          <w:sz w:val="28"/>
          <w:szCs w:val="28"/>
          <w:lang w:val="en-US"/>
        </w:rPr>
        <w:t>bo`</w:t>
      </w:r>
      <w:proofErr w:type="gramEnd"/>
      <w:r w:rsidRPr="003245E2">
        <w:rPr>
          <w:color w:val="0C0E0D"/>
          <w:sz w:val="28"/>
          <w:szCs w:val="28"/>
          <w:lang w:val="en-US"/>
        </w:rPr>
        <w:t xml:space="preserve">lsa, Dik va Jeyn masalasini yechilmagan holatda tashlab qo`yishi mumkin. Yanada real misollarda, operatsion harajatlari tarjimon harajati emas, balki shartnomalarni tayyorlash </w:t>
      </w:r>
      <w:proofErr w:type="gramStart"/>
      <w:r w:rsidRPr="003245E2">
        <w:rPr>
          <w:color w:val="0C0E0D"/>
          <w:sz w:val="28"/>
          <w:szCs w:val="28"/>
          <w:lang w:val="en-US"/>
        </w:rPr>
        <w:t>va</w:t>
      </w:r>
      <w:proofErr w:type="gramEnd"/>
      <w:r w:rsidRPr="003245E2">
        <w:rPr>
          <w:color w:val="0C0E0D"/>
          <w:sz w:val="28"/>
          <w:szCs w:val="28"/>
          <w:lang w:val="en-US"/>
        </w:rPr>
        <w:t xml:space="preserve"> amalga oshirish uchun zarur bo`lgan huquqshunos harajatlari bo`ladi.Boshqa vaqtlarda, savdolashish shunchaki buziladi. Urushlar </w:t>
      </w:r>
      <w:proofErr w:type="gramStart"/>
      <w:r w:rsidRPr="003245E2">
        <w:rPr>
          <w:color w:val="0C0E0D"/>
          <w:sz w:val="28"/>
          <w:szCs w:val="28"/>
          <w:lang w:val="en-US"/>
        </w:rPr>
        <w:t>va</w:t>
      </w:r>
      <w:proofErr w:type="gramEnd"/>
      <w:r w:rsidRPr="003245E2">
        <w:rPr>
          <w:color w:val="0C0E0D"/>
          <w:sz w:val="28"/>
          <w:szCs w:val="28"/>
          <w:lang w:val="en-US"/>
        </w:rPr>
        <w:t xml:space="preserve"> mehnat to`qnashuvlari sodir bo`lishi kelishuvning qanchalik qiyin bo`lishi mumkinligini ko`rsatadi va kelishuvga erishish juda qimmatga tushishi mumkin. </w:t>
      </w:r>
      <w:proofErr w:type="gramStart"/>
      <w:r w:rsidRPr="003245E2">
        <w:rPr>
          <w:color w:val="0C0E0D"/>
          <w:sz w:val="28"/>
          <w:szCs w:val="28"/>
          <w:lang w:val="en-US"/>
        </w:rPr>
        <w:t>Muammo shundaki, har bir tomon odatda o`zi uchun yaxshiroq shartnoma uchun harakat qiladi.</w:t>
      </w:r>
      <w:proofErr w:type="gramEnd"/>
      <w:r w:rsidRPr="003245E2">
        <w:rPr>
          <w:color w:val="0C0E0D"/>
          <w:sz w:val="28"/>
          <w:szCs w:val="28"/>
          <w:lang w:val="en-US"/>
        </w:rPr>
        <w:t xml:space="preserve"> Misol uchun, Dik itdan 500 so`mlik foyda oladi </w:t>
      </w:r>
      <w:proofErr w:type="gramStart"/>
      <w:r w:rsidRPr="003245E2">
        <w:rPr>
          <w:color w:val="0C0E0D"/>
          <w:sz w:val="28"/>
          <w:szCs w:val="28"/>
          <w:lang w:val="en-US"/>
        </w:rPr>
        <w:t>va</w:t>
      </w:r>
      <w:proofErr w:type="gramEnd"/>
      <w:r w:rsidRPr="003245E2">
        <w:rPr>
          <w:color w:val="0C0E0D"/>
          <w:sz w:val="28"/>
          <w:szCs w:val="28"/>
          <w:lang w:val="en-US"/>
        </w:rPr>
        <w:t xml:space="preserve"> Jeyn it hurishidan 800 so`mlik harajat sarflaydi deb tasavvur qilaylik. Jeynning itdan qutilish uchun Dikga to`lashi samarali </w:t>
      </w:r>
      <w:proofErr w:type="gramStart"/>
      <w:r w:rsidRPr="003245E2">
        <w:rPr>
          <w:color w:val="0C0E0D"/>
          <w:sz w:val="28"/>
          <w:szCs w:val="28"/>
          <w:lang w:val="en-US"/>
        </w:rPr>
        <w:t>bo`</w:t>
      </w:r>
      <w:proofErr w:type="gramEnd"/>
      <w:r w:rsidRPr="003245E2">
        <w:rPr>
          <w:color w:val="0C0E0D"/>
          <w:sz w:val="28"/>
          <w:szCs w:val="28"/>
          <w:lang w:val="en-US"/>
        </w:rPr>
        <w:t>lsa-da, bu natijaga olib kelishi mumkin bo`lgan ko`plab narxlar bor. Dik 750 so`m </w:t>
      </w:r>
      <w:hyperlink r:id="rId25" w:history="1">
        <w:r w:rsidRPr="003245E2">
          <w:rPr>
            <w:rStyle w:val="a4"/>
            <w:sz w:val="28"/>
            <w:szCs w:val="28"/>
            <w:lang w:val="en-US"/>
          </w:rPr>
          <w:t>talab qilishi mumkin</w:t>
        </w:r>
      </w:hyperlink>
      <w:r w:rsidRPr="003245E2">
        <w:rPr>
          <w:color w:val="0C0E0D"/>
          <w:sz w:val="28"/>
          <w:szCs w:val="28"/>
          <w:lang w:val="en-US"/>
        </w:rPr>
        <w:t xml:space="preserve">, va Jeyn faqat 550 so`m taklif qilishi mumkin. Ular narxi ustida savdolashaversa, huradigan it bilan samarasiz natija davom etaveradi.Manfaatdor tomonlar soni </w:t>
      </w:r>
      <w:proofErr w:type="gramStart"/>
      <w:r w:rsidRPr="003245E2">
        <w:rPr>
          <w:color w:val="0C0E0D"/>
          <w:sz w:val="28"/>
          <w:szCs w:val="28"/>
          <w:lang w:val="en-US"/>
        </w:rPr>
        <w:t>ko`</w:t>
      </w:r>
      <w:proofErr w:type="gramEnd"/>
      <w:r w:rsidRPr="003245E2">
        <w:rPr>
          <w:color w:val="0C0E0D"/>
          <w:sz w:val="28"/>
          <w:szCs w:val="28"/>
          <w:lang w:val="en-US"/>
        </w:rPr>
        <w:t xml:space="preserve">p bo`lganda samarali savdolashishga erishish, ayniqsa, qiyin, chunki hammani muvofiqlashtirish qimmatga tushadi. Misol uchun, yaqin </w:t>
      </w:r>
      <w:proofErr w:type="gramStart"/>
      <w:r w:rsidRPr="003245E2">
        <w:rPr>
          <w:color w:val="0C0E0D"/>
          <w:sz w:val="28"/>
          <w:szCs w:val="28"/>
          <w:lang w:val="en-US"/>
        </w:rPr>
        <w:t>ko`</w:t>
      </w:r>
      <w:proofErr w:type="gramEnd"/>
      <w:r w:rsidRPr="003245E2">
        <w:rPr>
          <w:color w:val="0C0E0D"/>
          <w:sz w:val="28"/>
          <w:szCs w:val="28"/>
          <w:lang w:val="en-US"/>
        </w:rPr>
        <w:t xml:space="preserve">l suviniifloslantiradigan bir zavodni olaylik. Ifloslanish mahalliy baliqchilarga salbiy tashqi ta'sir </w:t>
      </w:r>
      <w:proofErr w:type="gramStart"/>
      <w:r w:rsidRPr="003245E2">
        <w:rPr>
          <w:color w:val="0C0E0D"/>
          <w:sz w:val="28"/>
          <w:szCs w:val="28"/>
          <w:lang w:val="en-US"/>
        </w:rPr>
        <w:t>ko`</w:t>
      </w:r>
      <w:proofErr w:type="gramEnd"/>
      <w:r w:rsidRPr="003245E2">
        <w:rPr>
          <w:color w:val="0C0E0D"/>
          <w:sz w:val="28"/>
          <w:szCs w:val="28"/>
          <w:lang w:val="en-US"/>
        </w:rPr>
        <w:t xml:space="preserve">rsatmoqda. Kouz teoremasiga </w:t>
      </w:r>
      <w:proofErr w:type="gramStart"/>
      <w:r w:rsidRPr="003245E2">
        <w:rPr>
          <w:color w:val="0C0E0D"/>
          <w:sz w:val="28"/>
          <w:szCs w:val="28"/>
          <w:lang w:val="en-US"/>
        </w:rPr>
        <w:t>ko`</w:t>
      </w:r>
      <w:proofErr w:type="gramEnd"/>
      <w:r w:rsidRPr="003245E2">
        <w:rPr>
          <w:color w:val="0C0E0D"/>
          <w:sz w:val="28"/>
          <w:szCs w:val="28"/>
          <w:lang w:val="en-US"/>
        </w:rPr>
        <w:t xml:space="preserve">ra, ifloslanish samarasiz bo`lsa, unda baliqchilar ifloslantirmaslik uhchun zavodga haq to`lashi orqali zavod va baliqchilar savdolashishga erishishi mumkin. Biroq, agarda baliqchilar </w:t>
      </w:r>
      <w:proofErr w:type="gramStart"/>
      <w:r w:rsidRPr="003245E2">
        <w:rPr>
          <w:color w:val="0C0E0D"/>
          <w:sz w:val="28"/>
          <w:szCs w:val="28"/>
          <w:lang w:val="en-US"/>
        </w:rPr>
        <w:t>ko`</w:t>
      </w:r>
      <w:proofErr w:type="gramEnd"/>
      <w:r w:rsidRPr="003245E2">
        <w:rPr>
          <w:color w:val="0C0E0D"/>
          <w:sz w:val="28"/>
          <w:szCs w:val="28"/>
          <w:lang w:val="en-US"/>
        </w:rPr>
        <w:t>p bo`lsa, zavod bilan savdolashishga ularning barchasini muvofiqlashtirish uchun harakat deyarli ilojsiz bo`lishi mumkin.</w:t>
      </w:r>
    </w:p>
    <w:p w:rsidR="00BC2482" w:rsidRPr="003245E2" w:rsidRDefault="00BC2482" w:rsidP="00BC2482">
      <w:pPr>
        <w:spacing w:after="0"/>
        <w:rPr>
          <w:rFonts w:ascii="Times New Roman" w:hAnsi="Times New Roman" w:cs="Times New Roman"/>
          <w:sz w:val="28"/>
          <w:szCs w:val="28"/>
          <w:lang w:val="en-US"/>
        </w:rPr>
      </w:pPr>
    </w:p>
    <w:p w:rsidR="00766BA8" w:rsidRPr="003245E2" w:rsidRDefault="00766BA8" w:rsidP="00923569">
      <w:pPr>
        <w:rPr>
          <w:rFonts w:ascii="Times New Roman" w:hAnsi="Times New Roman" w:cs="Times New Roman"/>
          <w:color w:val="000000" w:themeColor="text1"/>
          <w:sz w:val="28"/>
          <w:szCs w:val="28"/>
          <w:lang w:val="en-US"/>
        </w:rPr>
      </w:pPr>
    </w:p>
    <w:p w:rsidR="00BC2482" w:rsidRPr="003245E2" w:rsidRDefault="00BC2482"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r w:rsidRPr="003245E2">
        <w:rPr>
          <w:rFonts w:ascii="Times New Roman" w:hAnsi="Times New Roman" w:cs="Times New Roman"/>
          <w:color w:val="000000" w:themeColor="text1"/>
          <w:sz w:val="28"/>
          <w:szCs w:val="28"/>
          <w:lang w:val="en-US"/>
        </w:rPr>
        <w:t xml:space="preserve">                    </w:t>
      </w: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r w:rsidRPr="003245E2">
        <w:rPr>
          <w:rFonts w:ascii="Times New Roman" w:hAnsi="Times New Roman" w:cs="Times New Roman"/>
          <w:color w:val="000000" w:themeColor="text1"/>
          <w:sz w:val="28"/>
          <w:szCs w:val="28"/>
          <w:lang w:val="en-US"/>
        </w:rPr>
        <w:t xml:space="preserve">             </w:t>
      </w: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r w:rsidRPr="003245E2">
        <w:rPr>
          <w:rFonts w:ascii="Times New Roman" w:hAnsi="Times New Roman" w:cs="Times New Roman"/>
          <w:color w:val="000000" w:themeColor="text1"/>
          <w:sz w:val="28"/>
          <w:szCs w:val="28"/>
          <w:lang w:val="en-US"/>
        </w:rPr>
        <w:lastRenderedPageBreak/>
        <w:t xml:space="preserve">                                                 XULOSA                     </w:t>
      </w:r>
    </w:p>
    <w:p w:rsidR="003853C9" w:rsidRPr="003853C9" w:rsidRDefault="003853C9" w:rsidP="003853C9">
      <w:pPr>
        <w:shd w:val="clear" w:color="auto" w:fill="FFFFFF"/>
        <w:spacing w:after="135" w:line="240" w:lineRule="auto"/>
        <w:jc w:val="both"/>
        <w:rPr>
          <w:rFonts w:ascii="Times New Roman" w:eastAsia="Times New Roman" w:hAnsi="Times New Roman" w:cs="Times New Roman"/>
          <w:color w:val="0D0D0D" w:themeColor="text1" w:themeTint="F2"/>
          <w:sz w:val="28"/>
          <w:szCs w:val="28"/>
          <w:lang w:val="en-US" w:eastAsia="ru-RU"/>
        </w:rPr>
      </w:pPr>
      <w:proofErr w:type="gramStart"/>
      <w:r w:rsidRPr="003245E2">
        <w:rPr>
          <w:rFonts w:ascii="Times New Roman" w:hAnsi="Times New Roman" w:cs="Times New Roman"/>
          <w:color w:val="0D0D0D" w:themeColor="text1" w:themeTint="F2"/>
          <w:sz w:val="28"/>
          <w:szCs w:val="28"/>
          <w:shd w:val="clear" w:color="auto" w:fill="FFFFFF"/>
          <w:lang w:val="en-US"/>
        </w:rPr>
        <w:t>Tashqi siyosatimizning bosh ustuvor yo‘nalishi Markaziy Osiyo mintaqasidir.</w:t>
      </w:r>
      <w:proofErr w:type="gramEnd"/>
      <w:r w:rsidRPr="003245E2">
        <w:rPr>
          <w:rFonts w:ascii="Times New Roman" w:hAnsi="Times New Roman" w:cs="Times New Roman"/>
          <w:color w:val="0D0D0D" w:themeColor="text1" w:themeTint="F2"/>
          <w:sz w:val="28"/>
          <w:szCs w:val="28"/>
          <w:shd w:val="clear" w:color="auto" w:fill="FFFFFF"/>
          <w:lang w:val="en-US"/>
        </w:rPr>
        <w:t xml:space="preserve"> O‘zbekistonning Markaziy Osiyodagi siyosati mintaqada tinchlik </w:t>
      </w:r>
      <w:proofErr w:type="gramStart"/>
      <w:r w:rsidRPr="003245E2">
        <w:rPr>
          <w:rFonts w:ascii="Times New Roman" w:hAnsi="Times New Roman" w:cs="Times New Roman"/>
          <w:color w:val="0D0D0D" w:themeColor="text1" w:themeTint="F2"/>
          <w:sz w:val="28"/>
          <w:szCs w:val="28"/>
          <w:shd w:val="clear" w:color="auto" w:fill="FFFFFF"/>
          <w:lang w:val="en-US"/>
        </w:rPr>
        <w:t>va</w:t>
      </w:r>
      <w:proofErr w:type="gramEnd"/>
      <w:r w:rsidRPr="003245E2">
        <w:rPr>
          <w:rFonts w:ascii="Times New Roman" w:hAnsi="Times New Roman" w:cs="Times New Roman"/>
          <w:color w:val="0D0D0D" w:themeColor="text1" w:themeTint="F2"/>
          <w:sz w:val="28"/>
          <w:szCs w:val="28"/>
          <w:shd w:val="clear" w:color="auto" w:fill="FFFFFF"/>
          <w:lang w:val="en-US"/>
        </w:rPr>
        <w:t xml:space="preserve"> barqarorlikni ta’minlashga, mintaqaviy xavfsizlikning muhim muammolarini hal etishga, shu jumladan, Afg‘onistondagi vaziyatni hal qilishga ko‘maklashishga qaratilgan. O‘zbekiston mintaqaviy savdo-iqtisodiy hamkorlikni mustahkamlash, mintaqaning transport va tranzit infratuzilmasini rivojlantirish, Markaziy Osiyo transchegaraviy daryolarining suv-energetika resurslaridan oqilona va kompleks foydalanish hamda mintaqaning ekologik barqarorligini ta’minlash, chegaralarni delimitatsiya va demarkatsiya qilish jarayonini yakuniga yetkazish uchun barcha sa’y-harakatlarni amalga oshiradi.</w:t>
      </w:r>
      <w:r w:rsidRPr="003853C9">
        <w:rPr>
          <w:rFonts w:ascii="Times New Roman" w:eastAsia="Times New Roman" w:hAnsi="Times New Roman" w:cs="Times New Roman"/>
          <w:color w:val="0D0D0D" w:themeColor="text1" w:themeTint="F2"/>
          <w:sz w:val="28"/>
          <w:szCs w:val="28"/>
          <w:lang w:val="en-US" w:eastAsia="ru-RU"/>
        </w:rPr>
        <w:t>Mamlakatimiz Yevropada xavfsizlik va hamkorlik tashkiloti, Shanxay hamkorlik tashkiloti va Mustaqil Davlatlar Hamdo‘stligi tashkilotlati bilan ushbu tuzilmalarning mexanizmlaridan zamonaviy muammolar va tahdidlarga qarshi kurashishda, ko‘p tomonlama hamkorlikni rivojlantirishda samarali foydalanish maqsadida o‘zaro sherikchilikni yanada rivojlantiradi.O‘zbekiston xalqaro moliya institutlari bilan, shu jumladan, Osiyo taraqqiyot banki, Jahon banki, Xalqaro valyuta jamg‘armasi, Yevropa tiklanish va taraqqiyot banki, Osiyo infratuzilma investitsiyalari banki va Yevropa investitsiya banklari bilan energetika, transport, qishloq xo‘jaligi, uy-joy qurilishi, kichik biznes va xususiy tadbirkorlikni rivojlantirish bo‘yicha yangi loyihalarni amalga oshirishda hamkorlikni faollashtirish uchun barcha sa’y-harakatlarni olib boradi.</w:t>
      </w:r>
    </w:p>
    <w:p w:rsidR="003853C9" w:rsidRPr="003245E2" w:rsidRDefault="003853C9" w:rsidP="00923569">
      <w:pPr>
        <w:rPr>
          <w:rFonts w:ascii="Times New Roman" w:hAnsi="Times New Roman" w:cs="Times New Roman"/>
          <w:color w:val="0D0D0D" w:themeColor="text1" w:themeTint="F2"/>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3853C9" w:rsidRPr="003245E2" w:rsidRDefault="003853C9" w:rsidP="00923569">
      <w:pPr>
        <w:rPr>
          <w:rFonts w:ascii="Times New Roman" w:hAnsi="Times New Roman" w:cs="Times New Roman"/>
          <w:color w:val="000000" w:themeColor="text1"/>
          <w:sz w:val="28"/>
          <w:szCs w:val="28"/>
          <w:lang w:val="en-US"/>
        </w:rPr>
      </w:pPr>
    </w:p>
    <w:p w:rsidR="00BC2482" w:rsidRPr="003245E2" w:rsidRDefault="003853C9" w:rsidP="00923569">
      <w:pPr>
        <w:rPr>
          <w:rFonts w:ascii="Times New Roman" w:hAnsi="Times New Roman" w:cs="Times New Roman"/>
          <w:color w:val="000000" w:themeColor="text1"/>
          <w:sz w:val="28"/>
          <w:szCs w:val="28"/>
          <w:lang w:val="en-US"/>
        </w:rPr>
      </w:pPr>
      <w:r w:rsidRPr="003245E2">
        <w:rPr>
          <w:rFonts w:ascii="Times New Roman" w:hAnsi="Times New Roman" w:cs="Times New Roman"/>
          <w:color w:val="000000" w:themeColor="text1"/>
          <w:sz w:val="28"/>
          <w:szCs w:val="28"/>
          <w:lang w:val="en-US"/>
        </w:rPr>
        <w:lastRenderedPageBreak/>
        <w:t xml:space="preserve">                          FOYDALANILGAN ADABIYOTLAR</w:t>
      </w:r>
    </w:p>
    <w:p w:rsidR="003853C9" w:rsidRPr="003853C9" w:rsidRDefault="003853C9" w:rsidP="003853C9">
      <w:pPr>
        <w:spacing w:before="150" w:after="0" w:line="240" w:lineRule="auto"/>
        <w:textAlignment w:val="top"/>
        <w:rPr>
          <w:rFonts w:ascii="Times New Roman" w:eastAsia="Times New Roman" w:hAnsi="Times New Roman" w:cs="Times New Roman"/>
          <w:color w:val="000000"/>
          <w:sz w:val="28"/>
          <w:szCs w:val="28"/>
          <w:lang w:eastAsia="ru-RU"/>
        </w:rPr>
      </w:pPr>
      <w:r w:rsidRPr="003853C9">
        <w:rPr>
          <w:rFonts w:ascii="Times New Roman" w:eastAsia="Times New Roman" w:hAnsi="Times New Roman" w:cs="Times New Roman"/>
          <w:color w:val="000000"/>
          <w:sz w:val="28"/>
          <w:szCs w:val="28"/>
          <w:lang w:val="en-US" w:eastAsia="ru-RU"/>
        </w:rPr>
        <w:t xml:space="preserve">1. </w:t>
      </w:r>
      <w:r w:rsidRPr="003853C9">
        <w:rPr>
          <w:rFonts w:ascii="Times New Roman" w:eastAsia="Times New Roman" w:hAnsi="Times New Roman" w:cs="Times New Roman"/>
          <w:color w:val="000000"/>
          <w:sz w:val="28"/>
          <w:szCs w:val="28"/>
          <w:lang w:eastAsia="ru-RU"/>
        </w:rPr>
        <w:t>Энциклопедия</w:t>
      </w:r>
      <w:r w:rsidRPr="003853C9">
        <w:rPr>
          <w:rFonts w:ascii="Times New Roman" w:eastAsia="Times New Roman" w:hAnsi="Times New Roman" w:cs="Times New Roman"/>
          <w:color w:val="000000"/>
          <w:sz w:val="28"/>
          <w:szCs w:val="28"/>
          <w:lang w:val="en-US" w:eastAsia="ru-RU"/>
        </w:rPr>
        <w:t xml:space="preserve"> </w:t>
      </w:r>
      <w:r w:rsidRPr="003853C9">
        <w:rPr>
          <w:rFonts w:ascii="Times New Roman" w:eastAsia="Times New Roman" w:hAnsi="Times New Roman" w:cs="Times New Roman"/>
          <w:color w:val="000000"/>
          <w:sz w:val="28"/>
          <w:szCs w:val="28"/>
          <w:lang w:eastAsia="ru-RU"/>
        </w:rPr>
        <w:t>социологии</w:t>
      </w:r>
      <w:r w:rsidRPr="003853C9">
        <w:rPr>
          <w:rFonts w:ascii="Times New Roman" w:eastAsia="Times New Roman" w:hAnsi="Times New Roman" w:cs="Times New Roman"/>
          <w:color w:val="000000"/>
          <w:sz w:val="28"/>
          <w:szCs w:val="28"/>
          <w:lang w:val="en-US" w:eastAsia="ru-RU"/>
        </w:rPr>
        <w:t xml:space="preserve"> / </w:t>
      </w:r>
      <w:r w:rsidRPr="003853C9">
        <w:rPr>
          <w:rFonts w:ascii="Times New Roman" w:eastAsia="Times New Roman" w:hAnsi="Times New Roman" w:cs="Times New Roman"/>
          <w:color w:val="000000"/>
          <w:sz w:val="28"/>
          <w:szCs w:val="28"/>
          <w:lang w:eastAsia="ru-RU"/>
        </w:rPr>
        <w:t>уклад</w:t>
      </w:r>
      <w:r w:rsidRPr="003853C9">
        <w:rPr>
          <w:rFonts w:ascii="Times New Roman" w:eastAsia="Times New Roman" w:hAnsi="Times New Roman" w:cs="Times New Roman"/>
          <w:color w:val="000000"/>
          <w:sz w:val="28"/>
          <w:szCs w:val="28"/>
          <w:lang w:val="en-US" w:eastAsia="ru-RU"/>
        </w:rPr>
        <w:t xml:space="preserve">. </w:t>
      </w:r>
      <w:r w:rsidRPr="003853C9">
        <w:rPr>
          <w:rFonts w:ascii="Times New Roman" w:eastAsia="Times New Roman" w:hAnsi="Times New Roman" w:cs="Times New Roman"/>
          <w:color w:val="000000"/>
          <w:sz w:val="28"/>
          <w:szCs w:val="28"/>
          <w:lang w:eastAsia="ru-RU"/>
        </w:rPr>
        <w:t>В. Г. Городяненко. К. Академвидав, 2008. С. 158;</w:t>
      </w:r>
    </w:p>
    <w:p w:rsidR="003853C9" w:rsidRPr="003853C9" w:rsidRDefault="003853C9" w:rsidP="003853C9">
      <w:pPr>
        <w:spacing w:before="150" w:after="0" w:line="240" w:lineRule="auto"/>
        <w:textAlignment w:val="top"/>
        <w:rPr>
          <w:rFonts w:ascii="Times New Roman" w:eastAsia="Times New Roman" w:hAnsi="Times New Roman" w:cs="Times New Roman"/>
          <w:color w:val="000000"/>
          <w:sz w:val="28"/>
          <w:szCs w:val="28"/>
          <w:lang w:eastAsia="ru-RU"/>
        </w:rPr>
      </w:pPr>
      <w:r w:rsidRPr="003853C9">
        <w:rPr>
          <w:rFonts w:ascii="Times New Roman" w:eastAsia="Times New Roman" w:hAnsi="Times New Roman" w:cs="Times New Roman"/>
          <w:color w:val="000000"/>
          <w:sz w:val="28"/>
          <w:szCs w:val="28"/>
          <w:lang w:eastAsia="ru-RU"/>
        </w:rPr>
        <w:t>2. Бергер П., Лукман Т. Социальное конструирование реальности: Трактат по социологии знания</w:t>
      </w:r>
      <w:proofErr w:type="gramStart"/>
      <w:r w:rsidRPr="003853C9">
        <w:rPr>
          <w:rFonts w:ascii="Times New Roman" w:eastAsia="Times New Roman" w:hAnsi="Times New Roman" w:cs="Times New Roman"/>
          <w:color w:val="000000"/>
          <w:sz w:val="28"/>
          <w:szCs w:val="28"/>
          <w:lang w:eastAsia="ru-RU"/>
        </w:rPr>
        <w:t xml:space="preserve"> / П</w:t>
      </w:r>
      <w:proofErr w:type="gramEnd"/>
      <w:r w:rsidRPr="003853C9">
        <w:rPr>
          <w:rFonts w:ascii="Times New Roman" w:eastAsia="Times New Roman" w:hAnsi="Times New Roman" w:cs="Times New Roman"/>
          <w:color w:val="000000"/>
          <w:sz w:val="28"/>
          <w:szCs w:val="28"/>
          <w:lang w:eastAsia="ru-RU"/>
        </w:rPr>
        <w:t>ер. с англ. Е. Руткевич; Моск. филос. фонд. — М.: Academia-Центр; Медиум, 1995. - C. 323;</w:t>
      </w:r>
    </w:p>
    <w:p w:rsidR="003853C9" w:rsidRPr="003853C9" w:rsidRDefault="003853C9" w:rsidP="003853C9">
      <w:pPr>
        <w:spacing w:before="150" w:after="0" w:line="240" w:lineRule="auto"/>
        <w:textAlignment w:val="top"/>
        <w:rPr>
          <w:rFonts w:ascii="Times New Roman" w:eastAsia="Times New Roman" w:hAnsi="Times New Roman" w:cs="Times New Roman"/>
          <w:color w:val="000000"/>
          <w:sz w:val="28"/>
          <w:szCs w:val="28"/>
          <w:lang w:eastAsia="ru-RU"/>
        </w:rPr>
      </w:pPr>
      <w:r w:rsidRPr="003853C9">
        <w:rPr>
          <w:rFonts w:ascii="Times New Roman" w:eastAsia="Times New Roman" w:hAnsi="Times New Roman" w:cs="Times New Roman"/>
          <w:color w:val="000000"/>
          <w:sz w:val="28"/>
          <w:szCs w:val="28"/>
          <w:lang w:eastAsia="ru-RU"/>
        </w:rPr>
        <w:t>3. Веблен Т. Теория праздного класса.- М.:1984. С.201-202;</w:t>
      </w:r>
    </w:p>
    <w:p w:rsidR="003853C9" w:rsidRPr="003853C9" w:rsidRDefault="003853C9" w:rsidP="003853C9">
      <w:pPr>
        <w:spacing w:before="150" w:after="0" w:line="240" w:lineRule="auto"/>
        <w:textAlignment w:val="top"/>
        <w:rPr>
          <w:rFonts w:ascii="Times New Roman" w:eastAsia="Times New Roman" w:hAnsi="Times New Roman" w:cs="Times New Roman"/>
          <w:color w:val="000000"/>
          <w:sz w:val="28"/>
          <w:szCs w:val="28"/>
          <w:lang w:eastAsia="ru-RU"/>
        </w:rPr>
      </w:pPr>
      <w:r w:rsidRPr="003853C9">
        <w:rPr>
          <w:rFonts w:ascii="Times New Roman" w:eastAsia="Times New Roman" w:hAnsi="Times New Roman" w:cs="Times New Roman"/>
          <w:color w:val="000000"/>
          <w:sz w:val="28"/>
          <w:szCs w:val="28"/>
          <w:lang w:eastAsia="ru-RU"/>
        </w:rPr>
        <w:t>4. Дуглас Нортю Институты и экономический ростЖ историческое введение//Тезис. Т.1.Выпуск 2.- М.:1991. С.73;</w:t>
      </w:r>
    </w:p>
    <w:p w:rsidR="00BC2482" w:rsidRPr="003245E2" w:rsidRDefault="00BC2482" w:rsidP="00923569">
      <w:pPr>
        <w:rPr>
          <w:rFonts w:ascii="Times New Roman" w:hAnsi="Times New Roman" w:cs="Times New Roman"/>
          <w:b/>
          <w:color w:val="000000" w:themeColor="text1"/>
          <w:sz w:val="28"/>
          <w:szCs w:val="28"/>
          <w:lang w:val="en-US"/>
        </w:rPr>
      </w:pPr>
      <w:r w:rsidRPr="003245E2">
        <w:rPr>
          <w:rFonts w:ascii="Times New Roman" w:hAnsi="Times New Roman" w:cs="Times New Roman"/>
          <w:b/>
          <w:color w:val="000000" w:themeColor="text1"/>
          <w:sz w:val="28"/>
          <w:szCs w:val="28"/>
          <w:lang w:val="en-US"/>
        </w:rPr>
        <w:t xml:space="preserve">                           </w:t>
      </w:r>
    </w:p>
    <w:sectPr w:rsidR="00BC2482" w:rsidRPr="003245E2" w:rsidSect="002B04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50DA6"/>
    <w:multiLevelType w:val="multilevel"/>
    <w:tmpl w:val="869A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9E5E6D"/>
    <w:multiLevelType w:val="multilevel"/>
    <w:tmpl w:val="91EE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D7D32"/>
    <w:multiLevelType w:val="hybridMultilevel"/>
    <w:tmpl w:val="3CDC1C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930714"/>
    <w:multiLevelType w:val="multilevel"/>
    <w:tmpl w:val="680C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EB1332"/>
    <w:multiLevelType w:val="multilevel"/>
    <w:tmpl w:val="5338D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FB0369"/>
    <w:multiLevelType w:val="multilevel"/>
    <w:tmpl w:val="011E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F8240D"/>
    <w:multiLevelType w:val="hybridMultilevel"/>
    <w:tmpl w:val="27CC0D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03514C"/>
    <w:multiLevelType w:val="multilevel"/>
    <w:tmpl w:val="437E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6257A5"/>
    <w:multiLevelType w:val="multilevel"/>
    <w:tmpl w:val="170A1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FC25B7"/>
    <w:multiLevelType w:val="multilevel"/>
    <w:tmpl w:val="1466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5"/>
  </w:num>
  <w:num w:numId="4">
    <w:abstractNumId w:val="2"/>
  </w:num>
  <w:num w:numId="5">
    <w:abstractNumId w:val="8"/>
  </w:num>
  <w:num w:numId="6">
    <w:abstractNumId w:val="0"/>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48"/>
    <w:rsid w:val="000A2E54"/>
    <w:rsid w:val="00277B48"/>
    <w:rsid w:val="002A36D7"/>
    <w:rsid w:val="002B04F9"/>
    <w:rsid w:val="003245E2"/>
    <w:rsid w:val="003853C9"/>
    <w:rsid w:val="005A01AD"/>
    <w:rsid w:val="005A30EC"/>
    <w:rsid w:val="00652AD8"/>
    <w:rsid w:val="00766BA8"/>
    <w:rsid w:val="007874C6"/>
    <w:rsid w:val="008D0B6F"/>
    <w:rsid w:val="00923569"/>
    <w:rsid w:val="00A92189"/>
    <w:rsid w:val="00B8652B"/>
    <w:rsid w:val="00B90D5B"/>
    <w:rsid w:val="00BC2482"/>
    <w:rsid w:val="00DF2C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36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66B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D0B6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45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6BA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66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6BA8"/>
    <w:rPr>
      <w:color w:val="0000FF"/>
      <w:u w:val="single"/>
    </w:rPr>
  </w:style>
  <w:style w:type="character" w:customStyle="1" w:styleId="tocnumber">
    <w:name w:val="tocnumber"/>
    <w:basedOn w:val="a0"/>
    <w:rsid w:val="00766BA8"/>
  </w:style>
  <w:style w:type="character" w:customStyle="1" w:styleId="toctext">
    <w:name w:val="toctext"/>
    <w:basedOn w:val="a0"/>
    <w:rsid w:val="00766BA8"/>
  </w:style>
  <w:style w:type="character" w:customStyle="1" w:styleId="mw-headline">
    <w:name w:val="mw-headline"/>
    <w:basedOn w:val="a0"/>
    <w:rsid w:val="00766BA8"/>
  </w:style>
  <w:style w:type="character" w:customStyle="1" w:styleId="30">
    <w:name w:val="Заголовок 3 Знак"/>
    <w:basedOn w:val="a0"/>
    <w:link w:val="3"/>
    <w:uiPriority w:val="9"/>
    <w:rsid w:val="008D0B6F"/>
    <w:rPr>
      <w:rFonts w:asciiTheme="majorHAnsi" w:eastAsiaTheme="majorEastAsia" w:hAnsiTheme="majorHAnsi" w:cstheme="majorBidi"/>
      <w:b/>
      <w:bCs/>
      <w:color w:val="4F81BD" w:themeColor="accent1"/>
    </w:rPr>
  </w:style>
  <w:style w:type="paragraph" w:styleId="a5">
    <w:name w:val="List Paragraph"/>
    <w:basedOn w:val="a"/>
    <w:uiPriority w:val="34"/>
    <w:qFormat/>
    <w:rsid w:val="000A2E54"/>
    <w:pPr>
      <w:ind w:left="720"/>
      <w:contextualSpacing/>
    </w:pPr>
  </w:style>
  <w:style w:type="character" w:customStyle="1" w:styleId="10">
    <w:name w:val="Заголовок 1 Знак"/>
    <w:basedOn w:val="a0"/>
    <w:link w:val="1"/>
    <w:uiPriority w:val="9"/>
    <w:rsid w:val="002A36D7"/>
    <w:rPr>
      <w:rFonts w:asciiTheme="majorHAnsi" w:eastAsiaTheme="majorEastAsia" w:hAnsiTheme="majorHAnsi" w:cstheme="majorBidi"/>
      <w:b/>
      <w:bCs/>
      <w:color w:val="365F91" w:themeColor="accent1" w:themeShade="BF"/>
      <w:sz w:val="28"/>
      <w:szCs w:val="28"/>
    </w:rPr>
  </w:style>
  <w:style w:type="paragraph" w:customStyle="1" w:styleId="post-image">
    <w:name w:val="post-image"/>
    <w:basedOn w:val="a"/>
    <w:rsid w:val="00B90D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90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0D5B"/>
    <w:rPr>
      <w:rFonts w:ascii="Tahoma" w:hAnsi="Tahoma" w:cs="Tahoma"/>
      <w:sz w:val="16"/>
      <w:szCs w:val="16"/>
    </w:rPr>
  </w:style>
  <w:style w:type="character" w:customStyle="1" w:styleId="40">
    <w:name w:val="Заголовок 4 Знак"/>
    <w:basedOn w:val="a0"/>
    <w:link w:val="4"/>
    <w:uiPriority w:val="9"/>
    <w:semiHidden/>
    <w:rsid w:val="003245E2"/>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36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66B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D0B6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45E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66BA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66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6BA8"/>
    <w:rPr>
      <w:color w:val="0000FF"/>
      <w:u w:val="single"/>
    </w:rPr>
  </w:style>
  <w:style w:type="character" w:customStyle="1" w:styleId="tocnumber">
    <w:name w:val="tocnumber"/>
    <w:basedOn w:val="a0"/>
    <w:rsid w:val="00766BA8"/>
  </w:style>
  <w:style w:type="character" w:customStyle="1" w:styleId="toctext">
    <w:name w:val="toctext"/>
    <w:basedOn w:val="a0"/>
    <w:rsid w:val="00766BA8"/>
  </w:style>
  <w:style w:type="character" w:customStyle="1" w:styleId="mw-headline">
    <w:name w:val="mw-headline"/>
    <w:basedOn w:val="a0"/>
    <w:rsid w:val="00766BA8"/>
  </w:style>
  <w:style w:type="character" w:customStyle="1" w:styleId="30">
    <w:name w:val="Заголовок 3 Знак"/>
    <w:basedOn w:val="a0"/>
    <w:link w:val="3"/>
    <w:uiPriority w:val="9"/>
    <w:rsid w:val="008D0B6F"/>
    <w:rPr>
      <w:rFonts w:asciiTheme="majorHAnsi" w:eastAsiaTheme="majorEastAsia" w:hAnsiTheme="majorHAnsi" w:cstheme="majorBidi"/>
      <w:b/>
      <w:bCs/>
      <w:color w:val="4F81BD" w:themeColor="accent1"/>
    </w:rPr>
  </w:style>
  <w:style w:type="paragraph" w:styleId="a5">
    <w:name w:val="List Paragraph"/>
    <w:basedOn w:val="a"/>
    <w:uiPriority w:val="34"/>
    <w:qFormat/>
    <w:rsid w:val="000A2E54"/>
    <w:pPr>
      <w:ind w:left="720"/>
      <w:contextualSpacing/>
    </w:pPr>
  </w:style>
  <w:style w:type="character" w:customStyle="1" w:styleId="10">
    <w:name w:val="Заголовок 1 Знак"/>
    <w:basedOn w:val="a0"/>
    <w:link w:val="1"/>
    <w:uiPriority w:val="9"/>
    <w:rsid w:val="002A36D7"/>
    <w:rPr>
      <w:rFonts w:asciiTheme="majorHAnsi" w:eastAsiaTheme="majorEastAsia" w:hAnsiTheme="majorHAnsi" w:cstheme="majorBidi"/>
      <w:b/>
      <w:bCs/>
      <w:color w:val="365F91" w:themeColor="accent1" w:themeShade="BF"/>
      <w:sz w:val="28"/>
      <w:szCs w:val="28"/>
    </w:rPr>
  </w:style>
  <w:style w:type="paragraph" w:customStyle="1" w:styleId="post-image">
    <w:name w:val="post-image"/>
    <w:basedOn w:val="a"/>
    <w:rsid w:val="00B90D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90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0D5B"/>
    <w:rPr>
      <w:rFonts w:ascii="Tahoma" w:hAnsi="Tahoma" w:cs="Tahoma"/>
      <w:sz w:val="16"/>
      <w:szCs w:val="16"/>
    </w:rPr>
  </w:style>
  <w:style w:type="character" w:customStyle="1" w:styleId="40">
    <w:name w:val="Заголовок 4 Знак"/>
    <w:basedOn w:val="a0"/>
    <w:link w:val="4"/>
    <w:uiPriority w:val="9"/>
    <w:semiHidden/>
    <w:rsid w:val="003245E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6480">
      <w:bodyDiv w:val="1"/>
      <w:marLeft w:val="0"/>
      <w:marRight w:val="0"/>
      <w:marTop w:val="0"/>
      <w:marBottom w:val="0"/>
      <w:divBdr>
        <w:top w:val="none" w:sz="0" w:space="0" w:color="auto"/>
        <w:left w:val="none" w:sz="0" w:space="0" w:color="auto"/>
        <w:bottom w:val="none" w:sz="0" w:space="0" w:color="auto"/>
        <w:right w:val="none" w:sz="0" w:space="0" w:color="auto"/>
      </w:divBdr>
    </w:div>
    <w:div w:id="144049437">
      <w:bodyDiv w:val="1"/>
      <w:marLeft w:val="0"/>
      <w:marRight w:val="0"/>
      <w:marTop w:val="0"/>
      <w:marBottom w:val="0"/>
      <w:divBdr>
        <w:top w:val="none" w:sz="0" w:space="0" w:color="auto"/>
        <w:left w:val="none" w:sz="0" w:space="0" w:color="auto"/>
        <w:bottom w:val="none" w:sz="0" w:space="0" w:color="auto"/>
        <w:right w:val="none" w:sz="0" w:space="0" w:color="auto"/>
      </w:divBdr>
    </w:div>
    <w:div w:id="309676520">
      <w:bodyDiv w:val="1"/>
      <w:marLeft w:val="0"/>
      <w:marRight w:val="0"/>
      <w:marTop w:val="0"/>
      <w:marBottom w:val="0"/>
      <w:divBdr>
        <w:top w:val="none" w:sz="0" w:space="0" w:color="auto"/>
        <w:left w:val="none" w:sz="0" w:space="0" w:color="auto"/>
        <w:bottom w:val="none" w:sz="0" w:space="0" w:color="auto"/>
        <w:right w:val="none" w:sz="0" w:space="0" w:color="auto"/>
      </w:divBdr>
    </w:div>
    <w:div w:id="335039973">
      <w:bodyDiv w:val="1"/>
      <w:marLeft w:val="0"/>
      <w:marRight w:val="0"/>
      <w:marTop w:val="0"/>
      <w:marBottom w:val="0"/>
      <w:divBdr>
        <w:top w:val="none" w:sz="0" w:space="0" w:color="auto"/>
        <w:left w:val="none" w:sz="0" w:space="0" w:color="auto"/>
        <w:bottom w:val="none" w:sz="0" w:space="0" w:color="auto"/>
        <w:right w:val="none" w:sz="0" w:space="0" w:color="auto"/>
      </w:divBdr>
      <w:divsChild>
        <w:div w:id="1126238666">
          <w:marLeft w:val="0"/>
          <w:marRight w:val="0"/>
          <w:marTop w:val="0"/>
          <w:marBottom w:val="0"/>
          <w:divBdr>
            <w:top w:val="none" w:sz="0" w:space="0" w:color="auto"/>
            <w:left w:val="none" w:sz="0" w:space="0" w:color="auto"/>
            <w:bottom w:val="none" w:sz="0" w:space="0" w:color="auto"/>
            <w:right w:val="none" w:sz="0" w:space="0" w:color="auto"/>
          </w:divBdr>
        </w:div>
      </w:divsChild>
    </w:div>
    <w:div w:id="421725364">
      <w:bodyDiv w:val="1"/>
      <w:marLeft w:val="0"/>
      <w:marRight w:val="0"/>
      <w:marTop w:val="0"/>
      <w:marBottom w:val="0"/>
      <w:divBdr>
        <w:top w:val="none" w:sz="0" w:space="0" w:color="auto"/>
        <w:left w:val="none" w:sz="0" w:space="0" w:color="auto"/>
        <w:bottom w:val="none" w:sz="0" w:space="0" w:color="auto"/>
        <w:right w:val="none" w:sz="0" w:space="0" w:color="auto"/>
      </w:divBdr>
    </w:div>
    <w:div w:id="484006290">
      <w:bodyDiv w:val="1"/>
      <w:marLeft w:val="0"/>
      <w:marRight w:val="0"/>
      <w:marTop w:val="0"/>
      <w:marBottom w:val="0"/>
      <w:divBdr>
        <w:top w:val="none" w:sz="0" w:space="0" w:color="auto"/>
        <w:left w:val="none" w:sz="0" w:space="0" w:color="auto"/>
        <w:bottom w:val="none" w:sz="0" w:space="0" w:color="auto"/>
        <w:right w:val="none" w:sz="0" w:space="0" w:color="auto"/>
      </w:divBdr>
    </w:div>
    <w:div w:id="501941521">
      <w:bodyDiv w:val="1"/>
      <w:marLeft w:val="0"/>
      <w:marRight w:val="0"/>
      <w:marTop w:val="0"/>
      <w:marBottom w:val="0"/>
      <w:divBdr>
        <w:top w:val="none" w:sz="0" w:space="0" w:color="auto"/>
        <w:left w:val="none" w:sz="0" w:space="0" w:color="auto"/>
        <w:bottom w:val="none" w:sz="0" w:space="0" w:color="auto"/>
        <w:right w:val="none" w:sz="0" w:space="0" w:color="auto"/>
      </w:divBdr>
      <w:divsChild>
        <w:div w:id="1356342198">
          <w:marLeft w:val="0"/>
          <w:marRight w:val="0"/>
          <w:marTop w:val="30"/>
          <w:marBottom w:val="150"/>
          <w:divBdr>
            <w:top w:val="none" w:sz="0" w:space="0" w:color="auto"/>
            <w:left w:val="none" w:sz="0" w:space="0" w:color="auto"/>
            <w:bottom w:val="single" w:sz="6" w:space="4" w:color="EEEEEE"/>
            <w:right w:val="none" w:sz="0" w:space="0" w:color="auto"/>
          </w:divBdr>
        </w:div>
        <w:div w:id="359742429">
          <w:marLeft w:val="0"/>
          <w:marRight w:val="0"/>
          <w:marTop w:val="0"/>
          <w:marBottom w:val="0"/>
          <w:divBdr>
            <w:top w:val="none" w:sz="0" w:space="0" w:color="auto"/>
            <w:left w:val="none" w:sz="0" w:space="0" w:color="auto"/>
            <w:bottom w:val="none" w:sz="0" w:space="0" w:color="auto"/>
            <w:right w:val="none" w:sz="0" w:space="0" w:color="auto"/>
          </w:divBdr>
        </w:div>
      </w:divsChild>
    </w:div>
    <w:div w:id="632562637">
      <w:bodyDiv w:val="1"/>
      <w:marLeft w:val="0"/>
      <w:marRight w:val="0"/>
      <w:marTop w:val="0"/>
      <w:marBottom w:val="0"/>
      <w:divBdr>
        <w:top w:val="none" w:sz="0" w:space="0" w:color="auto"/>
        <w:left w:val="none" w:sz="0" w:space="0" w:color="auto"/>
        <w:bottom w:val="none" w:sz="0" w:space="0" w:color="auto"/>
        <w:right w:val="none" w:sz="0" w:space="0" w:color="auto"/>
      </w:divBdr>
    </w:div>
    <w:div w:id="777874464">
      <w:bodyDiv w:val="1"/>
      <w:marLeft w:val="0"/>
      <w:marRight w:val="0"/>
      <w:marTop w:val="0"/>
      <w:marBottom w:val="0"/>
      <w:divBdr>
        <w:top w:val="none" w:sz="0" w:space="0" w:color="auto"/>
        <w:left w:val="none" w:sz="0" w:space="0" w:color="auto"/>
        <w:bottom w:val="none" w:sz="0" w:space="0" w:color="auto"/>
        <w:right w:val="none" w:sz="0" w:space="0" w:color="auto"/>
      </w:divBdr>
    </w:div>
    <w:div w:id="786120518">
      <w:bodyDiv w:val="1"/>
      <w:marLeft w:val="0"/>
      <w:marRight w:val="0"/>
      <w:marTop w:val="0"/>
      <w:marBottom w:val="0"/>
      <w:divBdr>
        <w:top w:val="none" w:sz="0" w:space="0" w:color="auto"/>
        <w:left w:val="none" w:sz="0" w:space="0" w:color="auto"/>
        <w:bottom w:val="none" w:sz="0" w:space="0" w:color="auto"/>
        <w:right w:val="none" w:sz="0" w:space="0" w:color="auto"/>
      </w:divBdr>
      <w:divsChild>
        <w:div w:id="1114440932">
          <w:marLeft w:val="-75"/>
          <w:marRight w:val="0"/>
          <w:marTop w:val="0"/>
          <w:marBottom w:val="75"/>
          <w:divBdr>
            <w:top w:val="single" w:sz="6" w:space="4" w:color="556655"/>
            <w:left w:val="single" w:sz="6" w:space="4" w:color="556655"/>
            <w:bottom w:val="single" w:sz="6" w:space="4" w:color="556655"/>
            <w:right w:val="single" w:sz="6" w:space="4" w:color="556655"/>
          </w:divBdr>
        </w:div>
      </w:divsChild>
    </w:div>
    <w:div w:id="803549067">
      <w:bodyDiv w:val="1"/>
      <w:marLeft w:val="0"/>
      <w:marRight w:val="0"/>
      <w:marTop w:val="0"/>
      <w:marBottom w:val="0"/>
      <w:divBdr>
        <w:top w:val="none" w:sz="0" w:space="0" w:color="auto"/>
        <w:left w:val="none" w:sz="0" w:space="0" w:color="auto"/>
        <w:bottom w:val="none" w:sz="0" w:space="0" w:color="auto"/>
        <w:right w:val="none" w:sz="0" w:space="0" w:color="auto"/>
      </w:divBdr>
    </w:div>
    <w:div w:id="804783833">
      <w:bodyDiv w:val="1"/>
      <w:marLeft w:val="0"/>
      <w:marRight w:val="0"/>
      <w:marTop w:val="0"/>
      <w:marBottom w:val="0"/>
      <w:divBdr>
        <w:top w:val="none" w:sz="0" w:space="0" w:color="auto"/>
        <w:left w:val="none" w:sz="0" w:space="0" w:color="auto"/>
        <w:bottom w:val="none" w:sz="0" w:space="0" w:color="auto"/>
        <w:right w:val="none" w:sz="0" w:space="0" w:color="auto"/>
      </w:divBdr>
      <w:divsChild>
        <w:div w:id="1434125780">
          <w:marLeft w:val="0"/>
          <w:marRight w:val="0"/>
          <w:marTop w:val="0"/>
          <w:marBottom w:val="0"/>
          <w:divBdr>
            <w:top w:val="none" w:sz="0" w:space="0" w:color="auto"/>
            <w:left w:val="none" w:sz="0" w:space="0" w:color="auto"/>
            <w:bottom w:val="none" w:sz="0" w:space="0" w:color="auto"/>
            <w:right w:val="none" w:sz="0" w:space="0" w:color="auto"/>
          </w:divBdr>
        </w:div>
      </w:divsChild>
    </w:div>
    <w:div w:id="1286079986">
      <w:bodyDiv w:val="1"/>
      <w:marLeft w:val="0"/>
      <w:marRight w:val="0"/>
      <w:marTop w:val="0"/>
      <w:marBottom w:val="0"/>
      <w:divBdr>
        <w:top w:val="none" w:sz="0" w:space="0" w:color="auto"/>
        <w:left w:val="none" w:sz="0" w:space="0" w:color="auto"/>
        <w:bottom w:val="none" w:sz="0" w:space="0" w:color="auto"/>
        <w:right w:val="none" w:sz="0" w:space="0" w:color="auto"/>
      </w:divBdr>
    </w:div>
    <w:div w:id="1335953772">
      <w:bodyDiv w:val="1"/>
      <w:marLeft w:val="0"/>
      <w:marRight w:val="0"/>
      <w:marTop w:val="0"/>
      <w:marBottom w:val="0"/>
      <w:divBdr>
        <w:top w:val="none" w:sz="0" w:space="0" w:color="auto"/>
        <w:left w:val="none" w:sz="0" w:space="0" w:color="auto"/>
        <w:bottom w:val="none" w:sz="0" w:space="0" w:color="auto"/>
        <w:right w:val="none" w:sz="0" w:space="0" w:color="auto"/>
      </w:divBdr>
    </w:div>
    <w:div w:id="1473790182">
      <w:bodyDiv w:val="1"/>
      <w:marLeft w:val="0"/>
      <w:marRight w:val="0"/>
      <w:marTop w:val="0"/>
      <w:marBottom w:val="0"/>
      <w:divBdr>
        <w:top w:val="none" w:sz="0" w:space="0" w:color="auto"/>
        <w:left w:val="none" w:sz="0" w:space="0" w:color="auto"/>
        <w:bottom w:val="none" w:sz="0" w:space="0" w:color="auto"/>
        <w:right w:val="none" w:sz="0" w:space="0" w:color="auto"/>
      </w:divBdr>
      <w:divsChild>
        <w:div w:id="926810715">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1613200866">
      <w:bodyDiv w:val="1"/>
      <w:marLeft w:val="0"/>
      <w:marRight w:val="0"/>
      <w:marTop w:val="0"/>
      <w:marBottom w:val="0"/>
      <w:divBdr>
        <w:top w:val="none" w:sz="0" w:space="0" w:color="auto"/>
        <w:left w:val="none" w:sz="0" w:space="0" w:color="auto"/>
        <w:bottom w:val="none" w:sz="0" w:space="0" w:color="auto"/>
        <w:right w:val="none" w:sz="0" w:space="0" w:color="auto"/>
      </w:divBdr>
    </w:div>
    <w:div w:id="1993438363">
      <w:bodyDiv w:val="1"/>
      <w:marLeft w:val="0"/>
      <w:marRight w:val="0"/>
      <w:marTop w:val="0"/>
      <w:marBottom w:val="0"/>
      <w:divBdr>
        <w:top w:val="none" w:sz="0" w:space="0" w:color="auto"/>
        <w:left w:val="none" w:sz="0" w:space="0" w:color="auto"/>
        <w:bottom w:val="none" w:sz="0" w:space="0" w:color="auto"/>
        <w:right w:val="none" w:sz="0" w:space="0" w:color="auto"/>
      </w:divBdr>
    </w:div>
    <w:div w:id="2074966240">
      <w:bodyDiv w:val="1"/>
      <w:marLeft w:val="0"/>
      <w:marRight w:val="0"/>
      <w:marTop w:val="0"/>
      <w:marBottom w:val="0"/>
      <w:divBdr>
        <w:top w:val="none" w:sz="0" w:space="0" w:color="auto"/>
        <w:left w:val="none" w:sz="0" w:space="0" w:color="auto"/>
        <w:bottom w:val="none" w:sz="0" w:space="0" w:color="auto"/>
        <w:right w:val="none" w:sz="0" w:space="0" w:color="auto"/>
      </w:divBdr>
    </w:div>
    <w:div w:id="2084571109">
      <w:bodyDiv w:val="1"/>
      <w:marLeft w:val="0"/>
      <w:marRight w:val="0"/>
      <w:marTop w:val="0"/>
      <w:marBottom w:val="0"/>
      <w:divBdr>
        <w:top w:val="none" w:sz="0" w:space="0" w:color="auto"/>
        <w:left w:val="none" w:sz="0" w:space="0" w:color="auto"/>
        <w:bottom w:val="none" w:sz="0" w:space="0" w:color="auto"/>
        <w:right w:val="none" w:sz="0" w:space="0" w:color="auto"/>
      </w:divBdr>
    </w:div>
    <w:div w:id="2141531522">
      <w:bodyDiv w:val="1"/>
      <w:marLeft w:val="0"/>
      <w:marRight w:val="0"/>
      <w:marTop w:val="0"/>
      <w:marBottom w:val="0"/>
      <w:divBdr>
        <w:top w:val="none" w:sz="0" w:space="0" w:color="auto"/>
        <w:left w:val="none" w:sz="0" w:space="0" w:color="auto"/>
        <w:bottom w:val="none" w:sz="0" w:space="0" w:color="auto"/>
        <w:right w:val="none" w:sz="0" w:space="0" w:color="auto"/>
      </w:divBdr>
    </w:div>
    <w:div w:id="2147354781">
      <w:bodyDiv w:val="1"/>
      <w:marLeft w:val="0"/>
      <w:marRight w:val="0"/>
      <w:marTop w:val="0"/>
      <w:marBottom w:val="0"/>
      <w:divBdr>
        <w:top w:val="none" w:sz="0" w:space="0" w:color="auto"/>
        <w:left w:val="none" w:sz="0" w:space="0" w:color="auto"/>
        <w:bottom w:val="none" w:sz="0" w:space="0" w:color="auto"/>
        <w:right w:val="none" w:sz="0" w:space="0" w:color="auto"/>
      </w:divBdr>
      <w:divsChild>
        <w:div w:id="508566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yllar.org/1-aniq-integralga-keltiriladigan-masalalar-haqida-aniq-integra.html" TargetMode="External"/><Relationship Id="rId13" Type="http://schemas.openxmlformats.org/officeDocument/2006/relationships/hyperlink" Target="https://fayllar.org/ozbekiston-soliq-tizimida-soliq-bazasini-aniqlash-usullari-va.html" TargetMode="External"/><Relationship Id="rId18" Type="http://schemas.openxmlformats.org/officeDocument/2006/relationships/hyperlink" Target="https://fayllar.org/6-sinf-matematika-test-1--variant-ixtisos.htm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fayllar.org/talabaning-f-i-sh-tayanch-iboralarga-asoslangan-holda-yozgan-v4.html" TargetMode="External"/><Relationship Id="rId7" Type="http://schemas.openxmlformats.org/officeDocument/2006/relationships/hyperlink" Target="https://fayllar.org/ozbekiston-respublikasi-oliy-va-orta-maxsus-talim-vazirligi-to-v133.html" TargetMode="External"/><Relationship Id="rId12" Type="http://schemas.openxmlformats.org/officeDocument/2006/relationships/hyperlink" Target="https://fayllar.org/zinama-zina-texnologiyasi-texnologiyaning-tavsifi.html" TargetMode="External"/><Relationship Id="rId17" Type="http://schemas.openxmlformats.org/officeDocument/2006/relationships/hyperlink" Target="https://fayllar.org/4-sinflar-uchun-umumiy-sinov-test-va-masalalar.html" TargetMode="External"/><Relationship Id="rId25" Type="http://schemas.openxmlformats.org/officeDocument/2006/relationships/hyperlink" Target="https://fayllar.org/pdf-ni-yuklab-oling-kuzatib-turing.html" TargetMode="External"/><Relationship Id="rId2" Type="http://schemas.openxmlformats.org/officeDocument/2006/relationships/styles" Target="styles.xml"/><Relationship Id="rId16" Type="http://schemas.openxmlformats.org/officeDocument/2006/relationships/hyperlink" Target="https://fayllar.org/201-guruh-2-kurs-geografiya-metodikasi-shomurodov-ruzmat-davra.html" TargetMode="External"/><Relationship Id="rId20" Type="http://schemas.openxmlformats.org/officeDocument/2006/relationships/hyperlink" Target="https://fayllar.org/iqtisodchilar-uchun-marematika-fanidan-mustaqil-ish-uchun-miso.html" TargetMode="External"/><Relationship Id="rId1" Type="http://schemas.openxmlformats.org/officeDocument/2006/relationships/numbering" Target="numbering.xml"/><Relationship Id="rId6" Type="http://schemas.openxmlformats.org/officeDocument/2006/relationships/hyperlink" Target="https://fayllar.org/mavzu--ishlab-chiqarishning-osishi-va-ishlab-chiqarish-jarayon.html" TargetMode="External"/><Relationship Id="rId11" Type="http://schemas.openxmlformats.org/officeDocument/2006/relationships/hyperlink" Target="https://fayllar.org/autentifikatsiya-va-avtorizatsiya-tushunchalari.html" TargetMode="External"/><Relationship Id="rId24" Type="http://schemas.openxmlformats.org/officeDocument/2006/relationships/hyperlink" Target="https://fayllar.org/real-vaqt-tizimlari-tushunchasi-real-vaqt-tizimlari-loyihalash.html" TargetMode="External"/><Relationship Id="rId5" Type="http://schemas.openxmlformats.org/officeDocument/2006/relationships/webSettings" Target="webSettings.xml"/><Relationship Id="rId15" Type="http://schemas.openxmlformats.org/officeDocument/2006/relationships/hyperlink" Target="https://fayllar.org/bolalarda-miya-ichki-bosimi-osishidisplaziyagipotrofiya-va-gip.html" TargetMode="External"/><Relationship Id="rId23" Type="http://schemas.openxmlformats.org/officeDocument/2006/relationships/hyperlink" Target="https://fayllar.org/talabaning-fish-almosova-shahnoza-sobirovna.html" TargetMode="External"/><Relationship Id="rId10" Type="http://schemas.openxmlformats.org/officeDocument/2006/relationships/hyperlink" Target="https://fayllar.org/main-article-antique-car.html" TargetMode="External"/><Relationship Id="rId19" Type="http://schemas.openxmlformats.org/officeDocument/2006/relationships/hyperlink" Target="https://fayllar.org/biznes-korxonalari-iqtisodiyoti-ishlab-chiqarishning-iqtisodiy.html" TargetMode="External"/><Relationship Id="rId4" Type="http://schemas.openxmlformats.org/officeDocument/2006/relationships/settings" Target="settings.xml"/><Relationship Id="rId9" Type="http://schemas.openxmlformats.org/officeDocument/2006/relationships/hyperlink" Target="https://fayllar.org/ehtimollar-nazariyasi-va-matematik-statistika-v2.html" TargetMode="External"/><Relationship Id="rId14" Type="http://schemas.openxmlformats.org/officeDocument/2006/relationships/hyperlink" Target="https://fayllar.org/tabiat--kecha-va-bugun.html" TargetMode="External"/><Relationship Id="rId22" Type="http://schemas.openxmlformats.org/officeDocument/2006/relationships/hyperlink" Target="https://fayllar.org/7-dars-mustaqil-yechish-uchun-misol-va-masalalar-1-misol.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7302</Words>
  <Characters>41624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cp:lastPrinted>2021-12-21T08:31:00Z</cp:lastPrinted>
  <dcterms:created xsi:type="dcterms:W3CDTF">2021-12-21T11:56:00Z</dcterms:created>
  <dcterms:modified xsi:type="dcterms:W3CDTF">2021-12-21T11:56:00Z</dcterms:modified>
</cp:coreProperties>
</file>