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MAKTAB MASLAHATCHISI LAVOZIMIGA ISHGA KIRISH UCHUN</w:t>
        <w:br/>
        <w:t>SINOV TESTLARI</w:t>
      </w:r>
    </w:p>
    <w:p>
      <w:pPr>
        <w:jc w:val="center"/>
      </w:pPr>
      <w:r>
        <w:rPr>
          <w:i/>
        </w:rPr>
        <w:t>100 ta test savoli • 4 ta javob varianti • Javoblar kaliti oxirida</w:t>
      </w:r>
    </w:p>
    <w:p>
      <w:r>
        <w:t>Eslatma: Ushbu to‘plam tayyorgarlik uchun namunaviy test sifatida tuzildi. Haqiqiy tanlov testlarining savollari va mavzulari vakolatli tashkilotning amaldagi talablari bilan farq qilishi mumkin.</w:t>
      </w:r>
    </w:p>
    <w:p>
      <w:pPr>
        <w:spacing w:after="60"/>
      </w:pPr>
      <w:r>
        <w:rPr>
          <w:b/>
        </w:rPr>
        <w:t>1. Maktab maslahatchisining asosiy vazifalaridan biri qaysi?</w:t>
      </w:r>
    </w:p>
    <w:p>
      <w:pPr>
        <w:spacing w:after="0"/>
        <w:ind w:left="283"/>
      </w:pPr>
      <w:r>
        <w:t>A) O‘quvchilarga faqat baho qo‘yish</w:t>
      </w:r>
    </w:p>
    <w:p>
      <w:pPr>
        <w:spacing w:after="0"/>
        <w:ind w:left="283"/>
      </w:pPr>
      <w:r>
        <w:t>B) O‘quvchilarning tashabbus va ijtimoiy faolligini qo‘llab-quvvatlash</w:t>
      </w:r>
    </w:p>
    <w:p>
      <w:pPr>
        <w:spacing w:after="0"/>
        <w:ind w:left="283"/>
      </w:pPr>
      <w:r>
        <w:t>C) Faqat xo‘jalik ishlarini yuritish</w:t>
      </w:r>
    </w:p>
    <w:p>
      <w:pPr>
        <w:spacing w:after="0"/>
        <w:ind w:left="283"/>
      </w:pPr>
      <w:r>
        <w:t>D) Dars jadvalini yakka tartibda belgilash</w:t>
      </w:r>
    </w:p>
    <w:p>
      <w:pPr>
        <w:spacing w:after="60"/>
      </w:pPr>
      <w:r>
        <w:rPr>
          <w:b/>
        </w:rPr>
        <w:t>2. O‘quvchi bilan ishlashda eng muhim tamoyillardan biri qaysi?</w:t>
      </w:r>
    </w:p>
    <w:p>
      <w:pPr>
        <w:spacing w:after="0"/>
        <w:ind w:left="283"/>
      </w:pPr>
      <w:r>
        <w:t>A) Hurmat va individual yondashuv</w:t>
      </w:r>
    </w:p>
    <w:p>
      <w:pPr>
        <w:spacing w:after="0"/>
        <w:ind w:left="283"/>
      </w:pPr>
      <w:r>
        <w:t>B) Faqat buyruq berish</w:t>
      </w:r>
    </w:p>
    <w:p>
      <w:pPr>
        <w:spacing w:after="0"/>
        <w:ind w:left="283"/>
      </w:pPr>
      <w:r>
        <w:t>C) Jazolash</w:t>
      </w:r>
    </w:p>
    <w:p>
      <w:pPr>
        <w:spacing w:after="0"/>
        <w:ind w:left="283"/>
      </w:pPr>
      <w:r>
        <w:t>D) O‘quvchini boshqalardan ajratish</w:t>
      </w:r>
    </w:p>
    <w:p>
      <w:pPr>
        <w:spacing w:after="60"/>
      </w:pPr>
      <w:r>
        <w:rPr>
          <w:b/>
        </w:rPr>
        <w:t>3. O‘quvchining muammosini aniqlashning eng maqbul usuli qaysi?</w:t>
      </w:r>
    </w:p>
    <w:p>
      <w:pPr>
        <w:spacing w:after="0"/>
        <w:ind w:left="283"/>
      </w:pPr>
      <w:r>
        <w:t>A) Uni darhol jazolash</w:t>
      </w:r>
    </w:p>
    <w:p>
      <w:pPr>
        <w:spacing w:after="0"/>
        <w:ind w:left="283"/>
      </w:pPr>
      <w:r>
        <w:t>B) Diqqat bilan tinglash va suhbatlashish</w:t>
      </w:r>
    </w:p>
    <w:p>
      <w:pPr>
        <w:spacing w:after="0"/>
        <w:ind w:left="283"/>
      </w:pPr>
      <w:r>
        <w:t>C) Sinf oldida tanbeh berish</w:t>
      </w:r>
    </w:p>
    <w:p>
      <w:pPr>
        <w:spacing w:after="0"/>
        <w:ind w:left="283"/>
      </w:pPr>
      <w:r>
        <w:t>D) Muammoni e’tiborsiz qoldirish</w:t>
      </w:r>
    </w:p>
    <w:p>
      <w:pPr>
        <w:spacing w:after="60"/>
      </w:pPr>
      <w:r>
        <w:rPr>
          <w:b/>
        </w:rPr>
        <w:t>4. Jamoaviy tadbirni tashkil etishda birinchi navbatda nima belgilanadi?</w:t>
      </w:r>
    </w:p>
    <w:p>
      <w:pPr>
        <w:spacing w:after="0"/>
        <w:ind w:left="283"/>
      </w:pPr>
      <w:r>
        <w:t>A) Maqsad va vazifalar</w:t>
      </w:r>
    </w:p>
    <w:p>
      <w:pPr>
        <w:spacing w:after="0"/>
        <w:ind w:left="283"/>
      </w:pPr>
      <w:r>
        <w:t>B) Faqat bezaklar</w:t>
      </w:r>
    </w:p>
    <w:p>
      <w:pPr>
        <w:spacing w:after="0"/>
        <w:ind w:left="283"/>
      </w:pPr>
      <w:r>
        <w:t>C) Faqat musiqa</w:t>
      </w:r>
    </w:p>
    <w:p>
      <w:pPr>
        <w:spacing w:after="0"/>
        <w:ind w:left="283"/>
      </w:pPr>
      <w:r>
        <w:t>D) Faqat sovrinlar</w:t>
      </w:r>
    </w:p>
    <w:p>
      <w:pPr>
        <w:spacing w:after="60"/>
      </w:pPr>
      <w:r>
        <w:rPr>
          <w:b/>
        </w:rPr>
        <w:t>5. Liderlikning muhim belgisi qaysi?</w:t>
      </w:r>
    </w:p>
    <w:p>
      <w:pPr>
        <w:spacing w:after="0"/>
        <w:ind w:left="283"/>
      </w:pPr>
      <w:r>
        <w:t>A) Mas’uliyatni o‘z zimmasiga olish</w:t>
      </w:r>
    </w:p>
    <w:p>
      <w:pPr>
        <w:spacing w:after="0"/>
        <w:ind w:left="283"/>
      </w:pPr>
      <w:r>
        <w:t>B) Boshqalarning fikrini inkor etish</w:t>
      </w:r>
    </w:p>
    <w:p>
      <w:pPr>
        <w:spacing w:after="0"/>
        <w:ind w:left="283"/>
      </w:pPr>
      <w:r>
        <w:t>C) Doimo buyruq berish</w:t>
      </w:r>
    </w:p>
    <w:p>
      <w:pPr>
        <w:spacing w:after="0"/>
        <w:ind w:left="283"/>
      </w:pPr>
      <w:r>
        <w:t>D) Jamoani nazoratsiz qoldirish</w:t>
      </w:r>
    </w:p>
    <w:p>
      <w:pPr>
        <w:spacing w:after="60"/>
      </w:pPr>
      <w:r>
        <w:rPr>
          <w:b/>
        </w:rPr>
        <w:t>6. Konflikt yuzaga kelganda maslahatchi qanday yo‘l tutishi kerak?</w:t>
      </w:r>
    </w:p>
    <w:p>
      <w:pPr>
        <w:spacing w:after="0"/>
        <w:ind w:left="283"/>
      </w:pPr>
      <w:r>
        <w:t>A) Tomonlarni tinglab, murosali yechim izlash</w:t>
      </w:r>
    </w:p>
    <w:p>
      <w:pPr>
        <w:spacing w:after="0"/>
        <w:ind w:left="283"/>
      </w:pPr>
      <w:r>
        <w:t>B) Darhol bir tomonni aybdor qilish</w:t>
      </w:r>
    </w:p>
    <w:p>
      <w:pPr>
        <w:spacing w:after="0"/>
        <w:ind w:left="283"/>
      </w:pPr>
      <w:r>
        <w:t>C) Konfliktni kuchaytirish</w:t>
      </w:r>
    </w:p>
    <w:p>
      <w:pPr>
        <w:spacing w:after="0"/>
        <w:ind w:left="283"/>
      </w:pPr>
      <w:r>
        <w:t>D) Hech kimni tinglamaslik</w:t>
      </w:r>
    </w:p>
    <w:p>
      <w:pPr>
        <w:spacing w:after="60"/>
      </w:pPr>
      <w:r>
        <w:rPr>
          <w:b/>
        </w:rPr>
        <w:t>7. O‘quvchini kasbga yo‘naltirishda eng avvalo nima hisobga olinadi?</w:t>
      </w:r>
    </w:p>
    <w:p>
      <w:pPr>
        <w:spacing w:after="0"/>
        <w:ind w:left="283"/>
      </w:pPr>
      <w:r>
        <w:t>A) Qiziqishi, qobiliyati va imkoniyatlari</w:t>
      </w:r>
    </w:p>
    <w:p>
      <w:pPr>
        <w:spacing w:after="0"/>
        <w:ind w:left="283"/>
      </w:pPr>
      <w:r>
        <w:t>B) Faqat do‘stlarining tanlovi</w:t>
      </w:r>
    </w:p>
    <w:p>
      <w:pPr>
        <w:spacing w:after="0"/>
        <w:ind w:left="283"/>
      </w:pPr>
      <w:r>
        <w:t>C) Faqat ota-onaning xohishi</w:t>
      </w:r>
    </w:p>
    <w:p>
      <w:pPr>
        <w:spacing w:after="0"/>
        <w:ind w:left="283"/>
      </w:pPr>
      <w:r>
        <w:t>D) Faqat kasbning nomi</w:t>
      </w:r>
    </w:p>
    <w:p>
      <w:pPr>
        <w:spacing w:after="60"/>
      </w:pPr>
      <w:r>
        <w:rPr>
          <w:b/>
        </w:rPr>
        <w:t>8. Samarali muloqotning asosiy sharti qaysi?</w:t>
      </w:r>
    </w:p>
    <w:p>
      <w:pPr>
        <w:spacing w:after="0"/>
        <w:ind w:left="283"/>
      </w:pPr>
      <w:r>
        <w:t>A) Faol tinglash</w:t>
      </w:r>
    </w:p>
    <w:p>
      <w:pPr>
        <w:spacing w:after="0"/>
        <w:ind w:left="283"/>
      </w:pPr>
      <w:r>
        <w:t>B) Suhbatdoshni bo‘lish</w:t>
      </w:r>
    </w:p>
    <w:p>
      <w:pPr>
        <w:spacing w:after="0"/>
        <w:ind w:left="283"/>
      </w:pPr>
      <w:r>
        <w:t>C) Faqat o‘zi gapirish</w:t>
      </w:r>
    </w:p>
    <w:p>
      <w:pPr>
        <w:spacing w:after="0"/>
        <w:ind w:left="283"/>
      </w:pPr>
      <w:r>
        <w:t>D) E’tibor bermaslik</w:t>
      </w:r>
    </w:p>
    <w:p>
      <w:pPr>
        <w:spacing w:after="60"/>
      </w:pPr>
      <w:r>
        <w:rPr>
          <w:b/>
        </w:rPr>
        <w:t>9. O‘quvchi jamoasida ijobiy muhit yaratish uchun nima muhim?</w:t>
      </w:r>
    </w:p>
    <w:p>
      <w:pPr>
        <w:spacing w:after="0"/>
        <w:ind w:left="283"/>
      </w:pPr>
      <w:r>
        <w:t>A) O‘zaro hurmat va hamkorlik</w:t>
      </w:r>
    </w:p>
    <w:p>
      <w:pPr>
        <w:spacing w:after="0"/>
        <w:ind w:left="283"/>
      </w:pPr>
      <w:r>
        <w:t>B) Doimiy qo‘rqitish</w:t>
      </w:r>
    </w:p>
    <w:p>
      <w:pPr>
        <w:spacing w:after="0"/>
        <w:ind w:left="283"/>
      </w:pPr>
      <w:r>
        <w:t>C) Raqobatni majburlash</w:t>
      </w:r>
    </w:p>
    <w:p>
      <w:pPr>
        <w:spacing w:after="0"/>
        <w:ind w:left="283"/>
      </w:pPr>
      <w:r>
        <w:t>D) O‘quvchilarni bir-biridan ajratish</w:t>
      </w:r>
    </w:p>
    <w:p>
      <w:pPr>
        <w:spacing w:after="60"/>
      </w:pPr>
      <w:r>
        <w:rPr>
          <w:b/>
        </w:rPr>
        <w:t>10. Maslahatchi o‘z faoliyatida nimaga tayanishi kerak?</w:t>
      </w:r>
    </w:p>
    <w:p>
      <w:pPr>
        <w:spacing w:after="0"/>
        <w:ind w:left="283"/>
      </w:pPr>
      <w:r>
        <w:t>A) Amaldagi qonunchilik va kasbiy-etika tamoyillariga</w:t>
      </w:r>
    </w:p>
    <w:p>
      <w:pPr>
        <w:spacing w:after="0"/>
        <w:ind w:left="283"/>
      </w:pPr>
      <w:r>
        <w:t>B) Shaxsiy taxminlarga</w:t>
      </w:r>
    </w:p>
    <w:p>
      <w:pPr>
        <w:spacing w:after="0"/>
        <w:ind w:left="283"/>
      </w:pPr>
      <w:r>
        <w:t>C) Norasmiy mish-mishlarga</w:t>
      </w:r>
    </w:p>
    <w:p>
      <w:pPr>
        <w:spacing w:after="0"/>
        <w:ind w:left="283"/>
      </w:pPr>
      <w:r>
        <w:t>D) Faqat o‘z fikriga</w:t>
      </w:r>
    </w:p>
    <w:p>
      <w:pPr>
        <w:spacing w:after="60"/>
      </w:pPr>
      <w:r>
        <w:rPr>
          <w:b/>
        </w:rPr>
        <w:t>11. Pedagogik muloqotda empatiya nimani anglatadi?</w:t>
      </w:r>
    </w:p>
    <w:p>
      <w:pPr>
        <w:spacing w:after="0"/>
        <w:ind w:left="283"/>
      </w:pPr>
      <w:r>
        <w:t>A) Boshqaning holatini tushunishga harakat qilish</w:t>
      </w:r>
    </w:p>
    <w:p>
      <w:pPr>
        <w:spacing w:after="0"/>
        <w:ind w:left="283"/>
      </w:pPr>
      <w:r>
        <w:t>B) Boshqani tanqid qilish</w:t>
      </w:r>
    </w:p>
    <w:p>
      <w:pPr>
        <w:spacing w:after="0"/>
        <w:ind w:left="283"/>
      </w:pPr>
      <w:r>
        <w:t>C) Suhbatdan qochish</w:t>
      </w:r>
    </w:p>
    <w:p>
      <w:pPr>
        <w:spacing w:after="0"/>
        <w:ind w:left="283"/>
      </w:pPr>
      <w:r>
        <w:t>D) Faqat o‘z fikrini himoya qilish</w:t>
      </w:r>
    </w:p>
    <w:p>
      <w:pPr>
        <w:spacing w:after="60"/>
      </w:pPr>
      <w:r>
        <w:rPr>
          <w:b/>
        </w:rPr>
        <w:t>12. Motivatsiya nima?</w:t>
      </w:r>
    </w:p>
    <w:p>
      <w:pPr>
        <w:spacing w:after="0"/>
        <w:ind w:left="283"/>
      </w:pPr>
      <w:r>
        <w:t>A) Shaxsni faoliyatga undovchi ichki yoki tashqi omillar</w:t>
      </w:r>
    </w:p>
    <w:p>
      <w:pPr>
        <w:spacing w:after="0"/>
        <w:ind w:left="283"/>
      </w:pPr>
      <w:r>
        <w:t>B) Faqat jazo</w:t>
      </w:r>
    </w:p>
    <w:p>
      <w:pPr>
        <w:spacing w:after="0"/>
        <w:ind w:left="283"/>
      </w:pPr>
      <w:r>
        <w:t>C) Faqat nazorat</w:t>
      </w:r>
    </w:p>
    <w:p>
      <w:pPr>
        <w:spacing w:after="0"/>
        <w:ind w:left="283"/>
      </w:pPr>
      <w:r>
        <w:t>D) Faqat baho</w:t>
      </w:r>
    </w:p>
    <w:p>
      <w:pPr>
        <w:spacing w:after="60"/>
      </w:pPr>
      <w:r>
        <w:rPr>
          <w:b/>
        </w:rPr>
        <w:t>13. O‘quvchining ijobiy tashabbusini qanday qo‘llab-quvvatlash maqsadga muvofiq?</w:t>
      </w:r>
    </w:p>
    <w:p>
      <w:pPr>
        <w:spacing w:after="0"/>
        <w:ind w:left="283"/>
      </w:pPr>
      <w:r>
        <w:t>A) Rag‘batlantirish va imkoniyat yaratish</w:t>
      </w:r>
    </w:p>
    <w:p>
      <w:pPr>
        <w:spacing w:after="0"/>
        <w:ind w:left="283"/>
      </w:pPr>
      <w:r>
        <w:t>B) Uni cheklash</w:t>
      </w:r>
    </w:p>
    <w:p>
      <w:pPr>
        <w:spacing w:after="0"/>
        <w:ind w:left="283"/>
      </w:pPr>
      <w:r>
        <w:t>C) E’tiborsiz qoldirish</w:t>
      </w:r>
    </w:p>
    <w:p>
      <w:pPr>
        <w:spacing w:after="0"/>
        <w:ind w:left="283"/>
      </w:pPr>
      <w:r>
        <w:t>D) Mazax qilish</w:t>
      </w:r>
    </w:p>
    <w:p>
      <w:pPr>
        <w:spacing w:after="60"/>
      </w:pPr>
      <w:r>
        <w:rPr>
          <w:b/>
        </w:rPr>
        <w:t>14. Jamoada vazifalarni taqsimlashda nima muhim?</w:t>
      </w:r>
    </w:p>
    <w:p>
      <w:pPr>
        <w:spacing w:after="0"/>
        <w:ind w:left="283"/>
      </w:pPr>
      <w:r>
        <w:t>A) Ishtirokchilarning qobiliyati va imkoniyatlarini hisobga olish</w:t>
      </w:r>
    </w:p>
    <w:p>
      <w:pPr>
        <w:spacing w:after="0"/>
        <w:ind w:left="283"/>
      </w:pPr>
      <w:r>
        <w:t>B) Vazifani tasodifiy berish</w:t>
      </w:r>
    </w:p>
    <w:p>
      <w:pPr>
        <w:spacing w:after="0"/>
        <w:ind w:left="283"/>
      </w:pPr>
      <w:r>
        <w:t>C) Faqat bir kishiga topshirish</w:t>
      </w:r>
    </w:p>
    <w:p>
      <w:pPr>
        <w:spacing w:after="0"/>
        <w:ind w:left="283"/>
      </w:pPr>
      <w:r>
        <w:t>D) Hech qanday reja qilmaslik</w:t>
      </w:r>
    </w:p>
    <w:p>
      <w:pPr>
        <w:spacing w:after="60"/>
      </w:pPr>
      <w:r>
        <w:rPr>
          <w:b/>
        </w:rPr>
        <w:t>15. Maslahatchi o‘quvchi haqidagi shaxsiy ma’lumotlarga qanday munosabatda bo‘lishi kerak?</w:t>
      </w:r>
    </w:p>
    <w:p>
      <w:pPr>
        <w:spacing w:after="0"/>
        <w:ind w:left="283"/>
      </w:pPr>
      <w:r>
        <w:t>A) Maxfiylik va ehtiyotkorlikni saqlash</w:t>
      </w:r>
    </w:p>
    <w:p>
      <w:pPr>
        <w:spacing w:after="0"/>
        <w:ind w:left="283"/>
      </w:pPr>
      <w:r>
        <w:t>B) Uni ommaga tarqatish</w:t>
      </w:r>
    </w:p>
    <w:p>
      <w:pPr>
        <w:spacing w:after="0"/>
        <w:ind w:left="283"/>
      </w:pPr>
      <w:r>
        <w:t>C) Ijtimoiy tarmoqqa joylash</w:t>
      </w:r>
    </w:p>
    <w:p>
      <w:pPr>
        <w:spacing w:after="0"/>
        <w:ind w:left="283"/>
      </w:pPr>
      <w:r>
        <w:t>D) Sinfda muhokama qilish</w:t>
      </w:r>
    </w:p>
    <w:p>
      <w:pPr>
        <w:spacing w:after="60"/>
      </w:pPr>
      <w:r>
        <w:rPr>
          <w:b/>
        </w:rPr>
        <w:t>16. Tadbir samaradorligini baholashda nima aniqlanadi?</w:t>
      </w:r>
    </w:p>
    <w:p>
      <w:pPr>
        <w:spacing w:after="0"/>
        <w:ind w:left="283"/>
      </w:pPr>
      <w:r>
        <w:t>A) Maqsadga erishish darajasi</w:t>
      </w:r>
    </w:p>
    <w:p>
      <w:pPr>
        <w:spacing w:after="0"/>
        <w:ind w:left="283"/>
      </w:pPr>
      <w:r>
        <w:t>B) Faqat qatnashchilar soni</w:t>
      </w:r>
    </w:p>
    <w:p>
      <w:pPr>
        <w:spacing w:after="0"/>
        <w:ind w:left="283"/>
      </w:pPr>
      <w:r>
        <w:t>C) Faqat suratlar soni</w:t>
      </w:r>
    </w:p>
    <w:p>
      <w:pPr>
        <w:spacing w:after="0"/>
        <w:ind w:left="283"/>
      </w:pPr>
      <w:r>
        <w:t>D) Faqat davomiyligi</w:t>
      </w:r>
    </w:p>
    <w:p>
      <w:pPr>
        <w:spacing w:after="60"/>
      </w:pPr>
      <w:r>
        <w:rPr>
          <w:b/>
        </w:rPr>
        <w:t>17. O‘quvchilar bilan individual ishlashning afzalligi nimada?</w:t>
      </w:r>
    </w:p>
    <w:p>
      <w:pPr>
        <w:spacing w:after="0"/>
        <w:ind w:left="283"/>
      </w:pPr>
      <w:r>
        <w:t>A) Muayyan o‘quvchining ehtiyojini chuqurroq aniqlash</w:t>
      </w:r>
    </w:p>
    <w:p>
      <w:pPr>
        <w:spacing w:after="0"/>
        <w:ind w:left="283"/>
      </w:pPr>
      <w:r>
        <w:t>B) Barcha muammolarni bir xil hal qilish</w:t>
      </w:r>
    </w:p>
    <w:p>
      <w:pPr>
        <w:spacing w:after="0"/>
        <w:ind w:left="283"/>
      </w:pPr>
      <w:r>
        <w:t>C) Jamoaviy ishni bekor qilish</w:t>
      </w:r>
    </w:p>
    <w:p>
      <w:pPr>
        <w:spacing w:after="0"/>
        <w:ind w:left="283"/>
      </w:pPr>
      <w:r>
        <w:t>D) Faqat nazorat qilish</w:t>
      </w:r>
    </w:p>
    <w:p>
      <w:pPr>
        <w:spacing w:after="60"/>
      </w:pPr>
      <w:r>
        <w:rPr>
          <w:b/>
        </w:rPr>
        <w:t>18. Maslahatchi tanqid bildirayotganda nima qilishi kerak?</w:t>
      </w:r>
    </w:p>
    <w:p>
      <w:pPr>
        <w:spacing w:after="0"/>
        <w:ind w:left="283"/>
      </w:pPr>
      <w:r>
        <w:t>A) Shaxsni emas, muammoni va xatti-harakatni muhokama qilish</w:t>
      </w:r>
    </w:p>
    <w:p>
      <w:pPr>
        <w:spacing w:after="0"/>
        <w:ind w:left="283"/>
      </w:pPr>
      <w:r>
        <w:t>B) O‘quvchini kamsitish</w:t>
      </w:r>
    </w:p>
    <w:p>
      <w:pPr>
        <w:spacing w:after="0"/>
        <w:ind w:left="283"/>
      </w:pPr>
      <w:r>
        <w:t>C) Sinf oldida haqorat qilish</w:t>
      </w:r>
    </w:p>
    <w:p>
      <w:pPr>
        <w:spacing w:after="0"/>
        <w:ind w:left="283"/>
      </w:pPr>
      <w:r>
        <w:t>D) Muammoni bo‘rttirish</w:t>
      </w:r>
    </w:p>
    <w:p>
      <w:pPr>
        <w:spacing w:after="60"/>
      </w:pPr>
      <w:r>
        <w:rPr>
          <w:b/>
        </w:rPr>
        <w:t>19. O‘quvchi fikrini bildirishiga qanday munosabat to‘g‘ri?</w:t>
      </w:r>
    </w:p>
    <w:p>
      <w:pPr>
        <w:spacing w:after="0"/>
        <w:ind w:left="283"/>
      </w:pPr>
      <w:r>
        <w:t>A) Uni tinglash va fikrini hurmat qilish</w:t>
      </w:r>
    </w:p>
    <w:p>
      <w:pPr>
        <w:spacing w:after="0"/>
        <w:ind w:left="283"/>
      </w:pPr>
      <w:r>
        <w:t>B) Darhol rad etish</w:t>
      </w:r>
    </w:p>
    <w:p>
      <w:pPr>
        <w:spacing w:after="0"/>
        <w:ind w:left="283"/>
      </w:pPr>
      <w:r>
        <w:t>C) Gapini bo‘lish</w:t>
      </w:r>
    </w:p>
    <w:p>
      <w:pPr>
        <w:spacing w:after="0"/>
        <w:ind w:left="283"/>
      </w:pPr>
      <w:r>
        <w:t>D) Masxara qilish</w:t>
      </w:r>
    </w:p>
    <w:p>
      <w:pPr>
        <w:spacing w:after="60"/>
      </w:pPr>
      <w:r>
        <w:rPr>
          <w:b/>
        </w:rPr>
        <w:t>20. Rejalashtirishning asosiy vazifasi nima?</w:t>
      </w:r>
    </w:p>
    <w:p>
      <w:pPr>
        <w:spacing w:after="0"/>
        <w:ind w:left="283"/>
      </w:pPr>
      <w:r>
        <w:t>A) Faoliyatni maqsadli va izchil tashkil etish</w:t>
      </w:r>
    </w:p>
    <w:p>
      <w:pPr>
        <w:spacing w:after="0"/>
        <w:ind w:left="283"/>
      </w:pPr>
      <w:r>
        <w:t>B) Ishni tasodifiy olib borish</w:t>
      </w:r>
    </w:p>
    <w:p>
      <w:pPr>
        <w:spacing w:after="0"/>
        <w:ind w:left="283"/>
      </w:pPr>
      <w:r>
        <w:t>C) Hujjatlarni ko‘paytirish</w:t>
      </w:r>
    </w:p>
    <w:p>
      <w:pPr>
        <w:spacing w:after="0"/>
        <w:ind w:left="283"/>
      </w:pPr>
      <w:r>
        <w:t>D) Vazifalarni bekor qilish</w:t>
      </w:r>
    </w:p>
    <w:p>
      <w:pPr>
        <w:spacing w:after="60"/>
      </w:pPr>
      <w:r>
        <w:rPr>
          <w:b/>
        </w:rPr>
        <w:t>21. Ta’lim jarayonida o‘quvchi faolligini oshirishning samarali usuli qaysi?</w:t>
      </w:r>
    </w:p>
    <w:p>
      <w:pPr>
        <w:spacing w:after="0"/>
        <w:ind w:left="283"/>
      </w:pPr>
      <w:r>
        <w:t>A) Interaktiv metodlardan foydalanish</w:t>
      </w:r>
    </w:p>
    <w:p>
      <w:pPr>
        <w:spacing w:after="0"/>
        <w:ind w:left="283"/>
      </w:pPr>
      <w:r>
        <w:t>B) Faqat ma’ruza qilish</w:t>
      </w:r>
    </w:p>
    <w:p>
      <w:pPr>
        <w:spacing w:after="0"/>
        <w:ind w:left="283"/>
      </w:pPr>
      <w:r>
        <w:t>C) O‘quvchini passiv tinglovchiga aylantirish</w:t>
      </w:r>
    </w:p>
    <w:p>
      <w:pPr>
        <w:spacing w:after="0"/>
        <w:ind w:left="283"/>
      </w:pPr>
      <w:r>
        <w:t>D) Savollarni taqiqlash</w:t>
      </w:r>
    </w:p>
    <w:p>
      <w:pPr>
        <w:spacing w:after="60"/>
      </w:pPr>
      <w:r>
        <w:rPr>
          <w:b/>
        </w:rPr>
        <w:t>22. Maktab tadbirida xavfsizlik masalasi qanday ta’minlanadi?</w:t>
      </w:r>
    </w:p>
    <w:p>
      <w:pPr>
        <w:spacing w:after="0"/>
        <w:ind w:left="283"/>
      </w:pPr>
      <w:r>
        <w:t>A) Oldindan xavflarni baholash va mas’uliyatni belgilash</w:t>
      </w:r>
    </w:p>
    <w:p>
      <w:pPr>
        <w:spacing w:after="0"/>
        <w:ind w:left="283"/>
      </w:pPr>
      <w:r>
        <w:t>B) Faqat tadbir kuni o‘ylash</w:t>
      </w:r>
    </w:p>
    <w:p>
      <w:pPr>
        <w:spacing w:after="0"/>
        <w:ind w:left="283"/>
      </w:pPr>
      <w:r>
        <w:t>C) Hech qanday reja qilmaslik</w:t>
      </w:r>
    </w:p>
    <w:p>
      <w:pPr>
        <w:spacing w:after="0"/>
        <w:ind w:left="283"/>
      </w:pPr>
      <w:r>
        <w:t>D) Faqat o‘quvchilarga topshirish</w:t>
      </w:r>
    </w:p>
    <w:p>
      <w:pPr>
        <w:spacing w:after="60"/>
      </w:pPr>
      <w:r>
        <w:rPr>
          <w:b/>
        </w:rPr>
        <w:t>23. Vaqtni samarali boshqarishning eng yaxshi usullaridan biri qaysi?</w:t>
      </w:r>
    </w:p>
    <w:p>
      <w:pPr>
        <w:spacing w:after="0"/>
        <w:ind w:left="283"/>
      </w:pPr>
      <w:r>
        <w:t>A) Ustuvor vazifalarni belgilash</w:t>
      </w:r>
    </w:p>
    <w:p>
      <w:pPr>
        <w:spacing w:after="0"/>
        <w:ind w:left="283"/>
      </w:pPr>
      <w:r>
        <w:t>B) Barcha ishni oxirgi kunga qoldirish</w:t>
      </w:r>
    </w:p>
    <w:p>
      <w:pPr>
        <w:spacing w:after="0"/>
        <w:ind w:left="283"/>
      </w:pPr>
      <w:r>
        <w:t>C) Rejasiz ishlash</w:t>
      </w:r>
    </w:p>
    <w:p>
      <w:pPr>
        <w:spacing w:after="0"/>
        <w:ind w:left="283"/>
      </w:pPr>
      <w:r>
        <w:t>D) Muhim ishlarni kechiktirish</w:t>
      </w:r>
    </w:p>
    <w:p>
      <w:pPr>
        <w:spacing w:after="60"/>
      </w:pPr>
      <w:r>
        <w:rPr>
          <w:b/>
        </w:rPr>
        <w:t>24. Jamoada kelishmovchilikni kamaytirish uchun nima zarur?</w:t>
      </w:r>
    </w:p>
    <w:p>
      <w:pPr>
        <w:spacing w:after="0"/>
        <w:ind w:left="283"/>
      </w:pPr>
      <w:r>
        <w:t>A) Aniq vazifalar va ochiq muloqot</w:t>
      </w:r>
    </w:p>
    <w:p>
      <w:pPr>
        <w:spacing w:after="0"/>
        <w:ind w:left="283"/>
      </w:pPr>
      <w:r>
        <w:t>B) Noaniq topshiriqlar</w:t>
      </w:r>
    </w:p>
    <w:p>
      <w:pPr>
        <w:spacing w:after="0"/>
        <w:ind w:left="283"/>
      </w:pPr>
      <w:r>
        <w:t>C) Axborotni yashirish</w:t>
      </w:r>
    </w:p>
    <w:p>
      <w:pPr>
        <w:spacing w:after="0"/>
        <w:ind w:left="283"/>
      </w:pPr>
      <w:r>
        <w:t>D) Faqat jazolash</w:t>
      </w:r>
    </w:p>
    <w:p>
      <w:pPr>
        <w:spacing w:after="60"/>
      </w:pPr>
      <w:r>
        <w:rPr>
          <w:b/>
        </w:rPr>
        <w:t>25. O‘quvchini rag‘batlantirishning maqsadi nima?</w:t>
      </w:r>
    </w:p>
    <w:p>
      <w:pPr>
        <w:spacing w:after="0"/>
        <w:ind w:left="283"/>
      </w:pPr>
      <w:r>
        <w:t>A) Ijobiy faoliyat va rivojlanishni qo‘llab-quvvatlash</w:t>
      </w:r>
    </w:p>
    <w:p>
      <w:pPr>
        <w:spacing w:after="0"/>
        <w:ind w:left="283"/>
      </w:pPr>
      <w:r>
        <w:t>B) Uni qo‘rqitish</w:t>
      </w:r>
    </w:p>
    <w:p>
      <w:pPr>
        <w:spacing w:after="0"/>
        <w:ind w:left="283"/>
      </w:pPr>
      <w:r>
        <w:t>C) Faqat jazodan qochirish</w:t>
      </w:r>
    </w:p>
    <w:p>
      <w:pPr>
        <w:spacing w:after="0"/>
        <w:ind w:left="283"/>
      </w:pPr>
      <w:r>
        <w:t>D) Boshqalarga qarshi qo‘yish</w:t>
      </w:r>
    </w:p>
    <w:p>
      <w:pPr>
        <w:spacing w:after="60"/>
      </w:pPr>
      <w:r>
        <w:rPr>
          <w:b/>
        </w:rPr>
        <w:t>26. Kasb tanlashda ota-ona bilan hamkorlik qanday bo‘lishi kerak?</w:t>
      </w:r>
    </w:p>
    <w:p>
      <w:pPr>
        <w:spacing w:after="0"/>
        <w:ind w:left="283"/>
      </w:pPr>
      <w:r>
        <w:t>A) O‘quvchining qiziqishi va qobiliyatini hisobga olgan holda hamkorlik</w:t>
      </w:r>
    </w:p>
    <w:p>
      <w:pPr>
        <w:spacing w:after="0"/>
        <w:ind w:left="283"/>
      </w:pPr>
      <w:r>
        <w:t>B) O‘quvchi fikrini butunlay inkor etish</w:t>
      </w:r>
    </w:p>
    <w:p>
      <w:pPr>
        <w:spacing w:after="0"/>
        <w:ind w:left="283"/>
      </w:pPr>
      <w:r>
        <w:t>C) Faqat ota-onaning qarorini bajarish</w:t>
      </w:r>
    </w:p>
    <w:p>
      <w:pPr>
        <w:spacing w:after="0"/>
        <w:ind w:left="283"/>
      </w:pPr>
      <w:r>
        <w:t>D) Umuman muloqot qilmaslik</w:t>
      </w:r>
    </w:p>
    <w:p>
      <w:pPr>
        <w:spacing w:after="60"/>
      </w:pPr>
      <w:r>
        <w:rPr>
          <w:b/>
        </w:rPr>
        <w:t>27. Stress holatidagi o‘quvchi bilan suhbatda nima muhim?</w:t>
      </w:r>
    </w:p>
    <w:p>
      <w:pPr>
        <w:spacing w:after="0"/>
        <w:ind w:left="283"/>
      </w:pPr>
      <w:r>
        <w:t>A) Tinch muhit va diqqat bilan tinglash</w:t>
      </w:r>
    </w:p>
    <w:p>
      <w:pPr>
        <w:spacing w:after="0"/>
        <w:ind w:left="283"/>
      </w:pPr>
      <w:r>
        <w:t>B) Bosim o‘tkazish</w:t>
      </w:r>
    </w:p>
    <w:p>
      <w:pPr>
        <w:spacing w:after="0"/>
        <w:ind w:left="283"/>
      </w:pPr>
      <w:r>
        <w:t>C) Mazax qilish</w:t>
      </w:r>
    </w:p>
    <w:p>
      <w:pPr>
        <w:spacing w:after="0"/>
        <w:ind w:left="283"/>
      </w:pPr>
      <w:r>
        <w:t>D) Sinf oldida muhokama qilish</w:t>
      </w:r>
    </w:p>
    <w:p>
      <w:pPr>
        <w:spacing w:after="60"/>
      </w:pPr>
      <w:r>
        <w:rPr>
          <w:b/>
        </w:rPr>
        <w:t>28. Maslahatchining nutqi qanday bo‘lishi maqsadga muvofiq?</w:t>
      </w:r>
    </w:p>
    <w:p>
      <w:pPr>
        <w:spacing w:after="0"/>
        <w:ind w:left="283"/>
      </w:pPr>
      <w:r>
        <w:t>A) Aniq, hurmatli va tushunarli</w:t>
      </w:r>
    </w:p>
    <w:p>
      <w:pPr>
        <w:spacing w:after="0"/>
        <w:ind w:left="283"/>
      </w:pPr>
      <w:r>
        <w:t>B) Qo‘pol va tahdidli</w:t>
      </w:r>
    </w:p>
    <w:p>
      <w:pPr>
        <w:spacing w:after="0"/>
        <w:ind w:left="283"/>
      </w:pPr>
      <w:r>
        <w:t>C) Juda noaniq</w:t>
      </w:r>
    </w:p>
    <w:p>
      <w:pPr>
        <w:spacing w:after="0"/>
        <w:ind w:left="283"/>
      </w:pPr>
      <w:r>
        <w:t>D) Kamsituvchi</w:t>
      </w:r>
    </w:p>
    <w:p>
      <w:pPr>
        <w:spacing w:after="60"/>
      </w:pPr>
      <w:r>
        <w:rPr>
          <w:b/>
        </w:rPr>
        <w:t>29. Tadbir ssenariysi nimaga xizmat qiladi?</w:t>
      </w:r>
    </w:p>
    <w:p>
      <w:pPr>
        <w:spacing w:after="0"/>
        <w:ind w:left="283"/>
      </w:pPr>
      <w:r>
        <w:t>A) Tadbir jarayonini izchil tashkil etishga</w:t>
      </w:r>
    </w:p>
    <w:p>
      <w:pPr>
        <w:spacing w:after="0"/>
        <w:ind w:left="283"/>
      </w:pPr>
      <w:r>
        <w:t>B) Faqat bezak tanlashga</w:t>
      </w:r>
    </w:p>
    <w:p>
      <w:pPr>
        <w:spacing w:after="0"/>
        <w:ind w:left="283"/>
      </w:pPr>
      <w:r>
        <w:t>C) Faqat hisobot yozishga</w:t>
      </w:r>
    </w:p>
    <w:p>
      <w:pPr>
        <w:spacing w:after="0"/>
        <w:ind w:left="283"/>
      </w:pPr>
      <w:r>
        <w:t>D) Tadbirni bekor qilishga</w:t>
      </w:r>
    </w:p>
    <w:p>
      <w:pPr>
        <w:spacing w:after="60"/>
      </w:pPr>
      <w:r>
        <w:rPr>
          <w:b/>
        </w:rPr>
        <w:t>30. Feedback nima?</w:t>
      </w:r>
    </w:p>
    <w:p>
      <w:pPr>
        <w:spacing w:after="0"/>
        <w:ind w:left="283"/>
      </w:pPr>
      <w:r>
        <w:t>A) Faoliyat natijasi haqida qayta aloqa</w:t>
      </w:r>
    </w:p>
    <w:p>
      <w:pPr>
        <w:spacing w:after="0"/>
        <w:ind w:left="283"/>
      </w:pPr>
      <w:r>
        <w:t>B) Jazo turi</w:t>
      </w:r>
    </w:p>
    <w:p>
      <w:pPr>
        <w:spacing w:after="0"/>
        <w:ind w:left="283"/>
      </w:pPr>
      <w:r>
        <w:t>C) Faqat baho</w:t>
      </w:r>
    </w:p>
    <w:p>
      <w:pPr>
        <w:spacing w:after="0"/>
        <w:ind w:left="283"/>
      </w:pPr>
      <w:r>
        <w:t>D) Tadbir nomi</w:t>
      </w:r>
    </w:p>
    <w:p>
      <w:pPr>
        <w:spacing w:after="60"/>
      </w:pPr>
      <w:r>
        <w:rPr>
          <w:b/>
        </w:rPr>
        <w:t>31. O‘quvchi tashabbusini qo‘llab-quvvatlashning to‘g‘ri yo‘li qaysi?</w:t>
      </w:r>
    </w:p>
    <w:p>
      <w:pPr>
        <w:spacing w:after="0"/>
        <w:ind w:left="283"/>
      </w:pPr>
      <w:r>
        <w:t>A) Mustaqil loyiha va vazifalar uchun imkoniyat berish</w:t>
      </w:r>
    </w:p>
    <w:p>
      <w:pPr>
        <w:spacing w:after="0"/>
        <w:ind w:left="283"/>
      </w:pPr>
      <w:r>
        <w:t>B) Barcha qarorlarni uning o‘rniga qabul qilish</w:t>
      </w:r>
    </w:p>
    <w:p>
      <w:pPr>
        <w:spacing w:after="0"/>
        <w:ind w:left="283"/>
      </w:pPr>
      <w:r>
        <w:t>C) Tashabbusini cheklash</w:t>
      </w:r>
    </w:p>
    <w:p>
      <w:pPr>
        <w:spacing w:after="0"/>
        <w:ind w:left="283"/>
      </w:pPr>
      <w:r>
        <w:t>D) Uni jamoatdan ajratish</w:t>
      </w:r>
    </w:p>
    <w:p>
      <w:pPr>
        <w:spacing w:after="60"/>
      </w:pPr>
      <w:r>
        <w:rPr>
          <w:b/>
        </w:rPr>
        <w:t>32. Samarali jamoa qanday xususiyatga ega?</w:t>
      </w:r>
    </w:p>
    <w:p>
      <w:pPr>
        <w:spacing w:after="0"/>
        <w:ind w:left="283"/>
      </w:pPr>
      <w:r>
        <w:t>A) Umumiy maqsad va hamkorlik</w:t>
      </w:r>
    </w:p>
    <w:p>
      <w:pPr>
        <w:spacing w:after="0"/>
        <w:ind w:left="283"/>
      </w:pPr>
      <w:r>
        <w:t>B) Doimiy nizolar</w:t>
      </w:r>
    </w:p>
    <w:p>
      <w:pPr>
        <w:spacing w:after="0"/>
        <w:ind w:left="283"/>
      </w:pPr>
      <w:r>
        <w:t>C) Noaniq vazifalar</w:t>
      </w:r>
    </w:p>
    <w:p>
      <w:pPr>
        <w:spacing w:after="0"/>
        <w:ind w:left="283"/>
      </w:pPr>
      <w:r>
        <w:t>D) Bir kishiga to‘liq bog‘liqlik</w:t>
      </w:r>
    </w:p>
    <w:p>
      <w:pPr>
        <w:spacing w:after="60"/>
      </w:pPr>
      <w:r>
        <w:rPr>
          <w:b/>
        </w:rPr>
        <w:t>33. Maslahatchi yig‘ilishda fikrlar xilma-xilligiga qanday qarashi kerak?</w:t>
      </w:r>
    </w:p>
    <w:p>
      <w:pPr>
        <w:spacing w:after="0"/>
        <w:ind w:left="283"/>
      </w:pPr>
      <w:r>
        <w:t>A) Turli fikrlarni tinglab, konstruktiv xulosaga kelishi kerak</w:t>
      </w:r>
    </w:p>
    <w:p>
      <w:pPr>
        <w:spacing w:after="0"/>
        <w:ind w:left="283"/>
      </w:pPr>
      <w:r>
        <w:t>B) Faqat bitta fikrni qabul qilishi kerak</w:t>
      </w:r>
    </w:p>
    <w:p>
      <w:pPr>
        <w:spacing w:after="0"/>
        <w:ind w:left="283"/>
      </w:pPr>
      <w:r>
        <w:t>C) Bahsni taqiqlashi kerak</w:t>
      </w:r>
    </w:p>
    <w:p>
      <w:pPr>
        <w:spacing w:after="0"/>
        <w:ind w:left="283"/>
      </w:pPr>
      <w:r>
        <w:t>D) Ishtirokchilarni tanqid qilishi kerak</w:t>
      </w:r>
    </w:p>
    <w:p>
      <w:pPr>
        <w:spacing w:after="60"/>
      </w:pPr>
      <w:r>
        <w:rPr>
          <w:b/>
        </w:rPr>
        <w:t>34. O‘quvchi bilan ishonchli munosabat qanday shakllanadi?</w:t>
      </w:r>
    </w:p>
    <w:p>
      <w:pPr>
        <w:spacing w:after="0"/>
        <w:ind w:left="283"/>
      </w:pPr>
      <w:r>
        <w:t>A) Izchillik, hurmat va samimiy muloqot orqali</w:t>
      </w:r>
    </w:p>
    <w:p>
      <w:pPr>
        <w:spacing w:after="0"/>
        <w:ind w:left="283"/>
      </w:pPr>
      <w:r>
        <w:t>B) Qo‘rqitish orqali</w:t>
      </w:r>
    </w:p>
    <w:p>
      <w:pPr>
        <w:spacing w:after="0"/>
        <w:ind w:left="283"/>
      </w:pPr>
      <w:r>
        <w:t>C) Doimiy nazorat orqali</w:t>
      </w:r>
    </w:p>
    <w:p>
      <w:pPr>
        <w:spacing w:after="0"/>
        <w:ind w:left="283"/>
      </w:pPr>
      <w:r>
        <w:t>D) Jamoat oldida tanbeh orqali</w:t>
      </w:r>
    </w:p>
    <w:p>
      <w:pPr>
        <w:spacing w:after="60"/>
      </w:pPr>
      <w:r>
        <w:rPr>
          <w:b/>
        </w:rPr>
        <w:t>35. Muammoni hal qilishning birinchi bosqichi qaysi?</w:t>
      </w:r>
    </w:p>
    <w:p>
      <w:pPr>
        <w:spacing w:after="0"/>
        <w:ind w:left="283"/>
      </w:pPr>
      <w:r>
        <w:t>A) Muammoni aniq belgilash</w:t>
      </w:r>
    </w:p>
    <w:p>
      <w:pPr>
        <w:spacing w:after="0"/>
        <w:ind w:left="283"/>
      </w:pPr>
      <w:r>
        <w:t>B) Darhol jazolash</w:t>
      </w:r>
    </w:p>
    <w:p>
      <w:pPr>
        <w:spacing w:after="0"/>
        <w:ind w:left="283"/>
      </w:pPr>
      <w:r>
        <w:t>C) Xulosa chiqarishdan oldin mish-mish tarqatish</w:t>
      </w:r>
    </w:p>
    <w:p>
      <w:pPr>
        <w:spacing w:after="0"/>
        <w:ind w:left="283"/>
      </w:pPr>
      <w:r>
        <w:t>D) Muammoni yashirish</w:t>
      </w:r>
    </w:p>
    <w:p>
      <w:pPr>
        <w:spacing w:after="60"/>
      </w:pPr>
      <w:r>
        <w:rPr>
          <w:b/>
        </w:rPr>
        <w:t>36. Maktabdagi loyiha ishida monitoring nima?</w:t>
      </w:r>
    </w:p>
    <w:p>
      <w:pPr>
        <w:spacing w:after="0"/>
        <w:ind w:left="283"/>
      </w:pPr>
      <w:r>
        <w:t>A) Jarayon va natijalarni muntazam kuzatish</w:t>
      </w:r>
    </w:p>
    <w:p>
      <w:pPr>
        <w:spacing w:after="0"/>
        <w:ind w:left="283"/>
      </w:pPr>
      <w:r>
        <w:t>B) Faqat yakuniy surat olish</w:t>
      </w:r>
    </w:p>
    <w:p>
      <w:pPr>
        <w:spacing w:after="0"/>
        <w:ind w:left="283"/>
      </w:pPr>
      <w:r>
        <w:t>C) Loyihani bekor qilish</w:t>
      </w:r>
    </w:p>
    <w:p>
      <w:pPr>
        <w:spacing w:after="0"/>
        <w:ind w:left="283"/>
      </w:pPr>
      <w:r>
        <w:t>D) Faqat xarajatni hisoblash</w:t>
      </w:r>
    </w:p>
    <w:p>
      <w:pPr>
        <w:spacing w:after="60"/>
      </w:pPr>
      <w:r>
        <w:rPr>
          <w:b/>
        </w:rPr>
        <w:t>37. O‘quvchilarning ijtimoiy faolligi nimani rivojlantiradi?</w:t>
      </w:r>
    </w:p>
    <w:p>
      <w:pPr>
        <w:spacing w:after="0"/>
        <w:ind w:left="283"/>
      </w:pPr>
      <w:r>
        <w:t>A) Mas’uliyat, tashabbus va hamkorlik ko‘nikmalarini</w:t>
      </w:r>
    </w:p>
    <w:p>
      <w:pPr>
        <w:spacing w:after="0"/>
        <w:ind w:left="283"/>
      </w:pPr>
      <w:r>
        <w:t>B) Faqat yodlashni</w:t>
      </w:r>
    </w:p>
    <w:p>
      <w:pPr>
        <w:spacing w:after="0"/>
        <w:ind w:left="283"/>
      </w:pPr>
      <w:r>
        <w:t>C) Faqat jismoniy kuchni</w:t>
      </w:r>
    </w:p>
    <w:p>
      <w:pPr>
        <w:spacing w:after="0"/>
        <w:ind w:left="283"/>
      </w:pPr>
      <w:r>
        <w:t>D) Faqat raqobatni</w:t>
      </w:r>
    </w:p>
    <w:p>
      <w:pPr>
        <w:spacing w:after="60"/>
      </w:pPr>
      <w:r>
        <w:rPr>
          <w:b/>
        </w:rPr>
        <w:t>38. Tengdoshlar bilan ishlashda maslahatchi nimaga e’tibor beradi?</w:t>
      </w:r>
    </w:p>
    <w:p>
      <w:pPr>
        <w:spacing w:after="0"/>
        <w:ind w:left="283"/>
      </w:pPr>
      <w:r>
        <w:t>A) O‘zaro hurmat va hamkorlikka</w:t>
      </w:r>
    </w:p>
    <w:p>
      <w:pPr>
        <w:spacing w:after="0"/>
        <w:ind w:left="283"/>
      </w:pPr>
      <w:r>
        <w:t>B) Faqat g‘olibni aniqlashga</w:t>
      </w:r>
    </w:p>
    <w:p>
      <w:pPr>
        <w:spacing w:after="0"/>
        <w:ind w:left="283"/>
      </w:pPr>
      <w:r>
        <w:t>C) Bir o‘quvchini doim ajratishga</w:t>
      </w:r>
    </w:p>
    <w:p>
      <w:pPr>
        <w:spacing w:after="0"/>
        <w:ind w:left="283"/>
      </w:pPr>
      <w:r>
        <w:t>D) Nizoni kuchaytirishga</w:t>
      </w:r>
    </w:p>
    <w:p>
      <w:pPr>
        <w:spacing w:after="60"/>
      </w:pPr>
      <w:r>
        <w:rPr>
          <w:b/>
        </w:rPr>
        <w:t>39. O‘quvchi xatosiga munosabat qanday bo‘lishi kerak?</w:t>
      </w:r>
    </w:p>
    <w:p>
      <w:pPr>
        <w:spacing w:after="0"/>
        <w:ind w:left="283"/>
      </w:pPr>
      <w:r>
        <w:t>A) Xatodan saboq chiqarishga yo‘naltirish</w:t>
      </w:r>
    </w:p>
    <w:p>
      <w:pPr>
        <w:spacing w:after="0"/>
        <w:ind w:left="283"/>
      </w:pPr>
      <w:r>
        <w:t>B) Uni kamsitish</w:t>
      </w:r>
    </w:p>
    <w:p>
      <w:pPr>
        <w:spacing w:after="0"/>
        <w:ind w:left="283"/>
      </w:pPr>
      <w:r>
        <w:t>C) Xatosini doim eslatish</w:t>
      </w:r>
    </w:p>
    <w:p>
      <w:pPr>
        <w:spacing w:after="0"/>
        <w:ind w:left="283"/>
      </w:pPr>
      <w:r>
        <w:t>D) Jamoat oldida sharmanda qilish</w:t>
      </w:r>
    </w:p>
    <w:p>
      <w:pPr>
        <w:spacing w:after="60"/>
      </w:pPr>
      <w:r>
        <w:rPr>
          <w:b/>
        </w:rPr>
        <w:t>40. Maktab maslahatchisi uchun tashkilotchilik qobiliyati nima uchun kerak?</w:t>
      </w:r>
    </w:p>
    <w:p>
      <w:pPr>
        <w:spacing w:after="0"/>
        <w:ind w:left="283"/>
      </w:pPr>
      <w:r>
        <w:t>A) Tadbir va loyihalarni samarali rejalashtirish uchun</w:t>
      </w:r>
    </w:p>
    <w:p>
      <w:pPr>
        <w:spacing w:after="0"/>
        <w:ind w:left="283"/>
      </w:pPr>
      <w:r>
        <w:t>B) Faqat hujjat ko‘paytirish uchun</w:t>
      </w:r>
    </w:p>
    <w:p>
      <w:pPr>
        <w:spacing w:after="0"/>
        <w:ind w:left="283"/>
      </w:pPr>
      <w:r>
        <w:t>C) Faqat nazorat uchun</w:t>
      </w:r>
    </w:p>
    <w:p>
      <w:pPr>
        <w:spacing w:after="0"/>
        <w:ind w:left="283"/>
      </w:pPr>
      <w:r>
        <w:t>D) Faqat hisobot uchun</w:t>
      </w:r>
    </w:p>
    <w:p>
      <w:pPr>
        <w:spacing w:after="60"/>
      </w:pPr>
      <w:r>
        <w:rPr>
          <w:b/>
        </w:rPr>
        <w:t>41. O‘quvchi bilan suhbatda ochiq savolning afzalligi nimada?</w:t>
      </w:r>
    </w:p>
    <w:p>
      <w:pPr>
        <w:spacing w:after="0"/>
        <w:ind w:left="283"/>
      </w:pPr>
      <w:r>
        <w:t>A) Kengroq fikr bildirish imkonini beradi</w:t>
      </w:r>
    </w:p>
    <w:p>
      <w:pPr>
        <w:spacing w:after="0"/>
        <w:ind w:left="283"/>
      </w:pPr>
      <w:r>
        <w:t>B) Faqat ha yoki yo‘q javobini talab qiladi</w:t>
      </w:r>
    </w:p>
    <w:p>
      <w:pPr>
        <w:spacing w:after="0"/>
        <w:ind w:left="283"/>
      </w:pPr>
      <w:r>
        <w:t>C) Suhbatni darhol tugatadi</w:t>
      </w:r>
    </w:p>
    <w:p>
      <w:pPr>
        <w:spacing w:after="0"/>
        <w:ind w:left="283"/>
      </w:pPr>
      <w:r>
        <w:t>D) O‘quvchini gapirtirmaydi</w:t>
      </w:r>
    </w:p>
    <w:p>
      <w:pPr>
        <w:spacing w:after="60"/>
      </w:pPr>
      <w:r>
        <w:rPr>
          <w:b/>
        </w:rPr>
        <w:t>42. Mentorlikning asosiy maqsadi nima?</w:t>
      </w:r>
    </w:p>
    <w:p>
      <w:pPr>
        <w:spacing w:after="0"/>
        <w:ind w:left="283"/>
      </w:pPr>
      <w:r>
        <w:t>A) Rivojlanishga yo‘naltirish va tajriba almashish</w:t>
      </w:r>
    </w:p>
    <w:p>
      <w:pPr>
        <w:spacing w:after="0"/>
        <w:ind w:left="283"/>
      </w:pPr>
      <w:r>
        <w:t>B) Faqat nazorat qilish</w:t>
      </w:r>
    </w:p>
    <w:p>
      <w:pPr>
        <w:spacing w:after="0"/>
        <w:ind w:left="283"/>
      </w:pPr>
      <w:r>
        <w:t>C) Faqat jazolash</w:t>
      </w:r>
    </w:p>
    <w:p>
      <w:pPr>
        <w:spacing w:after="0"/>
        <w:ind w:left="283"/>
      </w:pPr>
      <w:r>
        <w:t>D) O‘quvchini baholamaslik</w:t>
      </w:r>
    </w:p>
    <w:p>
      <w:pPr>
        <w:spacing w:after="60"/>
      </w:pPr>
      <w:r>
        <w:rPr>
          <w:b/>
        </w:rPr>
        <w:t>43. Maktabdagi ijtimoiy loyihada manfaatdor tomonlarni aniqlash nima uchun zarur?</w:t>
      </w:r>
    </w:p>
    <w:p>
      <w:pPr>
        <w:spacing w:after="0"/>
        <w:ind w:left="283"/>
      </w:pPr>
      <w:r>
        <w:t>A) Hamkorlik va mas’uliyatni to‘g‘ri tashkil etish uchun</w:t>
      </w:r>
    </w:p>
    <w:p>
      <w:pPr>
        <w:spacing w:after="0"/>
        <w:ind w:left="283"/>
      </w:pPr>
      <w:r>
        <w:t>B) Faqat reklama uchun</w:t>
      </w:r>
    </w:p>
    <w:p>
      <w:pPr>
        <w:spacing w:after="0"/>
        <w:ind w:left="283"/>
      </w:pPr>
      <w:r>
        <w:t>C) Loyihani qisqartirish uchun</w:t>
      </w:r>
    </w:p>
    <w:p>
      <w:pPr>
        <w:spacing w:after="0"/>
        <w:ind w:left="283"/>
      </w:pPr>
      <w:r>
        <w:t>D) Hisobotni bekor qilish uchun</w:t>
      </w:r>
    </w:p>
    <w:p>
      <w:pPr>
        <w:spacing w:after="60"/>
      </w:pPr>
      <w:r>
        <w:rPr>
          <w:b/>
        </w:rPr>
        <w:t>44. O‘quvchilar o‘rtasida teng imkoniyat yaratish nimani anglatadi?</w:t>
      </w:r>
    </w:p>
    <w:p>
      <w:pPr>
        <w:spacing w:after="0"/>
        <w:ind w:left="283"/>
      </w:pPr>
      <w:r>
        <w:t>A) Har bir o‘quvchining ishtiroki uchun adolatli sharoit yaratish</w:t>
      </w:r>
    </w:p>
    <w:p>
      <w:pPr>
        <w:spacing w:after="0"/>
        <w:ind w:left="283"/>
      </w:pPr>
      <w:r>
        <w:t>B) Faqat faol o‘quvchilarni tanlash</w:t>
      </w:r>
    </w:p>
    <w:p>
      <w:pPr>
        <w:spacing w:after="0"/>
        <w:ind w:left="283"/>
      </w:pPr>
      <w:r>
        <w:t>C) Bir guruhni doim ustun qo‘yish</w:t>
      </w:r>
    </w:p>
    <w:p>
      <w:pPr>
        <w:spacing w:after="0"/>
        <w:ind w:left="283"/>
      </w:pPr>
      <w:r>
        <w:t>D) Barcha vazifani bir o‘quvchiga berish</w:t>
      </w:r>
    </w:p>
    <w:p>
      <w:pPr>
        <w:spacing w:after="60"/>
      </w:pPr>
      <w:r>
        <w:rPr>
          <w:b/>
        </w:rPr>
        <w:t>45. Maslahatchi qaror qabul qilishda dalillarga tayanishi nima uchun muhim?</w:t>
      </w:r>
    </w:p>
    <w:p>
      <w:pPr>
        <w:spacing w:after="0"/>
        <w:ind w:left="283"/>
      </w:pPr>
      <w:r>
        <w:t>A) Xolis va asosli qaror qabul qilish uchun</w:t>
      </w:r>
    </w:p>
    <w:p>
      <w:pPr>
        <w:spacing w:after="0"/>
        <w:ind w:left="283"/>
      </w:pPr>
      <w:r>
        <w:t>B) Vazifani cho‘zish uchun</w:t>
      </w:r>
    </w:p>
    <w:p>
      <w:pPr>
        <w:spacing w:after="0"/>
        <w:ind w:left="283"/>
      </w:pPr>
      <w:r>
        <w:t>C) O‘quvchini jazolash uchun</w:t>
      </w:r>
    </w:p>
    <w:p>
      <w:pPr>
        <w:spacing w:after="0"/>
        <w:ind w:left="283"/>
      </w:pPr>
      <w:r>
        <w:t>D) Faqat hisobot uchun</w:t>
      </w:r>
    </w:p>
    <w:p>
      <w:pPr>
        <w:spacing w:after="60"/>
      </w:pPr>
      <w:r>
        <w:rPr>
          <w:b/>
        </w:rPr>
        <w:t>46. Tadbir yakunidan so‘ng tahlil o‘tkazishning foydasi nima?</w:t>
      </w:r>
    </w:p>
    <w:p>
      <w:pPr>
        <w:spacing w:after="0"/>
        <w:ind w:left="283"/>
      </w:pPr>
      <w:r>
        <w:t>A) Keyingi ishlarni yaxshilash imkonini beradi</w:t>
      </w:r>
    </w:p>
    <w:p>
      <w:pPr>
        <w:spacing w:after="0"/>
        <w:ind w:left="283"/>
      </w:pPr>
      <w:r>
        <w:t>B) Tadbirni qayta o‘tkazishni taqiqlaydi</w:t>
      </w:r>
    </w:p>
    <w:p>
      <w:pPr>
        <w:spacing w:after="0"/>
        <w:ind w:left="283"/>
      </w:pPr>
      <w:r>
        <w:t>C) Faqat kamchilik qidiradi</w:t>
      </w:r>
    </w:p>
    <w:p>
      <w:pPr>
        <w:spacing w:after="0"/>
        <w:ind w:left="283"/>
      </w:pPr>
      <w:r>
        <w:t>D) Hech qanday foyda bermaydi</w:t>
      </w:r>
    </w:p>
    <w:p>
      <w:pPr>
        <w:spacing w:after="60"/>
      </w:pPr>
      <w:r>
        <w:rPr>
          <w:b/>
        </w:rPr>
        <w:t>47. O‘quvchi bilan muloqotda tana tili nima uchun muhim?</w:t>
      </w:r>
    </w:p>
    <w:p>
      <w:pPr>
        <w:spacing w:after="0"/>
        <w:ind w:left="283"/>
      </w:pPr>
      <w:r>
        <w:t>A) Suhbatdagi munosabat va e’tiborni ifodalashi mumkin</w:t>
      </w:r>
    </w:p>
    <w:p>
      <w:pPr>
        <w:spacing w:after="0"/>
        <w:ind w:left="283"/>
      </w:pPr>
      <w:r>
        <w:t>B) Faqat rasmiyatchilik uchun</w:t>
      </w:r>
    </w:p>
    <w:p>
      <w:pPr>
        <w:spacing w:after="0"/>
        <w:ind w:left="283"/>
      </w:pPr>
      <w:r>
        <w:t>C) Hech qanday ahamiyati yo‘q</w:t>
      </w:r>
    </w:p>
    <w:p>
      <w:pPr>
        <w:spacing w:after="0"/>
        <w:ind w:left="283"/>
      </w:pPr>
      <w:r>
        <w:t>D) Faqat o‘qituvchi uchun kerak</w:t>
      </w:r>
    </w:p>
    <w:p>
      <w:pPr>
        <w:spacing w:after="60"/>
      </w:pPr>
      <w:r>
        <w:rPr>
          <w:b/>
        </w:rPr>
        <w:t>48. Maktab maslahatchisi o‘z kasbiy rivojlanishini qanday ta’minlashi mumkin?</w:t>
      </w:r>
    </w:p>
    <w:p>
      <w:pPr>
        <w:spacing w:after="0"/>
        <w:ind w:left="283"/>
      </w:pPr>
      <w:r>
        <w:t>A) Doimiy o‘qish, tajriba almashish va malaka oshirish orqali</w:t>
      </w:r>
    </w:p>
    <w:p>
      <w:pPr>
        <w:spacing w:after="0"/>
        <w:ind w:left="283"/>
      </w:pPr>
      <w:r>
        <w:t>B) Faqat ish stajiga tayanib</w:t>
      </w:r>
    </w:p>
    <w:p>
      <w:pPr>
        <w:spacing w:after="0"/>
        <w:ind w:left="283"/>
      </w:pPr>
      <w:r>
        <w:t>C) Yangiliklarni inkor etib</w:t>
      </w:r>
    </w:p>
    <w:p>
      <w:pPr>
        <w:spacing w:after="0"/>
        <w:ind w:left="283"/>
      </w:pPr>
      <w:r>
        <w:t>D) Faqat eski usullardan foydalanib</w:t>
      </w:r>
    </w:p>
    <w:p>
      <w:pPr>
        <w:spacing w:after="60"/>
      </w:pPr>
      <w:r>
        <w:rPr>
          <w:b/>
        </w:rPr>
        <w:t>49. O‘quvchi guruhida liderlikni rivojlantirish uchun nima qilish mumkin?</w:t>
      </w:r>
    </w:p>
    <w:p>
      <w:pPr>
        <w:spacing w:after="0"/>
        <w:ind w:left="283"/>
      </w:pPr>
      <w:r>
        <w:t>A) Mas’uliyatli vazifalar va loyihalarda ishtirok ettirish</w:t>
      </w:r>
    </w:p>
    <w:p>
      <w:pPr>
        <w:spacing w:after="0"/>
        <w:ind w:left="283"/>
      </w:pPr>
      <w:r>
        <w:t>B) Barcha qarorni kattalar qabul qilishi</w:t>
      </w:r>
    </w:p>
    <w:p>
      <w:pPr>
        <w:spacing w:after="0"/>
        <w:ind w:left="283"/>
      </w:pPr>
      <w:r>
        <w:t>C) O‘quvchilarni chetlashtirish</w:t>
      </w:r>
    </w:p>
    <w:p>
      <w:pPr>
        <w:spacing w:after="0"/>
        <w:ind w:left="283"/>
      </w:pPr>
      <w:r>
        <w:t>D) Faqat tanqid qilish</w:t>
      </w:r>
    </w:p>
    <w:p>
      <w:pPr>
        <w:spacing w:after="60"/>
      </w:pPr>
      <w:r>
        <w:rPr>
          <w:b/>
        </w:rPr>
        <w:t>50. Maktab tadbirining maqsadi aniq bo‘lmasa nima yuz berishi mumkin?</w:t>
      </w:r>
    </w:p>
    <w:p>
      <w:pPr>
        <w:spacing w:after="0"/>
        <w:ind w:left="283"/>
      </w:pPr>
      <w:r>
        <w:t>A) Faoliyat yo‘nalishi va natijani baholash qiyinlashadi</w:t>
      </w:r>
    </w:p>
    <w:p>
      <w:pPr>
        <w:spacing w:after="0"/>
        <w:ind w:left="283"/>
      </w:pPr>
      <w:r>
        <w:t>B) Natija avtomatik yaxshilanadi</w:t>
      </w:r>
    </w:p>
    <w:p>
      <w:pPr>
        <w:spacing w:after="0"/>
        <w:ind w:left="283"/>
      </w:pPr>
      <w:r>
        <w:t>C) Tadbir doim muvaffaqiyatli bo‘ladi</w:t>
      </w:r>
    </w:p>
    <w:p>
      <w:pPr>
        <w:spacing w:after="0"/>
        <w:ind w:left="283"/>
      </w:pPr>
      <w:r>
        <w:t>D) Hech qanday ta’sir bo‘lmaydi</w:t>
      </w:r>
    </w:p>
    <w:p>
      <w:pPr>
        <w:spacing w:after="60"/>
      </w:pPr>
      <w:r>
        <w:rPr>
          <w:b/>
        </w:rPr>
        <w:t>51. O‘zbekiston Respublikasida ta’lim olish huquqi qaysi hujjatda konstitutsiyaviy huquq sifatida mustahkamlangan?</w:t>
      </w:r>
    </w:p>
    <w:p>
      <w:pPr>
        <w:spacing w:after="0"/>
        <w:ind w:left="283"/>
      </w:pPr>
      <w:r>
        <w:t>A) O‘zbekiston Respublikasi Konstitutsiyasida</w:t>
      </w:r>
    </w:p>
    <w:p>
      <w:pPr>
        <w:spacing w:after="0"/>
        <w:ind w:left="283"/>
      </w:pPr>
      <w:r>
        <w:t>B) Faqat maktab nizomida</w:t>
      </w:r>
    </w:p>
    <w:p>
      <w:pPr>
        <w:spacing w:after="0"/>
        <w:ind w:left="283"/>
      </w:pPr>
      <w:r>
        <w:t>C) Faqat ichki buyruqda</w:t>
      </w:r>
    </w:p>
    <w:p>
      <w:pPr>
        <w:spacing w:after="0"/>
        <w:ind w:left="283"/>
      </w:pPr>
      <w:r>
        <w:t>D) Faqat tadbir rejasida</w:t>
      </w:r>
    </w:p>
    <w:p>
      <w:pPr>
        <w:spacing w:after="60"/>
      </w:pPr>
      <w:r>
        <w:rPr>
          <w:b/>
        </w:rPr>
        <w:t>52. “Ta’lim to‘g‘risida”gi qonunning asosiy yo‘nalishlaridan biri qaysi?</w:t>
      </w:r>
    </w:p>
    <w:p>
      <w:pPr>
        <w:spacing w:after="0"/>
        <w:ind w:left="283"/>
      </w:pPr>
      <w:r>
        <w:t>A) Ta’lim sohasidagi munosabatlarni tartibga solish</w:t>
      </w:r>
    </w:p>
    <w:p>
      <w:pPr>
        <w:spacing w:after="0"/>
        <w:ind w:left="283"/>
      </w:pPr>
      <w:r>
        <w:t>B) Faqat sport musobaqalarini tashkil etish</w:t>
      </w:r>
    </w:p>
    <w:p>
      <w:pPr>
        <w:spacing w:after="0"/>
        <w:ind w:left="283"/>
      </w:pPr>
      <w:r>
        <w:t>C) Faqat maktab binolarini boshqarish</w:t>
      </w:r>
    </w:p>
    <w:p>
      <w:pPr>
        <w:spacing w:after="0"/>
        <w:ind w:left="283"/>
      </w:pPr>
      <w:r>
        <w:t>D) Faqat dars jadvalini tuzish</w:t>
      </w:r>
    </w:p>
    <w:p>
      <w:pPr>
        <w:spacing w:after="60"/>
      </w:pPr>
      <w:r>
        <w:rPr>
          <w:b/>
        </w:rPr>
        <w:t>53. Voyaga yetmaganlar bilan ishlashda maslahatchi nimaga alohida e’tibor berishi kerak?</w:t>
      </w:r>
    </w:p>
    <w:p>
      <w:pPr>
        <w:spacing w:after="0"/>
        <w:ind w:left="283"/>
      </w:pPr>
      <w:r>
        <w:t>A) Ularning huquq va qonuniy manfaatlariga</w:t>
      </w:r>
    </w:p>
    <w:p>
      <w:pPr>
        <w:spacing w:after="0"/>
        <w:ind w:left="283"/>
      </w:pPr>
      <w:r>
        <w:t>B) Faqat tadbir soniga</w:t>
      </w:r>
    </w:p>
    <w:p>
      <w:pPr>
        <w:spacing w:after="0"/>
        <w:ind w:left="283"/>
      </w:pPr>
      <w:r>
        <w:t>C) Faqat reytingga</w:t>
      </w:r>
    </w:p>
    <w:p>
      <w:pPr>
        <w:spacing w:after="0"/>
        <w:ind w:left="283"/>
      </w:pPr>
      <w:r>
        <w:t>D) Faqat davomatga</w:t>
      </w:r>
    </w:p>
    <w:p>
      <w:pPr>
        <w:spacing w:after="60"/>
      </w:pPr>
      <w:r>
        <w:rPr>
          <w:b/>
        </w:rPr>
        <w:t>54. Maktab ichki tartib-qoidalariga rioya qilishning maqsadi nima?</w:t>
      </w:r>
    </w:p>
    <w:p>
      <w:pPr>
        <w:spacing w:after="0"/>
        <w:ind w:left="283"/>
      </w:pPr>
      <w:r>
        <w:t>A) Ta’lim-tarbiya jarayonida tartib va xavfsizlikni ta’minlash</w:t>
      </w:r>
    </w:p>
    <w:p>
      <w:pPr>
        <w:spacing w:after="0"/>
        <w:ind w:left="283"/>
      </w:pPr>
      <w:r>
        <w:t>B) Faqat jazolash</w:t>
      </w:r>
    </w:p>
    <w:p>
      <w:pPr>
        <w:spacing w:after="0"/>
        <w:ind w:left="283"/>
      </w:pPr>
      <w:r>
        <w:t>C) Faqat hisobot ko‘paytirish</w:t>
      </w:r>
    </w:p>
    <w:p>
      <w:pPr>
        <w:spacing w:after="0"/>
        <w:ind w:left="283"/>
      </w:pPr>
      <w:r>
        <w:t>D) Faqat nazorat qilish</w:t>
      </w:r>
    </w:p>
    <w:p>
      <w:pPr>
        <w:spacing w:after="60"/>
      </w:pPr>
      <w:r>
        <w:rPr>
          <w:b/>
        </w:rPr>
        <w:t>55. Kasbiy etikaning muhim talabi qaysi?</w:t>
      </w:r>
    </w:p>
    <w:p>
      <w:pPr>
        <w:spacing w:after="0"/>
        <w:ind w:left="283"/>
      </w:pPr>
      <w:r>
        <w:t>A) Halollik, xolislik va hurmat</w:t>
      </w:r>
    </w:p>
    <w:p>
      <w:pPr>
        <w:spacing w:after="0"/>
        <w:ind w:left="283"/>
      </w:pPr>
      <w:r>
        <w:t>B) Shaxsiy manfaatni ustun qo‘yish</w:t>
      </w:r>
    </w:p>
    <w:p>
      <w:pPr>
        <w:spacing w:after="0"/>
        <w:ind w:left="283"/>
      </w:pPr>
      <w:r>
        <w:t>C) Kamsitish</w:t>
      </w:r>
    </w:p>
    <w:p>
      <w:pPr>
        <w:spacing w:after="0"/>
        <w:ind w:left="283"/>
      </w:pPr>
      <w:r>
        <w:t>D) Maxfiy ma’lumotni tarqatish</w:t>
      </w:r>
    </w:p>
    <w:p>
      <w:pPr>
        <w:spacing w:after="60"/>
      </w:pPr>
      <w:r>
        <w:rPr>
          <w:b/>
        </w:rPr>
        <w:t>56. O‘quvchining sha’ni va qadr-qimmatiga munosabat qanday bo‘lishi kerak?</w:t>
      </w:r>
    </w:p>
    <w:p>
      <w:pPr>
        <w:spacing w:after="0"/>
        <w:ind w:left="283"/>
      </w:pPr>
      <w:r>
        <w:t>A) Hurmat asosida</w:t>
      </w:r>
    </w:p>
    <w:p>
      <w:pPr>
        <w:spacing w:after="0"/>
        <w:ind w:left="283"/>
      </w:pPr>
      <w:r>
        <w:t>B) Kamsitish asosida</w:t>
      </w:r>
    </w:p>
    <w:p>
      <w:pPr>
        <w:spacing w:after="0"/>
        <w:ind w:left="283"/>
      </w:pPr>
      <w:r>
        <w:t>C) Masxara asosida</w:t>
      </w:r>
    </w:p>
    <w:p>
      <w:pPr>
        <w:spacing w:after="0"/>
        <w:ind w:left="283"/>
      </w:pPr>
      <w:r>
        <w:t>D) Qo‘rqitish asosida</w:t>
      </w:r>
    </w:p>
    <w:p>
      <w:pPr>
        <w:spacing w:after="60"/>
      </w:pPr>
      <w:r>
        <w:rPr>
          <w:b/>
        </w:rPr>
        <w:t>57. Maslahatchi hujjat yuritishda nimaga e’tibor beradi?</w:t>
      </w:r>
    </w:p>
    <w:p>
      <w:pPr>
        <w:spacing w:after="0"/>
        <w:ind w:left="283"/>
      </w:pPr>
      <w:r>
        <w:t>A) Aniqlik, o‘z vaqtida rasmiylashtirish va ishonchlilikka</w:t>
      </w:r>
    </w:p>
    <w:p>
      <w:pPr>
        <w:spacing w:after="0"/>
        <w:ind w:left="283"/>
      </w:pPr>
      <w:r>
        <w:t>B) Ma’lumotni o‘zboshimchalik bilan o‘zgartirishga</w:t>
      </w:r>
    </w:p>
    <w:p>
      <w:pPr>
        <w:spacing w:after="0"/>
        <w:ind w:left="283"/>
      </w:pPr>
      <w:r>
        <w:t>C) Hujjatlarni yashirishga</w:t>
      </w:r>
    </w:p>
    <w:p>
      <w:pPr>
        <w:spacing w:after="0"/>
        <w:ind w:left="283"/>
      </w:pPr>
      <w:r>
        <w:t>D) Faqat tashqi ko‘rinishga</w:t>
      </w:r>
    </w:p>
    <w:p>
      <w:pPr>
        <w:spacing w:after="60"/>
      </w:pPr>
      <w:r>
        <w:rPr>
          <w:b/>
        </w:rPr>
        <w:t>58. Jamoat oldida o‘quvchini kamsitish qanday yondashuvga zid?</w:t>
      </w:r>
    </w:p>
    <w:p>
      <w:pPr>
        <w:spacing w:after="0"/>
        <w:ind w:left="283"/>
      </w:pPr>
      <w:r>
        <w:t>A) Pedagogik etika va hurmat tamoyillariga</w:t>
      </w:r>
    </w:p>
    <w:p>
      <w:pPr>
        <w:spacing w:after="0"/>
        <w:ind w:left="283"/>
      </w:pPr>
      <w:r>
        <w:t>B) Rejalashtirishga</w:t>
      </w:r>
    </w:p>
    <w:p>
      <w:pPr>
        <w:spacing w:after="0"/>
        <w:ind w:left="283"/>
      </w:pPr>
      <w:r>
        <w:t>C) Tadbir bezagiga</w:t>
      </w:r>
    </w:p>
    <w:p>
      <w:pPr>
        <w:spacing w:after="0"/>
        <w:ind w:left="283"/>
      </w:pPr>
      <w:r>
        <w:t>D) Vaqtni boshqarishga</w:t>
      </w:r>
    </w:p>
    <w:p>
      <w:pPr>
        <w:spacing w:after="60"/>
      </w:pPr>
      <w:r>
        <w:rPr>
          <w:b/>
        </w:rPr>
        <w:t>59. O‘quvchilar bilan ishlashda qonuniylik tamoyili nimani anglatadi?</w:t>
      </w:r>
    </w:p>
    <w:p>
      <w:pPr>
        <w:spacing w:after="0"/>
        <w:ind w:left="283"/>
      </w:pPr>
      <w:r>
        <w:t>A) Faoliyatni amaldagi qonun va qoidalarga muvofiq olib borish</w:t>
      </w:r>
    </w:p>
    <w:p>
      <w:pPr>
        <w:spacing w:after="0"/>
        <w:ind w:left="283"/>
      </w:pPr>
      <w:r>
        <w:t>B) Faqat shaxsiy fikrga tayanish</w:t>
      </w:r>
    </w:p>
    <w:p>
      <w:pPr>
        <w:spacing w:after="0"/>
        <w:ind w:left="283"/>
      </w:pPr>
      <w:r>
        <w:t>C) Qoidalarni e’tiborsiz qoldirish</w:t>
      </w:r>
    </w:p>
    <w:p>
      <w:pPr>
        <w:spacing w:after="0"/>
        <w:ind w:left="283"/>
      </w:pPr>
      <w:r>
        <w:t>D) Har bir vaziyatda jazolash</w:t>
      </w:r>
    </w:p>
    <w:p>
      <w:pPr>
        <w:spacing w:after="60"/>
      </w:pPr>
      <w:r>
        <w:rPr>
          <w:b/>
        </w:rPr>
        <w:t>60. Maslahatchi maktab rahbariyati bilan ishlashda qanday yondashuvni tanlashi kerak?</w:t>
      </w:r>
    </w:p>
    <w:p>
      <w:pPr>
        <w:spacing w:after="0"/>
        <w:ind w:left="283"/>
      </w:pPr>
      <w:r>
        <w:t>A) Hamkorlik va xizmat vazifalari doirasidagi mas’uliyatni aniq bajarish</w:t>
      </w:r>
    </w:p>
    <w:p>
      <w:pPr>
        <w:spacing w:after="0"/>
        <w:ind w:left="283"/>
      </w:pPr>
      <w:r>
        <w:t>B) Axborotni yashirish</w:t>
      </w:r>
    </w:p>
    <w:p>
      <w:pPr>
        <w:spacing w:after="0"/>
        <w:ind w:left="283"/>
      </w:pPr>
      <w:r>
        <w:t>C) Kelishmovchilikni kuchaytirish</w:t>
      </w:r>
    </w:p>
    <w:p>
      <w:pPr>
        <w:spacing w:after="0"/>
        <w:ind w:left="283"/>
      </w:pPr>
      <w:r>
        <w:t>D) Vazifalarni o‘zboshimchalik bilan o‘zgartirish</w:t>
      </w:r>
    </w:p>
    <w:p>
      <w:r>
        <w:br w:type="page"/>
      </w:r>
    </w:p>
    <w:p>
      <w:pPr>
        <w:jc w:val="center"/>
      </w:pPr>
      <w:r>
        <w:rPr>
          <w:b/>
          <w:sz w:val="32"/>
        </w:rPr>
        <w:t>JAVOBLAR KALITI</w:t>
      </w:r>
    </w:p>
    <w:p>
      <w:pPr>
        <w:spacing w:after="120"/>
      </w:pPr>
      <w:r>
        <w:t>1-B   2-A   3-B   4-A   5-A   6-A   7-A   8-A   9-A   10-A   11-A   12-A   13-A   14-A   15-A   16-A   17-A   18-A   19-A   20-A</w:t>
      </w:r>
    </w:p>
    <w:p>
      <w:pPr>
        <w:spacing w:after="120"/>
      </w:pPr>
      <w:r>
        <w:t>21-A   22-A   23-A   24-A   25-A   26-A   27-A   28-A   29-A   30-A   31-A   32-A   33-A   34-A   35-A   36-A   37-A   38-A   39-A   40-A</w:t>
      </w:r>
    </w:p>
    <w:p>
      <w:pPr>
        <w:spacing w:after="120"/>
      </w:pPr>
      <w:r>
        <w:t>41-A   42-A   43-A   44-A   45-A   46-A   47-A   48-A   49-A   50-A   51-A   52-A   53-A   54-A   55-A   56-A   57-A   58-A   59-A   60-A</w:t>
      </w:r>
    </w:p>
    <w:sectPr w:rsidR="00FC693F" w:rsidRPr="0006063C" w:rsidSect="00034616">
      <w:pgSz w:w="12240" w:h="15840"/>
      <w:pgMar w:top="1020" w:right="85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