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4D" w:rsidRPr="001C1112" w:rsidRDefault="001C1112">
      <w:pPr>
        <w:pStyle w:val="1"/>
        <w:rPr>
          <w:b w:val="0"/>
          <w:i/>
          <w:color w:val="FF0000"/>
          <w:sz w:val="36"/>
        </w:rPr>
      </w:pPr>
      <w:r w:rsidRPr="001C1112">
        <w:rPr>
          <w:b w:val="0"/>
          <w:i/>
          <w:color w:val="FF0000"/>
          <w:sz w:val="36"/>
        </w:rPr>
        <w:t>Yurak-qon tomir tizimi bemorlarini tekshirish usullari</w:t>
      </w:r>
      <w:r w:rsidRPr="001C1112">
        <w:rPr>
          <w:b w:val="0"/>
          <w:i/>
          <w:color w:val="FF0000"/>
          <w:sz w:val="36"/>
        </w:rPr>
        <w:br/>
        <w:t>TEST</w:t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1. Yurak-qon tomir tizimi bemorlarini tekshirishning birinchi bosqichi qaysi?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Palpatsiya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Perkussiya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So‘rab-surishtirish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Auskultatsiya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C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 xml:space="preserve">2. Ko‘krak qafasidagi </w:t>
      </w:r>
      <w:proofErr w:type="gramStart"/>
      <w:r w:rsidRPr="001C1112">
        <w:rPr>
          <w:i/>
          <w:color w:val="FF0000"/>
          <w:sz w:val="28"/>
        </w:rPr>
        <w:t>og‘riqlarni</w:t>
      </w:r>
      <w:proofErr w:type="gramEnd"/>
      <w:r w:rsidRPr="001C1112">
        <w:rPr>
          <w:i/>
          <w:color w:val="FF0000"/>
          <w:sz w:val="28"/>
        </w:rPr>
        <w:t xml:space="preserve"> baholashda qaysi belgi muhim emas?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Lokalizatsiyasi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Tarqalishi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Tana vazni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Davomiyligi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C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3. Hansirash yurakning qaysi yetishmovchiligi belgisi?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O‘ng qorincha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Chap qorincha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O‘ng bo‘lmacha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Aorta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</w:t>
      </w:r>
      <w:r w:rsidRPr="001C1112">
        <w:rPr>
          <w:i/>
          <w:color w:val="FF0000"/>
          <w:sz w:val="28"/>
        </w:rPr>
        <w:t>: B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4. Yurak astmasi qaysi holat bilan bog‘liq?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O‘ng qorincha yetishmovchiligi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lastRenderedPageBreak/>
        <w:t>B) Chap qorincha yetishmovchiligi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Aorta stenozi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Miokard gipertrofiyasi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B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 xml:space="preserve">5. Yurak kasalliklarida shishlar dastlab qayerda paydo </w:t>
      </w:r>
      <w:proofErr w:type="gramStart"/>
      <w:r w:rsidRPr="001C1112">
        <w:rPr>
          <w:i/>
          <w:color w:val="FF0000"/>
          <w:sz w:val="28"/>
        </w:rPr>
        <w:t>bo‘ladi</w:t>
      </w:r>
      <w:proofErr w:type="gramEnd"/>
      <w:r w:rsidRPr="001C1112">
        <w:rPr>
          <w:i/>
          <w:color w:val="FF0000"/>
          <w:sz w:val="28"/>
        </w:rPr>
        <w:t>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Yuzda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Qo</w:t>
      </w:r>
      <w:r w:rsidRPr="001C1112">
        <w:rPr>
          <w:i/>
          <w:color w:val="FF0000"/>
          <w:sz w:val="28"/>
        </w:rPr>
        <w:t>‘llarda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Oyoq to‘piqlarida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Qorin sohasida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C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6. Akrosianoz nimani bildiradi?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Markaziy sianoz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Periferik sianoz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Terining oqarishi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Sariqlik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B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7. Yurak cho‘qqi turtkisi qaysi qorincha faoliyatini aks ettiradi?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</w:t>
      </w:r>
      <w:r w:rsidRPr="001C1112">
        <w:rPr>
          <w:i/>
          <w:color w:val="FF0000"/>
          <w:sz w:val="28"/>
        </w:rPr>
        <w:t xml:space="preserve"> O‘ng qorincha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Chap qorincha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O‘ng bo‘lmacha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Chap bo‘lmacha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B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 xml:space="preserve">8. “Mushuk xirillashi” simptomi nimani </w:t>
      </w:r>
      <w:proofErr w:type="gramStart"/>
      <w:r w:rsidRPr="001C1112">
        <w:rPr>
          <w:i/>
          <w:color w:val="FF0000"/>
          <w:sz w:val="28"/>
        </w:rPr>
        <w:t>ko‘rsatadi</w:t>
      </w:r>
      <w:proofErr w:type="gramEnd"/>
      <w:r w:rsidRPr="001C1112">
        <w:rPr>
          <w:i/>
          <w:color w:val="FF0000"/>
          <w:sz w:val="28"/>
        </w:rPr>
        <w:t>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lastRenderedPageBreak/>
        <w:t>A) Yurak ritmi buzilishi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Qopqoqcha stenozlari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Yurak yetishmovchiligi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Arterial gipertoniya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B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9.</w:t>
      </w:r>
      <w:r w:rsidRPr="001C1112">
        <w:rPr>
          <w:i/>
          <w:color w:val="FF0000"/>
          <w:sz w:val="28"/>
        </w:rPr>
        <w:t xml:space="preserve"> Yurakning nisbiy to‘mtoqligi nimaga bog‘liq?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Yurak va o‘pka chegarasiga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Faqat yurakka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Faqat o‘pkaga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D) Qorin bo‘shlig‘iga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A</w:t>
      </w:r>
      <w:r w:rsidRPr="001C1112">
        <w:rPr>
          <w:i/>
          <w:color w:val="FF0000"/>
          <w:sz w:val="28"/>
        </w:rPr>
        <w:br/>
      </w:r>
    </w:p>
    <w:p w:rsidR="00963D4D" w:rsidRPr="001C1112" w:rsidRDefault="001C1112">
      <w:pPr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 xml:space="preserve">10. Yurak nisbiy to‘mtoqligi </w:t>
      </w:r>
      <w:proofErr w:type="gramStart"/>
      <w:r w:rsidRPr="001C1112">
        <w:rPr>
          <w:i/>
          <w:color w:val="FF0000"/>
          <w:sz w:val="28"/>
        </w:rPr>
        <w:t>ko‘ndalang</w:t>
      </w:r>
      <w:proofErr w:type="gramEnd"/>
      <w:r w:rsidRPr="001C1112">
        <w:rPr>
          <w:i/>
          <w:color w:val="FF0000"/>
          <w:sz w:val="28"/>
        </w:rPr>
        <w:t xml:space="preserve"> o‘lchami me’yorida necha sm?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A) 7–9 sm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B) 9–10 sm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>C) 11–13 sm</w:t>
      </w:r>
    </w:p>
    <w:p w:rsidR="00963D4D" w:rsidRPr="001C1112" w:rsidRDefault="001C1112">
      <w:pPr>
        <w:pStyle w:val="a0"/>
        <w:rPr>
          <w:i/>
          <w:color w:val="FF0000"/>
          <w:sz w:val="28"/>
        </w:rPr>
      </w:pPr>
      <w:r w:rsidRPr="001C1112">
        <w:rPr>
          <w:i/>
          <w:color w:val="FF0000"/>
          <w:sz w:val="28"/>
        </w:rPr>
        <w:t xml:space="preserve">D) </w:t>
      </w:r>
      <w:r w:rsidRPr="001C1112">
        <w:rPr>
          <w:i/>
          <w:color w:val="FF0000"/>
          <w:sz w:val="28"/>
        </w:rPr>
        <w:t>14–16 sm</w:t>
      </w:r>
    </w:p>
    <w:p w:rsidR="00963D4D" w:rsidRPr="001C1112" w:rsidRDefault="001C1112">
      <w:pPr>
        <w:rPr>
          <w:i/>
          <w:color w:val="FF0000"/>
          <w:sz w:val="28"/>
        </w:rPr>
      </w:pPr>
      <w:proofErr w:type="gramStart"/>
      <w:r w:rsidRPr="001C1112">
        <w:rPr>
          <w:i/>
          <w:color w:val="FF0000"/>
          <w:sz w:val="28"/>
        </w:rPr>
        <w:t>To‘g‘ri</w:t>
      </w:r>
      <w:proofErr w:type="gramEnd"/>
      <w:r w:rsidRPr="001C1112">
        <w:rPr>
          <w:i/>
          <w:color w:val="FF0000"/>
          <w:sz w:val="28"/>
        </w:rPr>
        <w:t xml:space="preserve"> javob: C</w:t>
      </w:r>
      <w:r w:rsidRPr="001C1112">
        <w:rPr>
          <w:i/>
          <w:color w:val="FF0000"/>
          <w:sz w:val="28"/>
        </w:rPr>
        <w:br/>
      </w:r>
      <w:bookmarkStart w:id="0" w:name="_GoBack"/>
      <w:bookmarkEnd w:id="0"/>
    </w:p>
    <w:sectPr w:rsidR="00963D4D" w:rsidRPr="001C11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1112"/>
    <w:rsid w:val="0029639D"/>
    <w:rsid w:val="00326F90"/>
    <w:rsid w:val="00963D4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3315B7-48C5-4288-8657-EAC80F2B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dcterms:created xsi:type="dcterms:W3CDTF">2026-01-19T20:42:00Z</dcterms:created>
  <dcterms:modified xsi:type="dcterms:W3CDTF">2026-01-19T20:42:00Z</dcterms:modified>
</cp:coreProperties>
</file>