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0B" w:rsidRPr="00C54097" w:rsidRDefault="0008260B" w:rsidP="00C54097">
      <w:pPr>
        <w:shd w:val="clear" w:color="auto" w:fill="FFFFFF"/>
        <w:spacing w:after="24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  <w:bookmarkStart w:id="0" w:name="_GoBack"/>
      <w:r w:rsidRPr="00C54097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 xml:space="preserve">Abdulla </w:t>
      </w:r>
      <w:proofErr w:type="spellStart"/>
      <w:r w:rsidRPr="00C54097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Qodiriy</w:t>
      </w:r>
      <w:proofErr w:type="spellEnd"/>
      <w:r w:rsidRPr="00C54097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 xml:space="preserve">. </w:t>
      </w:r>
      <w:proofErr w:type="spellStart"/>
      <w:r w:rsidRPr="00C540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Mehrobdan</w:t>
      </w:r>
      <w:proofErr w:type="spellEnd"/>
      <w:r w:rsidRPr="00C540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chayon</w:t>
      </w:r>
      <w:proofErr w:type="spellEnd"/>
    </w:p>
    <w:bookmarkEnd w:id="0"/>
    <w:p w:rsidR="0008260B" w:rsidRPr="00C54097" w:rsidRDefault="0008260B" w:rsidP="0008260B">
      <w:pPr>
        <w:shd w:val="clear" w:color="auto" w:fill="FFFFFF"/>
        <w:spacing w:after="240"/>
        <w:ind w:firstLine="567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proofErr w:type="spellStart"/>
      <w:proofErr w:type="gramStart"/>
      <w:r w:rsidRPr="0008260B">
        <w:rPr>
          <w:rFonts w:ascii="Times New Roman" w:eastAsia="Times New Roman" w:hAnsi="Times New Roman" w:cs="Times New Roman"/>
          <w:bCs/>
          <w:sz w:val="32"/>
          <w:szCs w:val="32"/>
          <w:lang w:val="en-US" w:eastAsia="ru-RU"/>
        </w:rPr>
        <w:t>Mehrobdan</w:t>
      </w:r>
      <w:proofErr w:type="spellEnd"/>
      <w:r w:rsidRPr="0008260B">
        <w:rPr>
          <w:rFonts w:ascii="Times New Roman" w:eastAsia="Times New Roman" w:hAnsi="Times New Roman" w:cs="Times New Roman"/>
          <w:bCs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bCs/>
          <w:sz w:val="32"/>
          <w:szCs w:val="32"/>
          <w:lang w:val="en-US" w:eastAsia="ru-RU"/>
        </w:rPr>
        <w:t>chayon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—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oʻzbek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romanchiligining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asoschisi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 </w:t>
      </w:r>
      <w:hyperlink r:id="rId5" w:tooltip="Abdulla Qodiriy" w:history="1">
        <w:r w:rsidRPr="0008260B">
          <w:rPr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 xml:space="preserve">Abdulla </w:t>
        </w:r>
        <w:proofErr w:type="spellStart"/>
        <w:r w:rsidRPr="0008260B">
          <w:rPr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Qodiriyning</w:t>
        </w:r>
        <w:proofErr w:type="spellEnd"/>
      </w:hyperlink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 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ikkinchi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yirik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asari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1928-yil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fevralda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yozib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tugatilgan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.</w:t>
      </w:r>
      <w:proofErr w:type="gram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Roman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birinchi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proofErr w:type="gram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marta</w:t>
      </w:r>
      <w:proofErr w:type="spellEnd"/>
      <w:proofErr w:type="gram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1929-yil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Samarqandda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bosilib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chiqdi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. Roman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mavzusi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19-asr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hodisalari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 — „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xon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zamonlari</w:t>
      </w:r>
      <w:proofErr w:type="spellEnd"/>
      <w:proofErr w:type="gram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“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davridagi</w:t>
      </w:r>
      <w:proofErr w:type="spellEnd"/>
      <w:proofErr w:type="gram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oʻzboshimchaliklarni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koʻrsatishga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qaratilgan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boʻlsada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unda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roman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yozilgan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davr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ruhi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kuchli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singdirilgan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.</w:t>
      </w:r>
    </w:p>
    <w:p w:rsidR="0008260B" w:rsidRPr="00C54097" w:rsidRDefault="0008260B" w:rsidP="0008260B">
      <w:pPr>
        <w:shd w:val="clear" w:color="auto" w:fill="FFFFFF"/>
        <w:spacing w:after="240"/>
        <w:ind w:firstLine="567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Asarni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„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Mehrobdan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chayon</w:t>
      </w:r>
      <w:proofErr w:type="spellEnd"/>
      <w:proofErr w:type="gram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“ deb</w:t>
      </w:r>
      <w:proofErr w:type="gram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atash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ziyoli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ulamolarni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qahramon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qilib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tanlashdan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murod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muqaddas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dargoh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 —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sajdagohdan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chiqqan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oʻsha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dargohga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nomunosib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munofiq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qallob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tuban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kimsalarga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hasadgoʻy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eʼtiqodsiz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kishilarga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ishoradir</w:t>
      </w:r>
      <w:proofErr w:type="spellEnd"/>
      <w:r w:rsidRPr="00C54097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.</w:t>
      </w:r>
    </w:p>
    <w:p w:rsidR="0008260B" w:rsidRPr="0008260B" w:rsidRDefault="0008260B" w:rsidP="0008260B">
      <w:pPr>
        <w:shd w:val="clear" w:color="auto" w:fill="FFFFFF"/>
        <w:spacing w:after="240"/>
        <w:ind w:firstLine="567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proofErr w:type="spellStart"/>
      <w:proofErr w:type="gram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Anvar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bilan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Raʼnoning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sevgi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sarguzashti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qalb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nazokati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shoirona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tarannum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etilgan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.</w:t>
      </w:r>
      <w:proofErr w:type="gram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proofErr w:type="gram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Maktabdor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Solih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maxdumning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yumoristik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obrazi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adabiyotshunoslar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tomonidan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yozuvchining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jiddiy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yutugʻi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deya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hisoblanadi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.</w:t>
      </w:r>
      <w:proofErr w:type="gramEnd"/>
    </w:p>
    <w:p w:rsidR="0008260B" w:rsidRPr="0008260B" w:rsidRDefault="00C54097" w:rsidP="0008260B">
      <w:pPr>
        <w:spacing w:after="0"/>
        <w:ind w:firstLine="567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hyperlink r:id="rId6" w:tooltip="Abdulla Qodiriy" w:history="1">
        <w:r w:rsidR="0008260B" w:rsidRPr="0008260B">
          <w:rPr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 xml:space="preserve">Abdulla </w:t>
        </w:r>
        <w:proofErr w:type="spellStart"/>
        <w:r w:rsidR="0008260B" w:rsidRPr="0008260B">
          <w:rPr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Qodiriy</w:t>
        </w:r>
        <w:proofErr w:type="spellEnd"/>
      </w:hyperlink>
      <w:r w:rsidR="0008260B"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. </w:t>
      </w:r>
      <w:proofErr w:type="spellStart"/>
      <w:proofErr w:type="gramStart"/>
      <w:r w:rsidR="0008260B"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Mehrobdan</w:t>
      </w:r>
      <w:proofErr w:type="spellEnd"/>
      <w:r w:rsidR="0008260B"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08260B"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chayon</w:t>
      </w:r>
      <w:proofErr w:type="spellEnd"/>
      <w:r w:rsidR="0008260B"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08260B"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romani</w:t>
      </w:r>
      <w:proofErr w:type="spellEnd"/>
      <w:r w:rsidR="0008260B"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.</w:t>
      </w:r>
      <w:proofErr w:type="gramEnd"/>
      <w:r w:rsidR="0008260B"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1994-yilgi </w:t>
      </w:r>
      <w:proofErr w:type="spellStart"/>
      <w:r w:rsidR="0008260B"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nashrning</w:t>
      </w:r>
      <w:proofErr w:type="spellEnd"/>
      <w:r w:rsidR="0008260B"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08260B"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ichki</w:t>
      </w:r>
      <w:proofErr w:type="spellEnd"/>
      <w:r w:rsidR="0008260B"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08260B"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koʻrinishi</w:t>
      </w:r>
      <w:proofErr w:type="spellEnd"/>
    </w:p>
    <w:p w:rsidR="0008260B" w:rsidRPr="0008260B" w:rsidRDefault="0008260B" w:rsidP="0008260B">
      <w:pPr>
        <w:shd w:val="clear" w:color="auto" w:fill="FFFFFF"/>
        <w:spacing w:after="240"/>
        <w:ind w:firstLine="567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proofErr w:type="spellStart"/>
      <w:proofErr w:type="gram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Asar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uzoq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yillar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davomida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juda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koʻp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marotaba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qaytadan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nashr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etilgan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.</w:t>
      </w:r>
      <w:proofErr w:type="gram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Jumladan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, 1994-yilda 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instrText xml:space="preserve"> HYPERLINK "https://uz.wikipedia.org/wiki/G%CA%BBafur_G%CA%BBulom_nomidagi_nashriyot-matbaa_ijodiy_uyi" \o "Gʻafur Gʻulom nomidagi nashriyot-matbaa ijodiy uyi" </w:instrText>
      </w:r>
      <w:r w:rsidRPr="0008260B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Gʻafur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Gʻulom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nomidagi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nashriyot-matbaa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ijodiy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uyi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 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tomonidan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 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instrText xml:space="preserve"> HYPERLINK "https://uz.wikipedia.org/wiki/O%CA%BBtkan_kunlar" \o "Oʻtkan kunlar" </w:instrText>
      </w:r>
      <w:r w:rsidRPr="0008260B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Oʻtkan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kunlar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 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bilan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bir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kitobda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602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betli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60 000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nusxada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, 2016-yilda 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instrText xml:space="preserve"> HYPERLINK "https://uz.wikipedia.org/w/index.php?title=Yangi_asr_avlodi&amp;action=edit&amp;redlink=1" \o "Yangi asr avlodi (sahifa yaratilmagan)" </w:instrText>
      </w:r>
      <w:r w:rsidRPr="0008260B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Yangi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asr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avlodi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 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nashriyoti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tomonidan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512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betli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yumshoq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muqovada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2008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va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2018-yillarda 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instrText xml:space="preserve"> HYPERLINK "https://uz.wikipedia.org/wiki/Sharq" \o "Sharq" </w:instrText>
      </w:r>
      <w:r w:rsidRPr="0008260B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Sharq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 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nashriyoti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tomonidan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288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betli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qattiq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muqovada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nashr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etilgan</w:t>
      </w:r>
      <w:proofErr w:type="spellEnd"/>
      <w:r w:rsidRPr="000826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. </w:t>
      </w:r>
    </w:p>
    <w:p w:rsidR="00E238B3" w:rsidRPr="0008260B" w:rsidRDefault="0008260B" w:rsidP="0008260B">
      <w:pPr>
        <w:ind w:firstLine="567"/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</w:pPr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„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Mehrobdan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chayon</w:t>
      </w:r>
      <w:proofErr w:type="spellEnd"/>
      <w:proofErr w:type="gram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“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romanida</w:t>
      </w:r>
      <w:proofErr w:type="spellEnd"/>
      <w:proofErr w:type="gram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xonliklar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davri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zugʻumi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muayyan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darajada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sezilsa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ham,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adibda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goho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tarafkashlik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mayllari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koʻrinadi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. </w:t>
      </w:r>
      <w:proofErr w:type="spellStart"/>
      <w:proofErr w:type="gram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Adib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amalda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realizm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mavqeida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turgan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tarixiy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haqiqatni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mumkin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qadar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haqqoniy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ifodalashga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intilgan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.</w:t>
      </w:r>
      <w:proofErr w:type="gram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Romanda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muallif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yengil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hazil-mutoyiba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kulgi-yumor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piching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kinoya-kesatiq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hajv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orqali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Solih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maxdumning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tabiatiga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xos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„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maqtab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boʻlmaydigan</w:t>
      </w:r>
      <w:proofErr w:type="spellEnd"/>
      <w:proofErr w:type="gram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“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xususiyatlarni</w:t>
      </w:r>
      <w:proofErr w:type="spellEnd"/>
      <w:proofErr w:type="gram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batafsil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koʻrsatadi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.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Bunday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xususiyatlarning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ichki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proofErr w:type="gram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va</w:t>
      </w:r>
      <w:proofErr w:type="spellEnd"/>
      <w:proofErr w:type="gram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tashqi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ijtimoiy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ildizlarini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ham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ochadi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.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Ayni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paytda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mahdumning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„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hamma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nuqsonlarini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yuvib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ketarlik</w:t>
      </w:r>
      <w:proofErr w:type="spellEnd"/>
      <w:proofErr w:type="gram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“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lastRenderedPageBreak/>
        <w:t>fazilatini</w:t>
      </w:r>
      <w:proofErr w:type="spellEnd"/>
      <w:proofErr w:type="gram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ham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taʼkidlaydi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: „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nima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boʻlganda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ham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maxdum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oʻz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zamonasining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eng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oldingi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domlalaridan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Qoʻqon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aksariyatining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savodxon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boʻlishlariga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sababchi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ustozlardan</w:t>
      </w:r>
      <w:proofErr w:type="spellEnd"/>
      <w:r w:rsidRPr="00C54097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“. </w:t>
      </w:r>
      <w:proofErr w:type="spellStart"/>
      <w:proofErr w:type="gram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Romandagi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Anvar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bilan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Raʼno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obrazlari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bir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qarashda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romantik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qahramonlarday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taassurot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beradi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.</w:t>
      </w:r>
      <w:proofErr w:type="gram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proofErr w:type="gram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Barkamollik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 —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aql-zakovat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doʻstga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sevgiga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sadoqat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erk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adolat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yoʻlidagi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shijoat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bobida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ular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afsona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doston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qahramonlarini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eslatadilar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.</w:t>
      </w:r>
      <w:proofErr w:type="gram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proofErr w:type="gram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Ishqiy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mulohazalar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bobida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bu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ikki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yosh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juda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erkin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oralaridagi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gap-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soʻzlar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bir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qadar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kitobiy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shoirona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.</w:t>
      </w:r>
      <w:proofErr w:type="gram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Masalaga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sinchiklab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qaralsa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Anvar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va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Raʼnodagi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favqulodda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kitobiy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tuyulgan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hislatlar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ularning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„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gʻayritabiiy</w:t>
      </w:r>
      <w:proofErr w:type="spellEnd"/>
      <w:proofErr w:type="gram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“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xatti</w:t>
      </w:r>
      <w:proofErr w:type="gram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-harakatlari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mantiqan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va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ruhiy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jihatdan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asoslangan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. </w:t>
      </w:r>
      <w:proofErr w:type="spellStart"/>
      <w:proofErr w:type="gram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Ular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maktab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koʻrgan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yaxshi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tarbiya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chuqur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bilim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olgan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Sharqning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yuksak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madaniyati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gumanistik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gʻoyalarini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oʻzlari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uchun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chin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eʼtiqod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bosh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maqsad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qilib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olgan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odamlardir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.</w:t>
      </w:r>
      <w:proofErr w:type="gram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proofErr w:type="gram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Adib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asar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personajlari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qismati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bilan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bogʻliq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holda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muhim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tarixiy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hodisalar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shaxslar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sarguzashtlar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haqida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ham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maʼlumot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berib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oʻtadi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.</w:t>
      </w:r>
      <w:proofErr w:type="gram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Solih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maxdumning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kechmishi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ota-bobolari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qismati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bahonasida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keltirilgan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Amir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Umarxonning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kanizi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toʻgʻrisidagi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hikoya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haq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ishlari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uchun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jabr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koʻrgan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Sayidxon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mulla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Siddiq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proofErr w:type="gram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va</w:t>
      </w:r>
      <w:proofErr w:type="spellEnd"/>
      <w:proofErr w:type="gram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Moʻminjonlarning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achchiq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qismati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Xudoyorxon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tarixi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toʻgʻrisidagi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maʼlumotlar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Ogʻacha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oyim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sarguzashtlari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xon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harami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xotinlari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oʻrdadagi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qullar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haqidagi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aniq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maʼlumotlar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asarda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salmoqli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oʻrin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tutadi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. </w:t>
      </w:r>
      <w:proofErr w:type="spellStart"/>
      <w:proofErr w:type="gram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Ular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bilan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tanishganda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hujjatli-tarixiy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publitsistik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asar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oʻqiyotganday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boʻlasiz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.</w:t>
      </w:r>
      <w:proofErr w:type="gram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proofErr w:type="gram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Yozuvchi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baʼzan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qahramonlarining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tabiatini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xususan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haramdagi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qizlar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fojiasini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hazil-mutoyiba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oʻyin-kulgi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orqali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ochib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beradi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.</w:t>
      </w:r>
      <w:proofErr w:type="gram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Ammo,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bu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kulgili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boʻlib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tuyulgan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hodisalar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zamirida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jiddiy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insoniy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drama </w:t>
      </w:r>
      <w:proofErr w:type="spellStart"/>
      <w:proofErr w:type="gram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va</w:t>
      </w:r>
      <w:proofErr w:type="spellEnd"/>
      <w:proofErr w:type="gram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shafqatsiz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haqiqat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yotadi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.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Xullas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, „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Mehrobdan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chayon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“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hayot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haqiqatini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„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orttirmay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va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kamitmay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“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oʻz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holicha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jamiki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qirralari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tovlanishlari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bilan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gavdalantirgan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xarakterlar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olamini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ruhiyatini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oʻziga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xos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ohanglar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,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boʻyoqlar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vositasida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kashf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etib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bergan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oʻxshashi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yoʻq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badiiy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obida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boʻlib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hisoblanadi</w:t>
      </w:r>
      <w:proofErr w:type="spellEnd"/>
      <w:r w:rsidRPr="0008260B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.</w:t>
      </w:r>
    </w:p>
    <w:p w:rsidR="0008260B" w:rsidRPr="0008260B" w:rsidRDefault="0008260B" w:rsidP="0008260B">
      <w:pPr>
        <w:pStyle w:val="a3"/>
        <w:shd w:val="clear" w:color="auto" w:fill="FFFFFF"/>
        <w:spacing w:before="0" w:beforeAutospacing="0" w:after="240" w:afterAutospacing="0" w:line="276" w:lineRule="auto"/>
        <w:ind w:firstLine="567"/>
        <w:rPr>
          <w:sz w:val="32"/>
          <w:szCs w:val="32"/>
          <w:lang w:val="en-US"/>
        </w:rPr>
      </w:pPr>
      <w:r w:rsidRPr="0008260B">
        <w:rPr>
          <w:sz w:val="32"/>
          <w:szCs w:val="32"/>
          <w:lang w:val="en-US"/>
        </w:rPr>
        <w:t>"</w:t>
      </w:r>
      <w:proofErr w:type="spellStart"/>
      <w:r w:rsidRPr="0008260B">
        <w:rPr>
          <w:iCs/>
          <w:sz w:val="32"/>
          <w:szCs w:val="32"/>
          <w:lang w:val="en-US"/>
        </w:rPr>
        <w:t>Turkiston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feodallarining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keyingi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vakili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boʻlgʻan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Xudoyorning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oʻz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xohishi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yoʻlida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dehqon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ommasi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Pr="0008260B">
        <w:rPr>
          <w:iCs/>
          <w:sz w:val="32"/>
          <w:szCs w:val="32"/>
          <w:lang w:val="en-US"/>
        </w:rPr>
        <w:t>va</w:t>
      </w:r>
      <w:proofErr w:type="spellEnd"/>
      <w:proofErr w:type="gram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mayda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hunarmand</w:t>
      </w:r>
      <w:proofErr w:type="spellEnd"/>
      <w:r w:rsidRPr="0008260B">
        <w:rPr>
          <w:iCs/>
          <w:sz w:val="32"/>
          <w:szCs w:val="32"/>
          <w:lang w:val="en-US"/>
        </w:rPr>
        <w:t xml:space="preserve"> — </w:t>
      </w:r>
      <w:proofErr w:type="spellStart"/>
      <w:r w:rsidRPr="0008260B">
        <w:rPr>
          <w:iCs/>
          <w:sz w:val="32"/>
          <w:szCs w:val="32"/>
          <w:lang w:val="en-US"/>
        </w:rPr>
        <w:t>kosib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sinfini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qurbon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qilishi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mamlakat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xotin-qizlarini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istagancha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tasarruf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etishi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bunga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qarshi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kelguchilar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tilasa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kim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boʻlmasin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rahmsiz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jazo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berishi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roʻmonning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mavzuidir</w:t>
      </w:r>
      <w:proofErr w:type="spellEnd"/>
      <w:r w:rsidRPr="0008260B">
        <w:rPr>
          <w:iCs/>
          <w:sz w:val="32"/>
          <w:szCs w:val="32"/>
          <w:lang w:val="en-US"/>
        </w:rPr>
        <w:t xml:space="preserve">. </w:t>
      </w:r>
      <w:proofErr w:type="spellStart"/>
      <w:r w:rsidRPr="0008260B">
        <w:rPr>
          <w:iCs/>
          <w:sz w:val="32"/>
          <w:szCs w:val="32"/>
          <w:lang w:val="en-US"/>
        </w:rPr>
        <w:t>Xudoyorning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bu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yoʻldagʻi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birinchi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istinodgohi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boʻlgʻan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lastRenderedPageBreak/>
        <w:t>ulamolar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ularning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ichki-tashqi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ahvoli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axloqi</w:t>
      </w:r>
      <w:proofErr w:type="spellEnd"/>
      <w:r w:rsidRPr="0008260B">
        <w:rPr>
          <w:iCs/>
          <w:sz w:val="32"/>
          <w:szCs w:val="32"/>
          <w:lang w:val="en-US"/>
        </w:rPr>
        <w:t xml:space="preserve">, Madrasa </w:t>
      </w:r>
      <w:proofErr w:type="spellStart"/>
      <w:proofErr w:type="gramStart"/>
      <w:r w:rsidRPr="0008260B">
        <w:rPr>
          <w:iCs/>
          <w:sz w:val="32"/>
          <w:szCs w:val="32"/>
          <w:lang w:val="en-US"/>
        </w:rPr>
        <w:t>va</w:t>
      </w:r>
      <w:proofErr w:type="spellEnd"/>
      <w:proofErr w:type="gram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oila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hayoti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ulamoda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insoniy</w:t>
      </w:r>
      <w:proofErr w:type="spellEnd"/>
      <w:r w:rsidRPr="0008260B">
        <w:rPr>
          <w:iCs/>
          <w:sz w:val="32"/>
          <w:szCs w:val="32"/>
          <w:lang w:val="en-US"/>
        </w:rPr>
        <w:t xml:space="preserve"> his </w:t>
      </w:r>
      <w:proofErr w:type="spellStart"/>
      <w:r w:rsidRPr="0008260B">
        <w:rPr>
          <w:iCs/>
          <w:sz w:val="32"/>
          <w:szCs w:val="32"/>
          <w:lang w:val="en-US"/>
        </w:rPr>
        <w:t>bitkanligi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va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qolgʻani</w:t>
      </w:r>
      <w:proofErr w:type="spellEnd"/>
      <w:r w:rsidRPr="0008260B">
        <w:rPr>
          <w:iCs/>
          <w:sz w:val="32"/>
          <w:szCs w:val="32"/>
          <w:lang w:val="en-US"/>
        </w:rPr>
        <w:t xml:space="preserve"> ham </w:t>
      </w:r>
      <w:proofErr w:type="spellStart"/>
      <w:r w:rsidRPr="0008260B">
        <w:rPr>
          <w:iCs/>
          <w:sz w:val="32"/>
          <w:szCs w:val="32"/>
          <w:lang w:val="en-US"/>
        </w:rPr>
        <w:t>xabosat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pardasi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ostida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sezilmas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darajaga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yetkanlini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mundarija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sigʻdirgʻan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qadar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bayon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qilinadir</w:t>
      </w:r>
      <w:proofErr w:type="spellEnd"/>
      <w:r w:rsidRPr="0008260B">
        <w:rPr>
          <w:iCs/>
          <w:sz w:val="32"/>
          <w:szCs w:val="32"/>
          <w:lang w:val="en-US"/>
        </w:rPr>
        <w:t xml:space="preserve">. </w:t>
      </w:r>
      <w:proofErr w:type="spellStart"/>
      <w:proofErr w:type="gramStart"/>
      <w:r w:rsidRPr="0008260B">
        <w:rPr>
          <w:iCs/>
          <w:sz w:val="32"/>
          <w:szCs w:val="32"/>
          <w:lang w:val="en-US"/>
        </w:rPr>
        <w:t>Bular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roʻmonning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nomargʻub</w:t>
      </w:r>
      <w:proofErr w:type="spellEnd"/>
      <w:r w:rsidRPr="0008260B">
        <w:rPr>
          <w:iCs/>
          <w:sz w:val="32"/>
          <w:szCs w:val="32"/>
          <w:lang w:val="en-US"/>
        </w:rPr>
        <w:t xml:space="preserve"> — </w:t>
      </w:r>
      <w:proofErr w:type="spellStart"/>
      <w:r w:rsidRPr="0008260B">
        <w:rPr>
          <w:iCs/>
          <w:sz w:val="32"/>
          <w:szCs w:val="32"/>
          <w:lang w:val="en-US"/>
        </w:rPr>
        <w:t>manfiy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qahramonlari</w:t>
      </w:r>
      <w:proofErr w:type="spellEnd"/>
      <w:r w:rsidRPr="0008260B">
        <w:rPr>
          <w:iCs/>
          <w:sz w:val="32"/>
          <w:szCs w:val="32"/>
          <w:lang w:val="en-US"/>
        </w:rPr>
        <w:t>.</w:t>
      </w:r>
      <w:proofErr w:type="gram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Ikkinchi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tarafda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mazkur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qora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kuchlarga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qarshi</w:t>
      </w:r>
      <w:proofErr w:type="spellEnd"/>
      <w:r w:rsidRPr="0008260B">
        <w:rPr>
          <w:iCs/>
          <w:sz w:val="32"/>
          <w:szCs w:val="32"/>
          <w:lang w:val="en-US"/>
        </w:rPr>
        <w:t xml:space="preserve"> „</w:t>
      </w:r>
      <w:proofErr w:type="spellStart"/>
      <w:r w:rsidRPr="0008260B">
        <w:rPr>
          <w:iCs/>
          <w:sz w:val="32"/>
          <w:szCs w:val="32"/>
          <w:lang w:val="en-US"/>
        </w:rPr>
        <w:t>tuban</w:t>
      </w:r>
      <w:proofErr w:type="spellEnd"/>
      <w:proofErr w:type="gramStart"/>
      <w:r w:rsidRPr="0008260B">
        <w:rPr>
          <w:iCs/>
          <w:sz w:val="32"/>
          <w:szCs w:val="32"/>
          <w:lang w:val="en-US"/>
        </w:rPr>
        <w:t xml:space="preserve">“ </w:t>
      </w:r>
      <w:proofErr w:type="spellStart"/>
      <w:r w:rsidRPr="0008260B">
        <w:rPr>
          <w:iCs/>
          <w:sz w:val="32"/>
          <w:szCs w:val="32"/>
          <w:lang w:val="en-US"/>
        </w:rPr>
        <w:t>sinf</w:t>
      </w:r>
      <w:proofErr w:type="spellEnd"/>
      <w:proofErr w:type="gramEnd"/>
      <w:r w:rsidRPr="0008260B">
        <w:rPr>
          <w:iCs/>
          <w:sz w:val="32"/>
          <w:szCs w:val="32"/>
          <w:lang w:val="en-US"/>
        </w:rPr>
        <w:t xml:space="preserve"> — </w:t>
      </w:r>
      <w:proofErr w:type="spellStart"/>
      <w:r w:rsidRPr="0008260B">
        <w:rPr>
          <w:iCs/>
          <w:sz w:val="32"/>
          <w:szCs w:val="32"/>
          <w:lang w:val="en-US"/>
        </w:rPr>
        <w:t>kambagʻallar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ularning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xonliq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tuzilishiga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qora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kuch</w:t>
      </w:r>
      <w:proofErr w:type="spellEnd"/>
      <w:r w:rsidRPr="0008260B">
        <w:rPr>
          <w:iCs/>
          <w:sz w:val="32"/>
          <w:szCs w:val="32"/>
          <w:lang w:val="en-US"/>
        </w:rPr>
        <w:t xml:space="preserve"> — </w:t>
      </w:r>
      <w:proofErr w:type="spellStart"/>
      <w:r w:rsidRPr="0008260B">
        <w:rPr>
          <w:iCs/>
          <w:sz w:val="32"/>
          <w:szCs w:val="32"/>
          <w:lang w:val="en-US"/>
        </w:rPr>
        <w:t>ulamo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alayhigachiqishi</w:t>
      </w:r>
      <w:proofErr w:type="spellEnd"/>
      <w:r w:rsidRPr="0008260B">
        <w:rPr>
          <w:iCs/>
          <w:sz w:val="32"/>
          <w:szCs w:val="32"/>
          <w:lang w:val="en-US"/>
        </w:rPr>
        <w:t xml:space="preserve">. </w:t>
      </w:r>
      <w:proofErr w:type="spellStart"/>
      <w:r w:rsidRPr="0008260B">
        <w:rPr>
          <w:iCs/>
          <w:sz w:val="32"/>
          <w:szCs w:val="32"/>
          <w:lang w:val="en-US"/>
        </w:rPr>
        <w:t>Mehnatkash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kambagʻallarning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axloqi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sajiyasi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oilasi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turmishi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Pr="0008260B">
        <w:rPr>
          <w:iCs/>
          <w:sz w:val="32"/>
          <w:szCs w:val="32"/>
          <w:lang w:val="en-US"/>
        </w:rPr>
        <w:t>va</w:t>
      </w:r>
      <w:proofErr w:type="spellEnd"/>
      <w:proofErr w:type="gram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bir-biriga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aloqasi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samimiyati</w:t>
      </w:r>
      <w:proofErr w:type="spellEnd"/>
      <w:r w:rsidRPr="0008260B">
        <w:rPr>
          <w:iCs/>
          <w:sz w:val="32"/>
          <w:szCs w:val="32"/>
          <w:lang w:val="en-US"/>
        </w:rPr>
        <w:t>.</w:t>
      </w:r>
    </w:p>
    <w:p w:rsidR="0008260B" w:rsidRPr="0008260B" w:rsidRDefault="0008260B" w:rsidP="0008260B">
      <w:pPr>
        <w:pStyle w:val="a3"/>
        <w:shd w:val="clear" w:color="auto" w:fill="FFFFFF"/>
        <w:spacing w:before="0" w:beforeAutospacing="0" w:after="240" w:afterAutospacing="0" w:line="276" w:lineRule="auto"/>
        <w:ind w:firstLine="567"/>
        <w:rPr>
          <w:sz w:val="32"/>
          <w:szCs w:val="32"/>
          <w:lang w:val="en-US"/>
        </w:rPr>
      </w:pPr>
      <w:proofErr w:type="spellStart"/>
      <w:proofErr w:type="gramStart"/>
      <w:r w:rsidRPr="0008260B">
        <w:rPr>
          <w:iCs/>
          <w:sz w:val="32"/>
          <w:szCs w:val="32"/>
          <w:lang w:val="en-US"/>
        </w:rPr>
        <w:t>Albatta</w:t>
      </w:r>
      <w:proofErr w:type="spellEnd"/>
      <w:r w:rsidRPr="0008260B">
        <w:rPr>
          <w:iCs/>
          <w:sz w:val="32"/>
          <w:szCs w:val="32"/>
          <w:lang w:val="en-US"/>
        </w:rPr>
        <w:t xml:space="preserve">, men </w:t>
      </w:r>
      <w:proofErr w:type="spellStart"/>
      <w:r w:rsidRPr="0008260B">
        <w:rPr>
          <w:iCs/>
          <w:sz w:val="32"/>
          <w:szCs w:val="32"/>
          <w:lang w:val="en-US"/>
        </w:rPr>
        <w:t>bu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soʻnggʻi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margʻub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qahramonlarni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oʻzbek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tarixining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hazmi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koʻtargan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qadar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oʻz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holicha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olishqa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tirishdim</w:t>
      </w:r>
      <w:proofErr w:type="spellEnd"/>
      <w:r w:rsidRPr="0008260B">
        <w:rPr>
          <w:iCs/>
          <w:sz w:val="32"/>
          <w:szCs w:val="32"/>
          <w:lang w:val="en-US"/>
        </w:rPr>
        <w:t>.</w:t>
      </w:r>
      <w:proofErr w:type="gram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Ularning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xon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Pr="0008260B">
        <w:rPr>
          <w:iCs/>
          <w:sz w:val="32"/>
          <w:szCs w:val="32"/>
          <w:lang w:val="en-US"/>
        </w:rPr>
        <w:t>va</w:t>
      </w:r>
      <w:proofErr w:type="spellEnd"/>
      <w:proofErr w:type="gram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ulamoga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qarshi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isyoni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tabi’iy</w:t>
      </w:r>
      <w:proofErr w:type="spellEnd"/>
      <w:r w:rsidRPr="0008260B">
        <w:rPr>
          <w:iCs/>
          <w:sz w:val="32"/>
          <w:szCs w:val="32"/>
          <w:lang w:val="en-US"/>
        </w:rPr>
        <w:t xml:space="preserve"> — </w:t>
      </w:r>
      <w:proofErr w:type="spellStart"/>
      <w:r w:rsidRPr="0008260B">
        <w:rPr>
          <w:iCs/>
          <w:sz w:val="32"/>
          <w:szCs w:val="32"/>
          <w:lang w:val="en-US"/>
        </w:rPr>
        <w:t>shar’iydir</w:t>
      </w:r>
      <w:proofErr w:type="spellEnd"/>
      <w:r w:rsidRPr="0008260B">
        <w:rPr>
          <w:iCs/>
          <w:sz w:val="32"/>
          <w:szCs w:val="32"/>
          <w:lang w:val="en-US"/>
        </w:rPr>
        <w:t xml:space="preserve">. </w:t>
      </w:r>
      <w:proofErr w:type="spellStart"/>
      <w:proofErr w:type="gramStart"/>
      <w:r w:rsidRPr="0008260B">
        <w:rPr>
          <w:iCs/>
          <w:sz w:val="32"/>
          <w:szCs w:val="32"/>
          <w:lang w:val="en-US"/>
        </w:rPr>
        <w:t>Chunki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shundan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ortigʻi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soxta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boʻlishi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ustiga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kitobning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qadrini</w:t>
      </w:r>
      <w:proofErr w:type="spellEnd"/>
      <w:r w:rsidRPr="0008260B">
        <w:rPr>
          <w:iCs/>
          <w:sz w:val="32"/>
          <w:szCs w:val="32"/>
          <w:lang w:val="en-US"/>
        </w:rPr>
        <w:t xml:space="preserve"> ham </w:t>
      </w:r>
      <w:proofErr w:type="spellStart"/>
      <w:r w:rsidRPr="0008260B">
        <w:rPr>
          <w:iCs/>
          <w:sz w:val="32"/>
          <w:szCs w:val="32"/>
          <w:lang w:val="en-US"/>
        </w:rPr>
        <w:t>tushurar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edi</w:t>
      </w:r>
      <w:proofErr w:type="spellEnd"/>
      <w:r w:rsidRPr="0008260B">
        <w:rPr>
          <w:iCs/>
          <w:sz w:val="32"/>
          <w:szCs w:val="32"/>
          <w:lang w:val="en-US"/>
        </w:rPr>
        <w:t>.</w:t>
      </w:r>
      <w:proofErr w:type="gram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Shu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ikki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sinfkurashini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tasvir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qilish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vositasida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xon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harami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xotinlari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qirq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qizlar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tarixiy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vaetnoʻgʻrafiy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lavhalar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oʻzbek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hayoti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qiziqchiligʻi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tanqidchiligʻi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oʻzbek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xotin-qizlari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orasidagʻIisteʼdod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shoirlar</w:t>
      </w:r>
      <w:proofErr w:type="spellEnd"/>
      <w:r w:rsidRPr="0008260B">
        <w:rPr>
          <w:iCs/>
          <w:sz w:val="32"/>
          <w:szCs w:val="32"/>
          <w:lang w:val="en-US"/>
        </w:rPr>
        <w:t xml:space="preserve">, </w:t>
      </w:r>
      <w:proofErr w:type="spellStart"/>
      <w:r w:rsidRPr="0008260B">
        <w:rPr>
          <w:iCs/>
          <w:sz w:val="32"/>
          <w:szCs w:val="32"/>
          <w:lang w:val="en-US"/>
        </w:rPr>
        <w:t>azkiyachilik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Pr="0008260B">
        <w:rPr>
          <w:iCs/>
          <w:sz w:val="32"/>
          <w:szCs w:val="32"/>
          <w:lang w:val="en-US"/>
        </w:rPr>
        <w:t>va</w:t>
      </w:r>
      <w:proofErr w:type="spellEnd"/>
      <w:proofErr w:type="gram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boshqa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yana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koʻbnuqtalarni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qamrab</w:t>
      </w:r>
      <w:proofErr w:type="spellEnd"/>
      <w:r w:rsidRPr="0008260B">
        <w:rPr>
          <w:iCs/>
          <w:sz w:val="32"/>
          <w:szCs w:val="32"/>
          <w:lang w:val="en-US"/>
        </w:rPr>
        <w:t xml:space="preserve"> </w:t>
      </w:r>
      <w:proofErr w:type="spellStart"/>
      <w:r w:rsidRPr="0008260B">
        <w:rPr>
          <w:iCs/>
          <w:sz w:val="32"/>
          <w:szCs w:val="32"/>
          <w:lang w:val="en-US"/>
        </w:rPr>
        <w:t>olindi</w:t>
      </w:r>
      <w:proofErr w:type="spellEnd"/>
      <w:r w:rsidRPr="0008260B">
        <w:rPr>
          <w:iCs/>
          <w:sz w:val="32"/>
          <w:szCs w:val="32"/>
          <w:lang w:val="en-US"/>
        </w:rPr>
        <w:t>.</w:t>
      </w:r>
    </w:p>
    <w:p w:rsidR="0008260B" w:rsidRPr="0008260B" w:rsidRDefault="0008260B" w:rsidP="0008260B">
      <w:pPr>
        <w:ind w:firstLine="567"/>
        <w:rPr>
          <w:rFonts w:ascii="Times New Roman" w:hAnsi="Times New Roman" w:cs="Times New Roman"/>
          <w:sz w:val="32"/>
          <w:szCs w:val="32"/>
          <w:lang w:val="en-US"/>
        </w:rPr>
      </w:pPr>
    </w:p>
    <w:sectPr w:rsidR="0008260B" w:rsidRPr="00082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ED7"/>
    <w:rsid w:val="0008260B"/>
    <w:rsid w:val="003B5ED7"/>
    <w:rsid w:val="00C54097"/>
    <w:rsid w:val="00E2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260B"/>
    <w:rPr>
      <w:color w:val="0000FF"/>
      <w:u w:val="single"/>
    </w:rPr>
  </w:style>
  <w:style w:type="character" w:customStyle="1" w:styleId="cite-bracket">
    <w:name w:val="cite-bracket"/>
    <w:basedOn w:val="a0"/>
    <w:rsid w:val="0008260B"/>
  </w:style>
  <w:style w:type="paragraph" w:styleId="a5">
    <w:name w:val="Balloon Text"/>
    <w:basedOn w:val="a"/>
    <w:link w:val="a6"/>
    <w:uiPriority w:val="99"/>
    <w:semiHidden/>
    <w:unhideWhenUsed/>
    <w:rsid w:val="00082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6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260B"/>
    <w:rPr>
      <w:color w:val="0000FF"/>
      <w:u w:val="single"/>
    </w:rPr>
  </w:style>
  <w:style w:type="character" w:customStyle="1" w:styleId="cite-bracket">
    <w:name w:val="cite-bracket"/>
    <w:basedOn w:val="a0"/>
    <w:rsid w:val="0008260B"/>
  </w:style>
  <w:style w:type="paragraph" w:styleId="a5">
    <w:name w:val="Balloon Text"/>
    <w:basedOn w:val="a"/>
    <w:link w:val="a6"/>
    <w:uiPriority w:val="99"/>
    <w:semiHidden/>
    <w:unhideWhenUsed/>
    <w:rsid w:val="00082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6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9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z.wikipedia.org/wiki/Abdulla_Qodiriy" TargetMode="External"/><Relationship Id="rId5" Type="http://schemas.openxmlformats.org/officeDocument/2006/relationships/hyperlink" Target="https://uz.wikipedia.org/wiki/Abdulla_Qodiri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859</Words>
  <Characters>4898</Characters>
  <Application>Microsoft Office Word</Application>
  <DocSecurity>0</DocSecurity>
  <Lines>40</Lines>
  <Paragraphs>11</Paragraphs>
  <ScaleCrop>false</ScaleCrop>
  <Company/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Computer_Land</dc:creator>
  <cp:keywords/>
  <dc:description/>
  <cp:lastModifiedBy>Computer_Land</cp:lastModifiedBy>
  <cp:revision>3</cp:revision>
  <dcterms:created xsi:type="dcterms:W3CDTF">2024-09-27T14:32:00Z</dcterms:created>
  <dcterms:modified xsi:type="dcterms:W3CDTF">2024-09-28T09:04:00Z</dcterms:modified>
</cp:coreProperties>
</file>