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656B7" w14:textId="0246B44F" w:rsidR="003256CF" w:rsidRPr="00A64D04" w:rsidRDefault="00A64D04" w:rsidP="00A64D0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bookmarkEnd w:id="0"/>
      <w:r w:rsidRPr="00A64D0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Ahmad al </w:t>
      </w:r>
      <w:proofErr w:type="spellStart"/>
      <w:r w:rsidRPr="00A64D04">
        <w:rPr>
          <w:rFonts w:ascii="Times New Roman" w:hAnsi="Times New Roman" w:cs="Times New Roman"/>
          <w:b/>
          <w:bCs/>
          <w:sz w:val="28"/>
          <w:szCs w:val="28"/>
          <w:lang w:val="en-US"/>
        </w:rPr>
        <w:t>farg'oniy</w:t>
      </w:r>
      <w:proofErr w:type="spellEnd"/>
      <w:r w:rsidRPr="00A64D0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64D04">
        <w:rPr>
          <w:rFonts w:ascii="Times New Roman" w:hAnsi="Times New Roman" w:cs="Times New Roman"/>
          <w:b/>
          <w:bCs/>
          <w:sz w:val="28"/>
          <w:szCs w:val="28"/>
          <w:lang w:val="en-US"/>
        </w:rPr>
        <w:t>o'rta</w:t>
      </w:r>
      <w:proofErr w:type="spellEnd"/>
      <w:r w:rsidRPr="00A64D0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64D04">
        <w:rPr>
          <w:rFonts w:ascii="Times New Roman" w:hAnsi="Times New Roman" w:cs="Times New Roman"/>
          <w:b/>
          <w:bCs/>
          <w:sz w:val="28"/>
          <w:szCs w:val="28"/>
          <w:lang w:val="en-US"/>
        </w:rPr>
        <w:t>osiyolik</w:t>
      </w:r>
      <w:proofErr w:type="spellEnd"/>
      <w:r w:rsidRPr="00A64D0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64D04">
        <w:rPr>
          <w:rFonts w:ascii="Times New Roman" w:hAnsi="Times New Roman" w:cs="Times New Roman"/>
          <w:b/>
          <w:bCs/>
          <w:sz w:val="28"/>
          <w:szCs w:val="28"/>
          <w:lang w:val="en-US"/>
        </w:rPr>
        <w:t>mashhur</w:t>
      </w:r>
      <w:proofErr w:type="spellEnd"/>
      <w:r w:rsidRPr="00A64D0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64D04">
        <w:rPr>
          <w:rFonts w:ascii="Times New Roman" w:hAnsi="Times New Roman" w:cs="Times New Roman"/>
          <w:b/>
          <w:bCs/>
          <w:sz w:val="28"/>
          <w:szCs w:val="28"/>
          <w:lang w:val="en-US"/>
        </w:rPr>
        <w:t>mutafakkir</w:t>
      </w:r>
      <w:proofErr w:type="spellEnd"/>
    </w:p>
    <w:p w14:paraId="24D20B26" w14:textId="77777777" w:rsidR="002A6707" w:rsidRPr="00A64D04" w:rsidRDefault="002A6707" w:rsidP="00A64D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Oʻrta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asrlarda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yashagan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Markaziy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osiyolik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instrText>HYPERLINK "https://fayllar.org/ahmad-al-fargoniy-orta-osiyolik-mashhur-mutafakkir-v2.html"</w:instrText>
      </w:r>
      <w:r w:rsidRPr="00A64D04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olimlar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orasida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buyuk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astronom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matematik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geograf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salmoqli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oʻrin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egallaydi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Olimning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toʻliq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ismi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Abul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Abbos Ahmad ibn Muhammad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ibn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Kasir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Fargʻoniydir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Manbalarda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fargʻonalik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ekanligidan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tashqari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deyarli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boshqa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maʼlumotlar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saqlanmagan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Lekin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shuni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ham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eʼtiborga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olish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kerakki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oʻrta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asrlarda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musulmon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oʻlkalarida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boʻlgan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anʼanaga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binoan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mamlakat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poytaxti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yoki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markazini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ham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mamlakat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nomi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atashgan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Masalan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995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yilgacha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Xorazmning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poytaxti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boʻlgan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Kotni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keyingi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poytaxti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Gurganjni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ham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Xorazm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deyishgan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Baʼzi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arab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mamlakatlarida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bu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odat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hozir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ham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saqlanib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qolgan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Misr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poytaxti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Qohiraning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Misr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Shom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Suriya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poytaxti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Damashqning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Shom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deyilishi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shundan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Ana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shu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odatga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koʻra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oʻrta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asrlardagi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vodiysining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markaziy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shahri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Axsikatni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ham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deyishgan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.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vodiysining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Qubo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Quva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qishlogʻida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tugʻilgan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Shunisi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maʼlumki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,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xalifa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Xorun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ar-Rashidning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sharqiy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yerlaridagi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muovini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oʻgʻli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Abdullohning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boʻlajak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xalifa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Maʼmunning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Marvdagi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olimlari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doirasiga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kirgan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Ehtimol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Abdulloh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yoshligidan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bilimga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chanqoq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boʻlgani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uchundir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806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Marvga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noyib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boʻlib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tayinlanganida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Movarounnahr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Xuroson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Xorazmdan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olimlarni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isteʼdodli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yoshlarni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toʻplay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boshlagan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Bu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olimlarning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qismi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Abdulloh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u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yerga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kelganidan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avvalroq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toʻplangan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boʻlishi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hyperlink r:id="rId5" w:history="1">
        <w:r w:rsidRPr="00A64D04">
          <w:rPr>
            <w:rFonts w:ascii="Times New Roman" w:hAnsi="Times New Roman" w:cs="Times New Roman"/>
            <w:sz w:val="28"/>
            <w:szCs w:val="28"/>
            <w:lang w:val="en-US" w:eastAsia="ru-RU"/>
          </w:rPr>
          <w:t xml:space="preserve">ham </w:t>
        </w:r>
        <w:proofErr w:type="spellStart"/>
        <w:r w:rsidRPr="00A64D04">
          <w:rPr>
            <w:rFonts w:ascii="Times New Roman" w:hAnsi="Times New Roman" w:cs="Times New Roman"/>
            <w:sz w:val="28"/>
            <w:szCs w:val="28"/>
            <w:lang w:val="en-US" w:eastAsia="ru-RU"/>
          </w:rPr>
          <w:t>ehtimoldan</w:t>
        </w:r>
        <w:proofErr w:type="spellEnd"/>
        <w:r w:rsidRPr="00A64D04">
          <w:rPr>
            <w:rFonts w:ascii="Times New Roman" w:hAnsi="Times New Roman" w:cs="Times New Roman"/>
            <w:sz w:val="28"/>
            <w:szCs w:val="28"/>
            <w:lang w:val="en-US" w:eastAsia="ru-RU"/>
          </w:rPr>
          <w:t xml:space="preserve"> </w:t>
        </w:r>
        <w:proofErr w:type="spellStart"/>
        <w:r w:rsidRPr="00A64D04">
          <w:rPr>
            <w:rFonts w:ascii="Times New Roman" w:hAnsi="Times New Roman" w:cs="Times New Roman"/>
            <w:sz w:val="28"/>
            <w:szCs w:val="28"/>
            <w:lang w:val="en-US" w:eastAsia="ru-RU"/>
          </w:rPr>
          <w:t>xoli</w:t>
        </w:r>
        <w:proofErr w:type="spellEnd"/>
        <w:r w:rsidRPr="00A64D04">
          <w:rPr>
            <w:rFonts w:ascii="Times New Roman" w:hAnsi="Times New Roman" w:cs="Times New Roman"/>
            <w:sz w:val="28"/>
            <w:szCs w:val="28"/>
            <w:lang w:val="en-US" w:eastAsia="ru-RU"/>
          </w:rPr>
          <w:t xml:space="preserve"> </w:t>
        </w:r>
        <w:proofErr w:type="spellStart"/>
        <w:r w:rsidRPr="00A64D04">
          <w:rPr>
            <w:rFonts w:ascii="Times New Roman" w:hAnsi="Times New Roman" w:cs="Times New Roman"/>
            <w:sz w:val="28"/>
            <w:szCs w:val="28"/>
            <w:lang w:val="en-US" w:eastAsia="ru-RU"/>
          </w:rPr>
          <w:t>emas</w:t>
        </w:r>
        <w:proofErr w:type="spellEnd"/>
      </w:hyperlink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chunki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Marv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avvaldan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Sosoniylar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davridanoq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yirik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ilmiy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markaz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hisoblangan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651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soʻnggi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Sosoniy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shahanshoh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Yazdigard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ibn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Shahriyor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arablar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taʼqibidan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qochib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bu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yerga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kelganida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poytaxtdagi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kutubxona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kitoblarini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ham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olib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kelganligi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maʼlum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Marv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arablar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qoʻl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ostida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ham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oʻz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mavqeini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yoʻqotmadi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aksincha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to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moʻgʻul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isilosigacha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oʻsa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bordi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Shunga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koʻra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IX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boshida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xalifalikning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yirik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ilmiy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madaniy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markazi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boʻlganligi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tabiiydir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</w:p>
    <w:p w14:paraId="290271FE" w14:textId="77777777" w:rsidR="002A6707" w:rsidRPr="00A64D04" w:rsidRDefault="002A6707" w:rsidP="00A64D04">
      <w:pPr>
        <w:spacing w:line="36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Xalifa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Xorun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-Rashid 809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Tusda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toʻsatdan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vafot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etadi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vasiyatiga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koʻra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Bagʻdodda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taxtga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katta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oʻgʻli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– Muhammad al-Amin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nomi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oʻtiradi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Saroydagi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xurosonlik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aʼyonlar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esa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Abdullohni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taxtni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qoʻlga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olishga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daʼvat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etadilar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lastRenderedPageBreak/>
        <w:t xml:space="preserve">811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813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yilgacha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aka-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uka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Muhammad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Abdulloh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oʻrtasida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taxt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olib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borilgan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kurash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Abdullohning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gʻalabasi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tugaydi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Muhammad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katl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qilinadi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Oʻsha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Abdulloh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taxtga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Maʼmun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nomi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oʻtiradi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Lekin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u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Bagʻdodga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bormay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819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qadar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Marvda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yashaydi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Natijada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Marv 813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to 819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yilgacha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xalifalikning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vaqtincha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poytaxti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boʻlib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turadi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819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Maʼmun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butun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saroy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aʼyonlari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ulamolari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birga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Bagʻdodga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koʻchadi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orasida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ham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Shunday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boʻlsa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ham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Maʼmun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qoʻl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ostida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u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tuzgan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ilmiy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markaz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“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Bayt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ul-hikma”da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ishlagan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olimlar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orasida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Fargʻoniyning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nomi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eslatilmaydi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Buning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sababi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bizningcha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shunday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boʻlishi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: u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davrda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xalifalikda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ikkita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rasadxona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faoliyat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olib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borardi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biri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Bagʻdodning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ash-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Shammosiya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mahallasida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ikkinchisi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Damashq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yaqinidagi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Kasiyun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tepaligida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Bu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rasadxonalarning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har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birida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“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Bayt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ul-hikma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”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olimlarining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ikkita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doimiy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guruhlari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ishlar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Ana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shu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olimlarning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oʻzi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rasadxonalari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hojatidan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kelib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chiqib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ilmiy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ekspeditsiyalar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uyushtirardilar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umumiy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rahbarlik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Bagʻdoddan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turib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boshqarilardi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Balki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Damashqdagi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olimlar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guruhida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boʻlishi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,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Maʼmun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Bagʻdodga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kelishi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bilanoq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u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yerga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yuborgan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boʻlishi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Abu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Rayhon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Beruniyning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xabari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shunday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taxminga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asos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boʻladi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aytishiga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koʻra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Bagʻdod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rasadxonasining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instrText>HYPERLINK "https://fayllar.org/yahyo-ibn-abu-mansur-ilmiy-merosi.html"</w:instrText>
      </w:r>
      <w:r w:rsidRPr="00A64D04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ishida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Yahyo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ibn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Abu Mansur</w:t>
      </w:r>
      <w:r w:rsidRPr="00A64D04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,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Xorazmiy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boshqa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olimlar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Damashq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rasadxonasida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esa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Xolid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ibn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Abdumalik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birga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ikkinchi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guruh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olimlar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ishlaganlar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U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shuningdek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,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Fargʻoniyning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Suriya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shimolida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Sinjor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sahrosida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832 – 833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Tadmur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ar-Raqqa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oraligʻida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yer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meridiani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darajasining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uzunligini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oʻlchashda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ishtirok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etganini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ham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aytgan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</w:p>
    <w:p w14:paraId="5DDBF829" w14:textId="77777777" w:rsidR="002A6707" w:rsidRPr="00A64D04" w:rsidRDefault="002A6707" w:rsidP="00A64D04">
      <w:pPr>
        <w:spacing w:line="36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Nihoyat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,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Fargʻoniyning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hayoti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haqidagi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soʻngi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aniq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xabar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861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bogʻlanadi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Mavjud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maʼlumotlarga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koʻra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u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shu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Qohira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yaqinidagi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Ravzo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orolida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nilometrni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yaʼni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Nil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daryosi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suvi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sathini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belgilovchi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uskunani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yasagan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yoki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taʼmirlagan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Biroq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qanday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qilib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qanday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sharoitda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Misrga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borib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qolgani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haqida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ham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aniq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maʼlumot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yoʻq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Maʼlumki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,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Maʼmun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Marvdan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Bagʻdodga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nafaqat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olimlarni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balki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gʻulomlari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boʻlmish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turk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askarlarini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ham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olib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kelgan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Bagʻdodga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kelishi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u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maʼlum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maʼnoda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lashkarni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turklashtirdi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ana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shu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turk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askarlaridan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lashkarboshilar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lastRenderedPageBreak/>
        <w:t>tayinladi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Turk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gʻulomlaridan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biri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buxorolik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Toʻlunni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xalifa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Suriya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Falastin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Misrdagi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lashkarlarning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amiri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etib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tayinladi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oʻgʻli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Ahmad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esa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Suriya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Misrni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mustaqil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deb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eʼlon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qilib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Toʻluniylar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sulolasiga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asos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soldi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.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Xorazmiy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xalifa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Maʼmunning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yaqin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odami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maslahatchisi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boʻlgani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kabi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ham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Toʻluning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yaqin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odami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yoki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saroy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ahli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doirasidagi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kishilardan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biri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boʻlganligi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taxmin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qilinadi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Bu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holda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Fargʻoniyning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Misrda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paydo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boʻlganidan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ajablanmasa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ham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boʻladi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</w:p>
    <w:p w14:paraId="5ACC2365" w14:textId="77777777" w:rsidR="002A6707" w:rsidRPr="00A64D04" w:rsidRDefault="002A6707" w:rsidP="00A64D04">
      <w:pPr>
        <w:spacing w:line="36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hayotining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muddati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haqida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ham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qiyoslar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qilish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Agar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hayotini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Xorazmiyning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instrText>HYPERLINK "https://fayllar.org/mavzu-alisher-navoiy-hayoti-va-ijodi-talimiy-maqsad-shoir-hayo.html"</w:instrText>
      </w:r>
      <w:r w:rsidRPr="00A64D04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hayoti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qiyos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qilsak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quyidagi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xulosaga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kelamiz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Maʼlumki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,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Xorazmiyning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nomi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yozma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manbalarda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oxirgi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marta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847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xalifa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Vosiqning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oʻlimi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munosabati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eslatiladi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shundan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soʻng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uchramaydi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Shunga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koʻra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oʻlgan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deb 850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qabul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qilingan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.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Fargʻoniyning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nomi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oxirgi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marta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861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Nil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sathini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oʻlchagich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uskunani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taʼmirlash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munosabati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eslatiladi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…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861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keyin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koʻp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yashamagan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oʻlgan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deb 865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qabul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qilish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. Agar u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Maʼmun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819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Marvdan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Bagʻdodga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ketayotganda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20 – 25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yoshlar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chamasida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boʻlgan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desak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u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holda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tugʻilgan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deb 797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yoki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798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qabul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qilish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U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holda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hayot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muddati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67 – 68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yoshni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tashkil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qiladi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Demak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1997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yoki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1998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tugʻilganiga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1200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toʻlgan.Al-Fargʻoniyning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hayoti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haqidagi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maʼlumotlar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juda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kam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boʻlganligiga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qaramay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oʻrta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asrlarda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Sharqda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nomi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mashhur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boʻlgan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Ibn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an-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Nadim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(X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),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Ibn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Qiftiy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(XII – XIII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asrlar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),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Abul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Faraj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Bar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Ebrey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(XIII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),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Hoji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Xalifa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(XVII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kabi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Sharq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fihristchilari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oʻz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asarlarida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eslatadilar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</w:p>
    <w:p w14:paraId="6BD58A4F" w14:textId="4FDB6D83" w:rsidR="002A6707" w:rsidRPr="00A64D04" w:rsidRDefault="002A6707" w:rsidP="00A64D0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br/>
        <w:t>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Fargʻoniyning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astronomik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asari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“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Samoviy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harakatlar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umumiy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ilmi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nujum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kitobi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” (“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Kitob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harakat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as-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samoviya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javomiʼ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ilm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an-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nujum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”) XII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asrda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Ovroʻpoda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lotin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tiliga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ikki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marta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XIII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asrda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boshqa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Ovroʻpo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tillariga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ham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tarjima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qilinganidan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soʻng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lotinlashtirilgan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nomi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“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Alfraganus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”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shaklida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Gʻarbda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necha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davomida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keng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tarqaladi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bu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kitobi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shu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asrlar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davomida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Ovroʻpo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universitetlarida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astronomiyadan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darslik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vazifasini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lastRenderedPageBreak/>
        <w:t>oʻtadi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.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asarining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lotincha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tarjimasi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birinchi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marta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1493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nashr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etilgan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boʻlib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u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qadimgi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nashr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qilingan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kitoblardan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hisoblanadi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1669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yili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mashhur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Golland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matematigi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arabshunosi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Yakob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Golius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asarining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arabcha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matnini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yangi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lotincha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tarjimasi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nashr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etganidan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soʻng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, al-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Fargʻoniy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asarining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Ovroʻpodagi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shuhrati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yanada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>ortdi</w:t>
      </w:r>
      <w:proofErr w:type="spellEnd"/>
      <w:r w:rsidRPr="00A64D0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</w:p>
    <w:sectPr w:rsidR="002A6707" w:rsidRPr="00A64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707"/>
    <w:rsid w:val="002A6707"/>
    <w:rsid w:val="003256CF"/>
    <w:rsid w:val="00A6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B15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670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A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670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A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1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ayllar.org/video-kartani-ornatish-va-sozlash-monitorni-ulash-va-sozlash-m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1093</Words>
  <Characters>6233</Characters>
  <Application>Microsoft Office Word</Application>
  <DocSecurity>0</DocSecurity>
  <Lines>51</Lines>
  <Paragraphs>14</Paragraphs>
  <ScaleCrop>false</ScaleCrop>
  <Company/>
  <LinksUpToDate>false</LinksUpToDate>
  <CharactersWithSpaces>7312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Пользователь Windows</cp:lastModifiedBy>
  <cp:revision>2</cp:revision>
  <cp:lastPrinted>2023-12-12T07:10:00Z</cp:lastPrinted>
  <dcterms:created xsi:type="dcterms:W3CDTF">2023-12-12T07:09:00Z</dcterms:created>
  <dcterms:modified xsi:type="dcterms:W3CDTF">2025-04-04T09:17:00Z</dcterms:modified>
</cp:coreProperties>
</file>