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004" w:rsidRPr="005A4ED4" w:rsidRDefault="00A21C30" w:rsidP="005A4ED4">
      <w:pPr>
        <w:spacing w:line="360" w:lineRule="auto"/>
        <w:jc w:val="center"/>
        <w:rPr>
          <w:rFonts w:ascii="Times New Roman" w:hAnsi="Times New Roman" w:cs="Times New Roman"/>
          <w:b/>
          <w:sz w:val="32"/>
          <w:szCs w:val="32"/>
          <w:lang w:val="uz-Latn-UZ"/>
        </w:rPr>
      </w:pPr>
      <w:r>
        <w:rPr>
          <w:rFonts w:ascii="Times New Roman" w:hAnsi="Times New Roman" w:cs="Times New Roman"/>
          <w:b/>
          <w:sz w:val="32"/>
          <w:szCs w:val="32"/>
          <w:lang w:val="uz-Latn-UZ"/>
        </w:rPr>
        <w:t>Mavzu</w:t>
      </w:r>
      <w:bookmarkStart w:id="0" w:name="_GoBack"/>
      <w:r>
        <w:rPr>
          <w:rFonts w:ascii="Times New Roman" w:hAnsi="Times New Roman" w:cs="Times New Roman"/>
          <w:b/>
          <w:sz w:val="32"/>
          <w:szCs w:val="32"/>
          <w:lang w:val="uz-Latn-UZ"/>
        </w:rPr>
        <w:t>:  Germaniyada Intellektual mulk huquqi</w:t>
      </w:r>
      <w:bookmarkEnd w:id="0"/>
    </w:p>
    <w:p w:rsidR="00D21004" w:rsidRDefault="00A21C30">
      <w:pPr>
        <w:spacing w:line="360" w:lineRule="auto"/>
        <w:jc w:val="both"/>
        <w:rPr>
          <w:rFonts w:ascii="Times New Roman" w:hAnsi="Times New Roman" w:cs="Times New Roman"/>
          <w:b/>
          <w:sz w:val="32"/>
          <w:szCs w:val="32"/>
          <w:lang w:val="de-DE"/>
        </w:rPr>
      </w:pPr>
      <w:r>
        <w:rPr>
          <w:rFonts w:ascii="Times New Roman" w:hAnsi="Times New Roman" w:cs="Times New Roman"/>
          <w:b/>
          <w:sz w:val="32"/>
          <w:szCs w:val="32"/>
          <w:lang w:val="de-DE"/>
        </w:rPr>
        <w:t xml:space="preserve"> Reja </w:t>
      </w:r>
    </w:p>
    <w:p w:rsidR="00D21004" w:rsidRDefault="00A21C30">
      <w:pPr>
        <w:spacing w:line="360" w:lineRule="auto"/>
        <w:jc w:val="both"/>
        <w:rPr>
          <w:rFonts w:ascii="Times New Roman" w:hAnsi="Times New Roman" w:cs="Times New Roman"/>
          <w:b/>
          <w:sz w:val="32"/>
          <w:szCs w:val="32"/>
          <w:lang w:val="de-DE"/>
        </w:rPr>
      </w:pPr>
      <w:r>
        <w:rPr>
          <w:rFonts w:ascii="Times New Roman" w:hAnsi="Times New Roman" w:cs="Times New Roman"/>
          <w:b/>
          <w:sz w:val="32"/>
          <w:szCs w:val="32"/>
          <w:lang w:val="de-DE"/>
        </w:rPr>
        <w:t>I. Kirish</w:t>
      </w:r>
    </w:p>
    <w:p w:rsidR="00D21004" w:rsidRDefault="00A21C30">
      <w:pPr>
        <w:spacing w:line="360" w:lineRule="auto"/>
        <w:jc w:val="both"/>
        <w:rPr>
          <w:rFonts w:ascii="Times New Roman" w:hAnsi="Times New Roman" w:cs="Times New Roman"/>
          <w:b/>
          <w:sz w:val="32"/>
          <w:szCs w:val="32"/>
          <w:lang w:val="de-DE"/>
        </w:rPr>
      </w:pPr>
      <w:r>
        <w:rPr>
          <w:rFonts w:ascii="Times New Roman" w:hAnsi="Times New Roman" w:cs="Times New Roman"/>
          <w:b/>
          <w:sz w:val="32"/>
          <w:szCs w:val="32"/>
          <w:lang w:val="de-DE"/>
        </w:rPr>
        <w:t>II. Asosiy qism</w:t>
      </w:r>
    </w:p>
    <w:p w:rsidR="00D21004" w:rsidRDefault="00A21C30">
      <w:pPr>
        <w:spacing w:line="360" w:lineRule="auto"/>
        <w:jc w:val="both"/>
        <w:rPr>
          <w:rFonts w:ascii="Times New Roman" w:hAnsi="Times New Roman" w:cs="Times New Roman"/>
          <w:sz w:val="32"/>
          <w:szCs w:val="32"/>
          <w:lang w:val="de-DE"/>
        </w:rPr>
      </w:pPr>
      <w:r>
        <w:rPr>
          <w:rFonts w:ascii="Times New Roman" w:hAnsi="Times New Roman" w:cs="Times New Roman"/>
          <w:sz w:val="32"/>
          <w:szCs w:val="32"/>
          <w:lang w:val="de-DE"/>
        </w:rPr>
        <w:t>1. German</w:t>
      </w:r>
      <w:r>
        <w:rPr>
          <w:rFonts w:ascii="Times New Roman" w:hAnsi="Times New Roman" w:cs="Times New Roman"/>
          <w:sz w:val="32"/>
          <w:szCs w:val="32"/>
          <w:lang w:val="de-DE"/>
        </w:rPr>
        <w:t>iya Federativ Respublikasida Intellektual mulk huquqi</w:t>
      </w:r>
    </w:p>
    <w:p w:rsidR="00D21004" w:rsidRDefault="00A21C30">
      <w:pPr>
        <w:spacing w:line="360" w:lineRule="auto"/>
        <w:jc w:val="both"/>
        <w:rPr>
          <w:rFonts w:ascii="Times New Roman" w:hAnsi="Times New Roman" w:cs="Times New Roman"/>
          <w:sz w:val="32"/>
          <w:szCs w:val="32"/>
          <w:lang w:val="de-DE"/>
        </w:rPr>
      </w:pPr>
      <w:r>
        <w:rPr>
          <w:rFonts w:ascii="Times New Roman" w:hAnsi="Times New Roman" w:cs="Times New Roman"/>
          <w:sz w:val="32"/>
          <w:szCs w:val="32"/>
          <w:lang w:val="de-DE"/>
        </w:rPr>
        <w:t>2. GFR radifikatsiya qilgan xalqaro shartnomalar.</w:t>
      </w:r>
    </w:p>
    <w:p w:rsidR="00D21004" w:rsidRDefault="00A21C30">
      <w:pPr>
        <w:spacing w:line="360" w:lineRule="auto"/>
        <w:jc w:val="both"/>
        <w:rPr>
          <w:rFonts w:ascii="Times New Roman" w:hAnsi="Times New Roman" w:cs="Times New Roman"/>
          <w:b/>
          <w:sz w:val="32"/>
          <w:szCs w:val="32"/>
          <w:lang w:val="de-DE"/>
        </w:rPr>
      </w:pPr>
      <w:r>
        <w:rPr>
          <w:rFonts w:ascii="Times New Roman" w:hAnsi="Times New Roman" w:cs="Times New Roman"/>
          <w:b/>
          <w:sz w:val="32"/>
          <w:szCs w:val="32"/>
          <w:lang w:val="de-DE"/>
        </w:rPr>
        <w:t>III. Xulosa.</w:t>
      </w:r>
    </w:p>
    <w:p w:rsidR="00D21004" w:rsidRDefault="00A21C30">
      <w:pPr>
        <w:spacing w:line="360" w:lineRule="auto"/>
        <w:jc w:val="both"/>
        <w:rPr>
          <w:rFonts w:ascii="Times New Roman" w:hAnsi="Times New Roman" w:cs="Times New Roman"/>
          <w:b/>
          <w:sz w:val="32"/>
          <w:szCs w:val="32"/>
          <w:lang w:val="de-DE"/>
        </w:rPr>
      </w:pPr>
      <w:r>
        <w:rPr>
          <w:rFonts w:ascii="Times New Roman" w:hAnsi="Times New Roman" w:cs="Times New Roman"/>
          <w:b/>
          <w:sz w:val="32"/>
          <w:szCs w:val="32"/>
          <w:lang w:val="de-DE"/>
        </w:rPr>
        <w:t>IV. Foydalanilgan adabiyotlar.</w:t>
      </w:r>
    </w:p>
    <w:p w:rsidR="00D21004" w:rsidRDefault="00D21004">
      <w:pPr>
        <w:spacing w:line="360" w:lineRule="auto"/>
        <w:jc w:val="both"/>
        <w:rPr>
          <w:rFonts w:ascii="Times New Roman" w:hAnsi="Times New Roman" w:cs="Times New Roman"/>
          <w:b/>
          <w:sz w:val="44"/>
          <w:szCs w:val="44"/>
          <w:lang w:val="de-DE"/>
        </w:rPr>
      </w:pPr>
    </w:p>
    <w:p w:rsidR="00D21004" w:rsidRDefault="00D21004">
      <w:pPr>
        <w:spacing w:line="360" w:lineRule="auto"/>
        <w:jc w:val="both"/>
        <w:rPr>
          <w:rFonts w:ascii="Times New Roman" w:hAnsi="Times New Roman" w:cs="Times New Roman"/>
          <w:b/>
          <w:sz w:val="28"/>
          <w:szCs w:val="28"/>
          <w:lang w:val="de-DE"/>
        </w:rPr>
      </w:pPr>
    </w:p>
    <w:p w:rsidR="00D21004" w:rsidRDefault="00D21004">
      <w:pPr>
        <w:spacing w:line="360" w:lineRule="auto"/>
        <w:jc w:val="both"/>
        <w:rPr>
          <w:rFonts w:ascii="Times New Roman" w:hAnsi="Times New Roman" w:cs="Times New Roman"/>
          <w:b/>
          <w:sz w:val="28"/>
          <w:szCs w:val="28"/>
          <w:lang w:val="de-DE"/>
        </w:rPr>
      </w:pPr>
    </w:p>
    <w:p w:rsidR="00D21004" w:rsidRDefault="00D21004">
      <w:pPr>
        <w:spacing w:line="360" w:lineRule="auto"/>
        <w:jc w:val="both"/>
        <w:rPr>
          <w:rFonts w:ascii="Times New Roman" w:hAnsi="Times New Roman" w:cs="Times New Roman"/>
          <w:b/>
          <w:sz w:val="28"/>
          <w:szCs w:val="28"/>
          <w:lang w:val="de-DE"/>
        </w:rPr>
      </w:pPr>
    </w:p>
    <w:p w:rsidR="00D21004" w:rsidRDefault="00D21004">
      <w:pPr>
        <w:spacing w:line="360" w:lineRule="auto"/>
        <w:jc w:val="both"/>
        <w:rPr>
          <w:rFonts w:ascii="Times New Roman" w:hAnsi="Times New Roman" w:cs="Times New Roman"/>
          <w:b/>
          <w:sz w:val="28"/>
          <w:szCs w:val="28"/>
          <w:lang w:val="de-DE"/>
        </w:rPr>
      </w:pPr>
    </w:p>
    <w:p w:rsidR="00D21004" w:rsidRDefault="00D21004">
      <w:pPr>
        <w:spacing w:line="360" w:lineRule="auto"/>
        <w:jc w:val="both"/>
        <w:rPr>
          <w:rFonts w:ascii="Times New Roman" w:hAnsi="Times New Roman" w:cs="Times New Roman"/>
          <w:b/>
          <w:sz w:val="28"/>
          <w:szCs w:val="28"/>
          <w:lang w:val="de-DE"/>
        </w:rPr>
      </w:pPr>
    </w:p>
    <w:p w:rsidR="00D21004" w:rsidRDefault="00D21004">
      <w:pPr>
        <w:spacing w:line="360" w:lineRule="auto"/>
        <w:jc w:val="both"/>
        <w:rPr>
          <w:rFonts w:ascii="Times New Roman" w:hAnsi="Times New Roman" w:cs="Times New Roman"/>
          <w:b/>
          <w:sz w:val="32"/>
          <w:szCs w:val="32"/>
          <w:lang w:val="de-DE"/>
        </w:rPr>
      </w:pPr>
    </w:p>
    <w:p w:rsidR="00D21004" w:rsidRDefault="00D21004">
      <w:pPr>
        <w:spacing w:line="360" w:lineRule="auto"/>
        <w:jc w:val="both"/>
        <w:rPr>
          <w:rFonts w:ascii="Times New Roman" w:hAnsi="Times New Roman" w:cs="Times New Roman"/>
          <w:b/>
          <w:sz w:val="32"/>
          <w:szCs w:val="32"/>
          <w:lang w:val="de-DE"/>
        </w:rPr>
      </w:pPr>
    </w:p>
    <w:p w:rsidR="00D21004" w:rsidRDefault="00D21004">
      <w:pPr>
        <w:spacing w:line="360" w:lineRule="auto"/>
        <w:jc w:val="both"/>
        <w:rPr>
          <w:rFonts w:ascii="Times New Roman" w:hAnsi="Times New Roman" w:cs="Times New Roman"/>
          <w:b/>
          <w:sz w:val="32"/>
          <w:szCs w:val="32"/>
          <w:lang w:val="de-DE"/>
        </w:rPr>
      </w:pPr>
    </w:p>
    <w:p w:rsidR="00D21004" w:rsidRDefault="00D21004">
      <w:pPr>
        <w:spacing w:line="360" w:lineRule="auto"/>
        <w:jc w:val="both"/>
        <w:rPr>
          <w:rFonts w:ascii="Times New Roman" w:hAnsi="Times New Roman" w:cs="Times New Roman"/>
          <w:b/>
          <w:sz w:val="32"/>
          <w:szCs w:val="32"/>
          <w:lang w:val="de-DE"/>
        </w:rPr>
      </w:pPr>
    </w:p>
    <w:p w:rsidR="00D21004" w:rsidRDefault="00D21004">
      <w:pPr>
        <w:spacing w:line="360" w:lineRule="auto"/>
        <w:jc w:val="both"/>
        <w:rPr>
          <w:rFonts w:ascii="Times New Roman" w:hAnsi="Times New Roman" w:cs="Times New Roman"/>
          <w:b/>
          <w:sz w:val="32"/>
          <w:szCs w:val="32"/>
          <w:lang w:val="de-DE"/>
        </w:rPr>
      </w:pPr>
    </w:p>
    <w:p w:rsidR="00D21004" w:rsidRDefault="00A21C30" w:rsidP="005A4ED4">
      <w:pPr>
        <w:spacing w:line="360" w:lineRule="auto"/>
        <w:jc w:val="center"/>
        <w:rPr>
          <w:rFonts w:ascii="Times New Roman" w:hAnsi="Times New Roman" w:cs="Times New Roman"/>
          <w:b/>
          <w:sz w:val="32"/>
          <w:szCs w:val="32"/>
          <w:lang w:val="de-DE"/>
        </w:rPr>
      </w:pPr>
      <w:r>
        <w:rPr>
          <w:rFonts w:ascii="Times New Roman" w:hAnsi="Times New Roman" w:cs="Times New Roman"/>
          <w:b/>
          <w:sz w:val="32"/>
          <w:szCs w:val="32"/>
          <w:lang w:val="de-DE"/>
        </w:rPr>
        <w:t>I. Kirish.</w:t>
      </w:r>
    </w:p>
    <w:p w:rsidR="00D21004" w:rsidRDefault="00A21C30">
      <w:pPr>
        <w:spacing w:line="360" w:lineRule="auto"/>
        <w:jc w:val="both"/>
        <w:rPr>
          <w:rFonts w:ascii="Times New Roman" w:hAnsi="Times New Roman" w:cs="Times New Roman"/>
          <w:sz w:val="32"/>
          <w:szCs w:val="32"/>
          <w:lang w:val="uz-Latn-UZ"/>
        </w:rPr>
      </w:pPr>
      <w:r>
        <w:rPr>
          <w:rFonts w:ascii="Times New Roman" w:hAnsi="Times New Roman" w:cs="Times New Roman"/>
          <w:sz w:val="32"/>
          <w:szCs w:val="32"/>
          <w:lang w:val="de-DE"/>
        </w:rPr>
        <w:t xml:space="preserve">Intellektual mulk ququqi - o‘z mohiyatiga ko‘ra, inson ijodiy faoliyati mahsullarini </w:t>
      </w:r>
      <w:r>
        <w:rPr>
          <w:rFonts w:ascii="Times New Roman" w:hAnsi="Times New Roman" w:cs="Times New Roman"/>
          <w:sz w:val="32"/>
          <w:szCs w:val="32"/>
          <w:lang w:val="de-DE"/>
        </w:rPr>
        <w:t>yaratish, ulardan foydalanish, farqlash belgilarining muomalada bo‘lishi bilan bog‘liq munosabatlarni, shuningdek, intellektual mulk obyektlariga nisbatan huquqlarni muhofaza qilishni tartibga soluvchi normalar yig‘indisi, majmuyi hisoblanadi.</w:t>
      </w:r>
      <w:r>
        <w:rPr>
          <w:rFonts w:ascii="Times New Roman" w:hAnsi="Times New Roman" w:cs="Times New Roman"/>
          <w:sz w:val="32"/>
          <w:szCs w:val="32"/>
          <w:lang w:val="uz-Latn-UZ"/>
        </w:rPr>
        <w:t xml:space="preserve"> Bu referat o</w:t>
      </w:r>
      <w:r>
        <w:rPr>
          <w:rFonts w:ascii="Times New Roman" w:hAnsi="Times New Roman" w:cs="Times New Roman"/>
          <w:sz w:val="32"/>
          <w:szCs w:val="32"/>
          <w:lang w:val="uz-Latn-UZ"/>
        </w:rPr>
        <w:t xml:space="preserve">rqali Germaniya Federativ Respublikasida Intellektual mulk huquqi haqida ma’lumotga ega bo’lamiz. Ushbu sohani himoya qiluvchi Federal organlar va federal qonunlar haqida bilib olamiz. </w:t>
      </w:r>
    </w:p>
    <w:p w:rsidR="00D21004" w:rsidRDefault="00D21004">
      <w:pPr>
        <w:spacing w:line="360" w:lineRule="auto"/>
        <w:jc w:val="both"/>
        <w:rPr>
          <w:rFonts w:ascii="Times New Roman" w:hAnsi="Times New Roman" w:cs="Times New Roman"/>
          <w:sz w:val="28"/>
          <w:szCs w:val="28"/>
          <w:lang w:val="de-DE"/>
        </w:rPr>
      </w:pPr>
    </w:p>
    <w:p w:rsidR="00D21004" w:rsidRDefault="00D21004">
      <w:pPr>
        <w:spacing w:line="360" w:lineRule="auto"/>
        <w:jc w:val="both"/>
        <w:rPr>
          <w:rFonts w:ascii="Times New Roman" w:hAnsi="Times New Roman" w:cs="Times New Roman"/>
          <w:sz w:val="28"/>
          <w:szCs w:val="28"/>
          <w:lang w:val="de-DE"/>
        </w:rPr>
      </w:pPr>
    </w:p>
    <w:p w:rsidR="00D21004" w:rsidRDefault="00D21004">
      <w:pPr>
        <w:spacing w:line="360" w:lineRule="auto"/>
        <w:jc w:val="both"/>
        <w:rPr>
          <w:rFonts w:ascii="Times New Roman" w:hAnsi="Times New Roman" w:cs="Times New Roman"/>
          <w:sz w:val="28"/>
          <w:szCs w:val="28"/>
          <w:lang w:val="de-DE"/>
        </w:rPr>
      </w:pPr>
    </w:p>
    <w:p w:rsidR="00D21004" w:rsidRDefault="00D21004">
      <w:pPr>
        <w:spacing w:line="360" w:lineRule="auto"/>
        <w:jc w:val="both"/>
        <w:rPr>
          <w:rFonts w:ascii="Times New Roman" w:hAnsi="Times New Roman" w:cs="Times New Roman"/>
          <w:sz w:val="28"/>
          <w:szCs w:val="28"/>
          <w:lang w:val="de-DE"/>
        </w:rPr>
      </w:pPr>
    </w:p>
    <w:p w:rsidR="00D21004" w:rsidRDefault="00D21004">
      <w:pPr>
        <w:spacing w:line="360" w:lineRule="auto"/>
        <w:jc w:val="both"/>
        <w:rPr>
          <w:rFonts w:ascii="Times New Roman" w:hAnsi="Times New Roman" w:cs="Times New Roman"/>
          <w:sz w:val="28"/>
          <w:szCs w:val="28"/>
          <w:lang w:val="de-DE"/>
        </w:rPr>
      </w:pPr>
    </w:p>
    <w:p w:rsidR="00D21004" w:rsidRDefault="00D21004">
      <w:pPr>
        <w:spacing w:line="360" w:lineRule="auto"/>
        <w:jc w:val="both"/>
        <w:rPr>
          <w:rFonts w:ascii="Times New Roman" w:hAnsi="Times New Roman" w:cs="Times New Roman"/>
          <w:sz w:val="28"/>
          <w:szCs w:val="28"/>
          <w:lang w:val="de-DE"/>
        </w:rPr>
      </w:pPr>
    </w:p>
    <w:p w:rsidR="00D21004" w:rsidRDefault="00D21004">
      <w:pPr>
        <w:spacing w:line="360" w:lineRule="auto"/>
        <w:jc w:val="both"/>
        <w:rPr>
          <w:rFonts w:ascii="Times New Roman" w:hAnsi="Times New Roman" w:cs="Times New Roman"/>
          <w:sz w:val="28"/>
          <w:szCs w:val="28"/>
          <w:lang w:val="de-DE"/>
        </w:rPr>
      </w:pPr>
    </w:p>
    <w:p w:rsidR="00D21004" w:rsidRDefault="00D21004">
      <w:pPr>
        <w:spacing w:line="360" w:lineRule="auto"/>
        <w:jc w:val="both"/>
        <w:rPr>
          <w:rFonts w:ascii="Times New Roman" w:hAnsi="Times New Roman" w:cs="Times New Roman"/>
          <w:sz w:val="28"/>
          <w:szCs w:val="28"/>
          <w:lang w:val="de-DE"/>
        </w:rPr>
      </w:pPr>
    </w:p>
    <w:p w:rsidR="00D21004" w:rsidRDefault="00D21004">
      <w:pPr>
        <w:spacing w:line="360" w:lineRule="auto"/>
        <w:jc w:val="both"/>
        <w:rPr>
          <w:rFonts w:ascii="Times New Roman" w:hAnsi="Times New Roman" w:cs="Times New Roman"/>
          <w:sz w:val="28"/>
          <w:szCs w:val="28"/>
          <w:lang w:val="de-DE"/>
        </w:rPr>
      </w:pPr>
    </w:p>
    <w:p w:rsidR="00D21004" w:rsidRDefault="00D21004">
      <w:pPr>
        <w:spacing w:line="360" w:lineRule="auto"/>
        <w:jc w:val="both"/>
        <w:rPr>
          <w:rFonts w:ascii="Times New Roman" w:hAnsi="Times New Roman" w:cs="Times New Roman"/>
          <w:sz w:val="28"/>
          <w:szCs w:val="28"/>
          <w:lang w:val="de-DE"/>
        </w:rPr>
      </w:pPr>
    </w:p>
    <w:p w:rsidR="00D21004" w:rsidRDefault="00D21004">
      <w:pPr>
        <w:spacing w:line="360" w:lineRule="auto"/>
        <w:jc w:val="both"/>
        <w:rPr>
          <w:rFonts w:ascii="Times New Roman" w:hAnsi="Times New Roman" w:cs="Times New Roman"/>
          <w:b/>
          <w:sz w:val="32"/>
          <w:szCs w:val="32"/>
        </w:rPr>
      </w:pPr>
    </w:p>
    <w:p w:rsidR="00D21004" w:rsidRDefault="00A21C30" w:rsidP="005A4ED4">
      <w:pPr>
        <w:spacing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II. Asosiy qism.</w:t>
      </w:r>
    </w:p>
    <w:p w:rsidR="00D21004" w:rsidRDefault="00A21C30">
      <w:pPr>
        <w:spacing w:line="360" w:lineRule="auto"/>
        <w:jc w:val="both"/>
        <w:rPr>
          <w:rFonts w:ascii="Times New Roman" w:hAnsi="Times New Roman" w:cs="Times New Roman"/>
          <w:sz w:val="32"/>
          <w:szCs w:val="32"/>
        </w:rPr>
      </w:pPr>
      <w:r>
        <w:rPr>
          <w:rFonts w:ascii="Times New Roman" w:hAnsi="Times New Roman" w:cs="Times New Roman"/>
          <w:sz w:val="32"/>
          <w:szCs w:val="32"/>
        </w:rPr>
        <w:t>1. Germaniya Federativ Respublikasida Int</w:t>
      </w:r>
      <w:r>
        <w:rPr>
          <w:rFonts w:ascii="Times New Roman" w:hAnsi="Times New Roman" w:cs="Times New Roman"/>
          <w:sz w:val="32"/>
          <w:szCs w:val="32"/>
        </w:rPr>
        <w:t>ellektual mulk huquqi</w:t>
      </w:r>
    </w:p>
    <w:p w:rsidR="00D21004" w:rsidRDefault="00A21C30">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GFR WIPO ( World Intellectual Property Organization ) tashkilotiga 1970-yil 19-sentyabrda a’zo bo’lgan. </w:t>
      </w:r>
    </w:p>
    <w:p w:rsidR="00D21004" w:rsidRDefault="00A21C30">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GFR da Intellektual mulk huquqi ikkiga bo’linadi: </w:t>
      </w:r>
    </w:p>
    <w:p w:rsidR="00D21004" w:rsidRDefault="00A21C30">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1) Mualliflik huquqi </w:t>
      </w:r>
    </w:p>
    <w:p w:rsidR="00D21004" w:rsidRDefault="00A21C30">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2) Sanoat mulki huquqlari ( texnik va texnik bo’lmagan sanoat mulki huquqlari) </w:t>
      </w:r>
    </w:p>
    <w:p w:rsidR="00D21004" w:rsidRDefault="00A21C30">
      <w:pPr>
        <w:spacing w:line="360" w:lineRule="auto"/>
        <w:jc w:val="both"/>
        <w:rPr>
          <w:rFonts w:ascii="Times New Roman" w:hAnsi="Times New Roman" w:cs="Times New Roman"/>
          <w:sz w:val="32"/>
          <w:szCs w:val="32"/>
        </w:rPr>
      </w:pPr>
      <w:r>
        <w:rPr>
          <w:rFonts w:ascii="Times New Roman" w:hAnsi="Times New Roman" w:cs="Times New Roman"/>
          <w:sz w:val="32"/>
          <w:szCs w:val="32"/>
        </w:rPr>
        <w:t>Mualliflik huquqi (ilmiy va badiy asarlar, san’at asarlari, ilmiy maqolalar, radio, televideniya, gazeta va jurnallar va shu kabilar) GFR Federal Adliya vazirligi</w:t>
      </w:r>
      <w:r>
        <w:rPr>
          <w:rFonts w:ascii="Times New Roman" w:hAnsi="Times New Roman" w:cs="Times New Roman"/>
          <w:sz w:val="32"/>
          <w:szCs w:val="32"/>
          <w:lang w:val="uz-Latn-UZ"/>
        </w:rPr>
        <w:t xml:space="preserve"> va uning shta</w:t>
      </w:r>
      <w:r>
        <w:rPr>
          <w:rFonts w:ascii="Times New Roman" w:hAnsi="Times New Roman" w:cs="Times New Roman"/>
          <w:sz w:val="32"/>
          <w:szCs w:val="32"/>
          <w:lang w:val="uz-Latn-UZ"/>
        </w:rPr>
        <w:t>tlardagi idoralari</w:t>
      </w:r>
      <w:r>
        <w:rPr>
          <w:rFonts w:ascii="Times New Roman" w:hAnsi="Times New Roman" w:cs="Times New Roman"/>
          <w:sz w:val="32"/>
          <w:szCs w:val="32"/>
        </w:rPr>
        <w:t>dan ro’yxatdan o’tkazilgandan so’ng vujudga keladi.</w:t>
      </w:r>
    </w:p>
    <w:p w:rsidR="00D21004" w:rsidRDefault="00A21C30">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Sanoat mulki huquqlari ( texnik sanoat mulki huquqlariga –patentlar, foydali modellar, seleksiya yutuqlari; texnik bo’lmagan sanoat mulki huquqlariga-savdo nomlari, firma nomlari, tovar </w:t>
      </w:r>
      <w:r>
        <w:rPr>
          <w:rFonts w:ascii="Times New Roman" w:hAnsi="Times New Roman" w:cs="Times New Roman"/>
          <w:sz w:val="32"/>
          <w:szCs w:val="32"/>
        </w:rPr>
        <w:t>nomlari, notexnik ixtirolar, ishlab chiqarish sirlari</w:t>
      </w:r>
      <w:r>
        <w:rPr>
          <w:rFonts w:ascii="Times New Roman" w:hAnsi="Times New Roman" w:cs="Times New Roman"/>
          <w:sz w:val="32"/>
          <w:szCs w:val="32"/>
          <w:lang w:val="uz-Latn-UZ"/>
        </w:rPr>
        <w:t xml:space="preserve"> esa ro’yxatdan o’tgazmazilmasa ham huquqiy muhofaza vujudga keladi</w:t>
      </w:r>
      <w:r>
        <w:rPr>
          <w:rFonts w:ascii="Times New Roman" w:hAnsi="Times New Roman" w:cs="Times New Roman"/>
          <w:sz w:val="32"/>
          <w:szCs w:val="32"/>
        </w:rPr>
        <w:t>) esa Germaniya</w:t>
      </w:r>
      <w:r>
        <w:rPr>
          <w:rFonts w:ascii="Times New Roman" w:hAnsi="Times New Roman" w:cs="Times New Roman"/>
          <w:sz w:val="36"/>
          <w:szCs w:val="36"/>
        </w:rPr>
        <w:t xml:space="preserve"> </w:t>
      </w:r>
      <w:r>
        <w:rPr>
          <w:rFonts w:ascii="Times New Roman" w:hAnsi="Times New Roman" w:cs="Times New Roman"/>
          <w:sz w:val="32"/>
          <w:szCs w:val="32"/>
        </w:rPr>
        <w:t>Patent va Savdo belgilari Federal Idorasi</w:t>
      </w:r>
      <w:r>
        <w:rPr>
          <w:rFonts w:ascii="Times New Roman" w:hAnsi="Times New Roman" w:cs="Times New Roman"/>
          <w:sz w:val="32"/>
          <w:szCs w:val="32"/>
          <w:lang w:val="uz-Latn-UZ"/>
        </w:rPr>
        <w:t xml:space="preserve"> va uning shtatlardagi organlari</w:t>
      </w:r>
      <w:r>
        <w:rPr>
          <w:rFonts w:ascii="Times New Roman" w:hAnsi="Times New Roman" w:cs="Times New Roman"/>
          <w:sz w:val="32"/>
          <w:szCs w:val="32"/>
        </w:rPr>
        <w:t>dan ro’yxatdan o’tgandan so’ng vujudga keladi.</w:t>
      </w:r>
    </w:p>
    <w:p w:rsidR="00D21004" w:rsidRDefault="00A21C30">
      <w:pPr>
        <w:spacing w:line="360" w:lineRule="auto"/>
        <w:jc w:val="both"/>
        <w:rPr>
          <w:rFonts w:ascii="Times New Roman" w:hAnsi="Times New Roman" w:cs="Times New Roman"/>
          <w:sz w:val="32"/>
          <w:szCs w:val="32"/>
        </w:rPr>
      </w:pPr>
      <w:r>
        <w:rPr>
          <w:rFonts w:ascii="Times New Roman" w:hAnsi="Times New Roman" w:cs="Times New Roman"/>
          <w:sz w:val="32"/>
          <w:szCs w:val="32"/>
        </w:rPr>
        <w:t>GFR da Intellektual mulk huquqiga oid qonunchilik hujjatlari mavjud.</w:t>
      </w:r>
    </w:p>
    <w:p w:rsidR="00D21004" w:rsidRDefault="00A21C30">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Ular: </w:t>
      </w:r>
    </w:p>
    <w:p w:rsidR="00D21004" w:rsidRDefault="00A21C30">
      <w:pPr>
        <w:spacing w:line="360" w:lineRule="auto"/>
        <w:jc w:val="both"/>
        <w:rPr>
          <w:rFonts w:ascii="Times New Roman" w:hAnsi="Times New Roman" w:cs="Times New Roman"/>
          <w:sz w:val="32"/>
          <w:szCs w:val="32"/>
        </w:rPr>
      </w:pPr>
      <w:r>
        <w:rPr>
          <w:rFonts w:ascii="Times New Roman" w:hAnsi="Times New Roman" w:cs="Times New Roman"/>
          <w:sz w:val="32"/>
          <w:szCs w:val="32"/>
        </w:rPr>
        <w:lastRenderedPageBreak/>
        <w:t>-“Mulliflik va turdosh huquqlar to’g’risida”gi qonun 1965-yil 9-sentyabrda qabul qilingan. Ushbu qonun 138 moddadan iborat bo’lib mualliflik va turdosh huquqlarni tartibga soladi. Oxirgi marta matniga o’gartirish kiritilgan sanasi 2021-yil 23-iyunda. Ushbu</w:t>
      </w:r>
      <w:r>
        <w:rPr>
          <w:rFonts w:ascii="Times New Roman" w:hAnsi="Times New Roman" w:cs="Times New Roman"/>
          <w:sz w:val="32"/>
          <w:szCs w:val="32"/>
        </w:rPr>
        <w:t xml:space="preserve"> hujjat 1901-yildagi “Adabiyot va musiqa asarlariga mualliflik huquqi to’g’risida”gi qonun va 1907-yildagi “Tasviriy san’at va fotosurat asarlariga mualliflik huquqi to’g’risida” gi qonunlarni ( ushbu ikki qonun 1966-yil 1-yanvarda bekor qilingan) o’zida a</w:t>
      </w:r>
      <w:r>
        <w:rPr>
          <w:rFonts w:ascii="Times New Roman" w:hAnsi="Times New Roman" w:cs="Times New Roman"/>
          <w:sz w:val="32"/>
          <w:szCs w:val="32"/>
        </w:rPr>
        <w:t xml:space="preserve">ks ettirgan. </w:t>
      </w:r>
    </w:p>
    <w:p w:rsidR="00D21004" w:rsidRDefault="00A21C30">
      <w:pPr>
        <w:spacing w:line="360" w:lineRule="auto"/>
        <w:jc w:val="both"/>
        <w:rPr>
          <w:rFonts w:ascii="Times New Roman" w:hAnsi="Times New Roman" w:cs="Times New Roman"/>
          <w:sz w:val="32"/>
          <w:szCs w:val="32"/>
        </w:rPr>
      </w:pPr>
      <w:r>
        <w:rPr>
          <w:rFonts w:ascii="Times New Roman" w:hAnsi="Times New Roman" w:cs="Times New Roman"/>
          <w:sz w:val="32"/>
          <w:szCs w:val="32"/>
        </w:rPr>
        <w:t>-“Patent to’g’risida”gi qonun 1936-yil 5-mayda qabul qilingan. Ushbu hujjat 147 moddadan iborat. Oxirgi marta o’zgarishga uchragan 2021-yil 30-avgust. Patent sohasidagi munosabatlarni tartibga soladi. Ushbu sohadagi nizolarni Federal Patent s</w:t>
      </w:r>
      <w:r>
        <w:rPr>
          <w:rFonts w:ascii="Times New Roman" w:hAnsi="Times New Roman" w:cs="Times New Roman"/>
          <w:sz w:val="32"/>
          <w:szCs w:val="32"/>
        </w:rPr>
        <w:t>udi va uning 16 ta shtatdagi patent sudlari ko’rib chiqadi. Har bir shtatda bir dona patent sudi faoliyat yuritadi. Bu patent sudlari chiqargan qaror ustidan apelyatsiya va kassatsiya Federal Patent sudiga beriladi.</w:t>
      </w:r>
      <w:r>
        <w:rPr>
          <w:rFonts w:ascii="Times New Roman" w:hAnsi="Times New Roman" w:cs="Times New Roman"/>
          <w:sz w:val="32"/>
          <w:szCs w:val="32"/>
          <w:lang w:val="uz-Latn-UZ"/>
        </w:rPr>
        <w:t xml:space="preserve"> Ushbu Federal patent sud bosh qarorgohi </w:t>
      </w:r>
      <w:r>
        <w:rPr>
          <w:rFonts w:ascii="Times New Roman" w:hAnsi="Times New Roman" w:cs="Times New Roman"/>
          <w:sz w:val="32"/>
          <w:szCs w:val="32"/>
          <w:lang w:val="uz-Latn-UZ"/>
        </w:rPr>
        <w:t xml:space="preserve"> Myunxenda joylashgan.</w:t>
      </w:r>
      <w:r>
        <w:rPr>
          <w:rFonts w:ascii="Times New Roman" w:hAnsi="Times New Roman" w:cs="Times New Roman"/>
          <w:sz w:val="32"/>
          <w:szCs w:val="32"/>
        </w:rPr>
        <w:t xml:space="preserve"> Federal Patent chiqargan hukm ustidan Germaniya Federal Oliy Sudiga beriladi. </w:t>
      </w:r>
    </w:p>
    <w:p w:rsidR="00D21004" w:rsidRDefault="00A21C30">
      <w:pPr>
        <w:spacing w:line="360" w:lineRule="auto"/>
        <w:jc w:val="both"/>
        <w:rPr>
          <w:rFonts w:ascii="Times New Roman" w:hAnsi="Times New Roman" w:cs="Times New Roman"/>
          <w:sz w:val="32"/>
          <w:szCs w:val="32"/>
        </w:rPr>
      </w:pPr>
      <w:r>
        <w:rPr>
          <w:rFonts w:ascii="Times New Roman" w:hAnsi="Times New Roman" w:cs="Times New Roman"/>
          <w:sz w:val="32"/>
          <w:szCs w:val="32"/>
        </w:rPr>
        <w:t>-“Dizaynlarni huquqiy himoya qlish to’g’risida” gi qonun 2004-yil 12-martda qabul qilingan. Ushbu hujjat 74 moddadan iborat. Oxirgi marta o’zgarishga uchr</w:t>
      </w:r>
      <w:r>
        <w:rPr>
          <w:rFonts w:ascii="Times New Roman" w:hAnsi="Times New Roman" w:cs="Times New Roman"/>
          <w:sz w:val="32"/>
          <w:szCs w:val="32"/>
        </w:rPr>
        <w:t xml:space="preserve">agan 2021-yil 10-avgust. Bu qonun sanoat dizaynlari sohasidagi munosabatlarni tartibga soladi. </w:t>
      </w:r>
    </w:p>
    <w:p w:rsidR="00D21004" w:rsidRDefault="00A21C30">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-“Foydali modellar to’g’risida” gi qonun 1986-yil 28-avgustda qabul qilingan. Ushbu hujjat 31 moddadan iborat. Oxirgi marta o’zgarishga </w:t>
      </w:r>
      <w:r>
        <w:rPr>
          <w:rFonts w:ascii="Times New Roman" w:hAnsi="Times New Roman" w:cs="Times New Roman"/>
          <w:sz w:val="32"/>
          <w:szCs w:val="32"/>
        </w:rPr>
        <w:lastRenderedPageBreak/>
        <w:t>uchragan 2021-yil 10-avg</w:t>
      </w:r>
      <w:r>
        <w:rPr>
          <w:rFonts w:ascii="Times New Roman" w:hAnsi="Times New Roman" w:cs="Times New Roman"/>
          <w:sz w:val="32"/>
          <w:szCs w:val="32"/>
        </w:rPr>
        <w:t>ust. Foydali modellar sohasidagi munosabatlarni tartibga soladi.</w:t>
      </w:r>
    </w:p>
    <w:p w:rsidR="00D21004" w:rsidRDefault="00A21C30">
      <w:pPr>
        <w:spacing w:line="360" w:lineRule="auto"/>
        <w:jc w:val="both"/>
        <w:rPr>
          <w:rFonts w:ascii="Times New Roman" w:hAnsi="Times New Roman" w:cs="Times New Roman"/>
          <w:sz w:val="32"/>
          <w:szCs w:val="32"/>
        </w:rPr>
      </w:pPr>
      <w:r>
        <w:rPr>
          <w:rFonts w:ascii="Times New Roman" w:hAnsi="Times New Roman" w:cs="Times New Roman"/>
          <w:sz w:val="32"/>
          <w:szCs w:val="32"/>
        </w:rPr>
        <w:t>-“O’simlik navlarini muhofaza qilish to’g’risida” gi qonun 42 moddadan iborat. Ushbu hujjat 1985-yil 11-dekabrda qabul qilingan. Oxirgi marta o’zgarishga uchragan 2021-yil 10-avgust. O’simlik</w:t>
      </w:r>
      <w:r>
        <w:rPr>
          <w:rFonts w:ascii="Times New Roman" w:hAnsi="Times New Roman" w:cs="Times New Roman"/>
          <w:sz w:val="32"/>
          <w:szCs w:val="32"/>
        </w:rPr>
        <w:t xml:space="preserve">larning yangi navlari sohasidagi munosabatlarni tartibga soladi. </w:t>
      </w:r>
    </w:p>
    <w:p w:rsidR="00D21004" w:rsidRDefault="00A21C30">
      <w:pPr>
        <w:spacing w:line="360" w:lineRule="auto"/>
        <w:jc w:val="both"/>
        <w:rPr>
          <w:rFonts w:ascii="Times New Roman" w:hAnsi="Times New Roman" w:cs="Times New Roman"/>
          <w:sz w:val="32"/>
          <w:szCs w:val="32"/>
          <w:lang w:val="uz-Latn-UZ"/>
        </w:rPr>
      </w:pPr>
      <w:r>
        <w:rPr>
          <w:rFonts w:ascii="Times New Roman" w:hAnsi="Times New Roman" w:cs="Times New Roman"/>
          <w:sz w:val="32"/>
          <w:szCs w:val="32"/>
          <w:lang w:val="uz-Latn-UZ"/>
        </w:rPr>
        <w:t>-”Mikroelektron yarimo’tgazgich mahsulotlarning topografiyasini himoya qilish to’g’risida” gi qonun 28 moddadan iborat. Ushbu hujjat 1987-yil 22-oktyabrda qabul qilingan. Oxirgi marta o’zgar</w:t>
      </w:r>
      <w:r>
        <w:rPr>
          <w:rFonts w:ascii="Times New Roman" w:hAnsi="Times New Roman" w:cs="Times New Roman"/>
          <w:sz w:val="32"/>
          <w:szCs w:val="32"/>
          <w:lang w:val="uz-Latn-UZ"/>
        </w:rPr>
        <w:t xml:space="preserve">ishga uchragan 2021-yil 10-avgust. Integral mikrosxemalar sohasidagi munosabatlarni tartibga soladi. </w:t>
      </w:r>
    </w:p>
    <w:p w:rsidR="00D21004" w:rsidRDefault="00A21C30">
      <w:pPr>
        <w:spacing w:line="360" w:lineRule="auto"/>
        <w:jc w:val="both"/>
        <w:rPr>
          <w:rFonts w:ascii="Times New Roman" w:hAnsi="Times New Roman" w:cs="Times New Roman"/>
          <w:sz w:val="32"/>
          <w:szCs w:val="32"/>
          <w:lang w:val="uz-Latn-UZ"/>
        </w:rPr>
      </w:pPr>
      <w:r>
        <w:rPr>
          <w:rFonts w:ascii="Times New Roman" w:hAnsi="Times New Roman" w:cs="Times New Roman"/>
          <w:sz w:val="32"/>
          <w:szCs w:val="32"/>
          <w:lang w:val="uz-Latn-UZ"/>
        </w:rPr>
        <w:t xml:space="preserve">-”Savdo belgilari va boshqa belgilarni himoya qilish to’g’risida” gi qonun 160 moddadan iborat. Ushbu hujjat 1994-yil 25-oktyabrda qabul qilingan. Oxirgi </w:t>
      </w:r>
      <w:r>
        <w:rPr>
          <w:rFonts w:ascii="Times New Roman" w:hAnsi="Times New Roman" w:cs="Times New Roman"/>
          <w:sz w:val="32"/>
          <w:szCs w:val="32"/>
          <w:lang w:val="uz-Latn-UZ"/>
        </w:rPr>
        <w:t xml:space="preserve">marta o’zgarishga uchragan 2023-yil 8-oktyabr. Savdo belgilari, tovar nomlari, firma nomlari sohasidagi munosabatlarni tartibga soladi. </w:t>
      </w:r>
    </w:p>
    <w:p w:rsidR="00D21004" w:rsidRDefault="00A21C30">
      <w:pPr>
        <w:spacing w:line="360" w:lineRule="auto"/>
        <w:jc w:val="both"/>
        <w:rPr>
          <w:rFonts w:ascii="Times New Roman" w:hAnsi="Times New Roman" w:cs="Times New Roman"/>
          <w:sz w:val="32"/>
          <w:szCs w:val="32"/>
          <w:lang w:val="uz-Latn-UZ"/>
        </w:rPr>
      </w:pPr>
      <w:r>
        <w:rPr>
          <w:rFonts w:ascii="Times New Roman" w:hAnsi="Times New Roman" w:cs="Times New Roman"/>
          <w:sz w:val="32"/>
          <w:szCs w:val="32"/>
          <w:lang w:val="uz-Latn-UZ"/>
        </w:rPr>
        <w:t>-”Tijorat sirlarini himoya qilish to’g’risida”gi qonun 23 moddadan iborat. Ushbu hujjat 2019-yil 18-aprelda qabul qilin</w:t>
      </w:r>
      <w:r>
        <w:rPr>
          <w:rFonts w:ascii="Times New Roman" w:hAnsi="Times New Roman" w:cs="Times New Roman"/>
          <w:sz w:val="32"/>
          <w:szCs w:val="32"/>
          <w:lang w:val="uz-Latn-UZ"/>
        </w:rPr>
        <w:t xml:space="preserve">gan.  Oshkor etilmagan ishlab chiqarish sirlari (nau-hau) ya’ni tijorat sirlari sohasidagi munosabatlarni tartibga soladi. </w:t>
      </w:r>
    </w:p>
    <w:p w:rsidR="00D21004" w:rsidRDefault="00A21C30">
      <w:pPr>
        <w:spacing w:line="360" w:lineRule="auto"/>
        <w:jc w:val="both"/>
        <w:rPr>
          <w:rFonts w:ascii="Times New Roman" w:hAnsi="Times New Roman" w:cs="Times New Roman"/>
          <w:sz w:val="32"/>
          <w:szCs w:val="32"/>
          <w:lang w:val="uz-Latn-UZ"/>
        </w:rPr>
      </w:pPr>
      <w:r>
        <w:rPr>
          <w:rFonts w:ascii="Times New Roman" w:hAnsi="Times New Roman" w:cs="Times New Roman"/>
          <w:sz w:val="32"/>
          <w:szCs w:val="32"/>
          <w:lang w:val="uz-Latn-UZ"/>
        </w:rPr>
        <w:t>-”Nohaq raqobatga qarshi kurashish to’g’risida” gi qonun 22 moddadan iborat. Ushbu hujjat 2010-yil 3-martda qabul qilingan. Bu qonun</w:t>
      </w:r>
      <w:r>
        <w:rPr>
          <w:rFonts w:ascii="Times New Roman" w:hAnsi="Times New Roman" w:cs="Times New Roman"/>
          <w:sz w:val="32"/>
          <w:szCs w:val="32"/>
          <w:lang w:val="uz-Latn-UZ"/>
        </w:rPr>
        <w:t xml:space="preserve">dan oldin 1896-yil 27-mayda qabul qilingan “Adolatsiz raqobatga qarshi kurshish to’g’risida” gi qonun amal qilgan. Ushbu hujjatlar mazmunan o’xshash. </w:t>
      </w:r>
      <w:r>
        <w:rPr>
          <w:rFonts w:ascii="Times New Roman" w:hAnsi="Times New Roman" w:cs="Times New Roman"/>
          <w:sz w:val="32"/>
          <w:szCs w:val="32"/>
          <w:lang w:val="uz-Latn-UZ"/>
        </w:rPr>
        <w:lastRenderedPageBreak/>
        <w:t>Nohaq raqobatga qarshi kurashish sohasidagi munosabatlarni tartibga soladi.</w:t>
      </w:r>
    </w:p>
    <w:p w:rsidR="00D21004" w:rsidRDefault="00A21C30">
      <w:pPr>
        <w:spacing w:line="360" w:lineRule="auto"/>
        <w:jc w:val="both"/>
        <w:rPr>
          <w:rFonts w:ascii="Times New Roman" w:hAnsi="Times New Roman" w:cs="Times New Roman"/>
          <w:sz w:val="32"/>
          <w:szCs w:val="32"/>
          <w:lang w:val="uz-Latn-UZ"/>
        </w:rPr>
      </w:pPr>
      <w:r>
        <w:rPr>
          <w:rFonts w:ascii="Times New Roman" w:hAnsi="Times New Roman" w:cs="Times New Roman"/>
          <w:sz w:val="32"/>
          <w:szCs w:val="32"/>
          <w:lang w:val="uz-Latn-UZ"/>
        </w:rPr>
        <w:t>Germaniya Federal Jinoyat kode</w:t>
      </w:r>
      <w:r>
        <w:rPr>
          <w:rFonts w:ascii="Times New Roman" w:hAnsi="Times New Roman" w:cs="Times New Roman"/>
          <w:sz w:val="32"/>
          <w:szCs w:val="32"/>
          <w:lang w:val="uz-Latn-UZ"/>
        </w:rPr>
        <w:t>ksining Maxsus qism 15-bo’lim “Shaxsiy hayot va maxfiy ma’lumotlarni buzish jinoyatlari” 26-bo’lim “ Raqobatga qarshi jinoyatlar” kabi Federal Jinoyat normalari bilan tartibga solinadi. Ushbu normalardagi sanksiyalar 3 oydan 10 yilgacha muddatdagi qamoq ja</w:t>
      </w:r>
      <w:r>
        <w:rPr>
          <w:rFonts w:ascii="Times New Roman" w:hAnsi="Times New Roman" w:cs="Times New Roman"/>
          <w:sz w:val="32"/>
          <w:szCs w:val="32"/>
          <w:lang w:val="uz-Latn-UZ"/>
        </w:rPr>
        <w:t>zosi yoki minimal qiymati 100 yevrodan boshlanib maksimal qiymati belgilanmagan jarima jazosi berilgan. GFR da Jinoyat kodeksidan boshqa kodekslar Intellektual mulk huquqini tartibga solmaydi. Yuqoridagi keltirilgan qonunlar asosida tartibga solinadi va sh</w:t>
      </w:r>
      <w:r>
        <w:rPr>
          <w:rFonts w:ascii="Times New Roman" w:hAnsi="Times New Roman" w:cs="Times New Roman"/>
          <w:sz w:val="32"/>
          <w:szCs w:val="32"/>
          <w:lang w:val="uz-Latn-UZ"/>
        </w:rPr>
        <w:t xml:space="preserve">ular asosida qabul qilingan 79 dona Federal Nizomlar mavjud. Patent sohasidagi nizolar uchun alohida Sud tashkil etilishishiga sabab texnik ixtirolar va kashfiyotlarga beriladigan patentlar bilan bo’g’liq munosabatlar va nizolar juda ham ko’p bo’lganligi. </w:t>
      </w:r>
      <w:r>
        <w:rPr>
          <w:rFonts w:ascii="Times New Roman" w:hAnsi="Times New Roman" w:cs="Times New Roman"/>
          <w:sz w:val="32"/>
          <w:szCs w:val="32"/>
          <w:lang w:val="uz-Latn-UZ"/>
        </w:rPr>
        <w:t>Patent sohasidan boshqa intellektual sohalar esa oddiy sudlarning fuqarolik bo’limida ko’rib chiqiladi. Ularning chiqargan hukmlari ustidan apellyatsiya va kassatsiya shtat sudlariga, shtat sudlari chiqargan hukm ustidan shikoyat Germaniya Federal Oliy sud</w:t>
      </w:r>
      <w:r>
        <w:rPr>
          <w:rFonts w:ascii="Times New Roman" w:hAnsi="Times New Roman" w:cs="Times New Roman"/>
          <w:sz w:val="32"/>
          <w:szCs w:val="32"/>
          <w:lang w:val="uz-Latn-UZ"/>
        </w:rPr>
        <w:t>iga beriladi.</w:t>
      </w:r>
    </w:p>
    <w:p w:rsidR="00D21004" w:rsidRDefault="00D21004">
      <w:pPr>
        <w:spacing w:line="360" w:lineRule="auto"/>
        <w:jc w:val="both"/>
        <w:rPr>
          <w:rFonts w:ascii="Times New Roman" w:hAnsi="Times New Roman" w:cs="Times New Roman"/>
          <w:sz w:val="32"/>
          <w:szCs w:val="32"/>
          <w:lang w:val="uz-Latn-UZ"/>
        </w:rPr>
      </w:pPr>
    </w:p>
    <w:p w:rsidR="00D21004" w:rsidRDefault="00D21004">
      <w:pPr>
        <w:spacing w:line="360" w:lineRule="auto"/>
        <w:jc w:val="both"/>
        <w:rPr>
          <w:rFonts w:ascii="Times New Roman" w:hAnsi="Times New Roman" w:cs="Times New Roman"/>
          <w:sz w:val="32"/>
          <w:szCs w:val="32"/>
          <w:lang w:val="uz-Latn-UZ"/>
        </w:rPr>
      </w:pPr>
    </w:p>
    <w:p w:rsidR="00D21004" w:rsidRDefault="00D21004">
      <w:pPr>
        <w:spacing w:line="360" w:lineRule="auto"/>
        <w:jc w:val="both"/>
        <w:rPr>
          <w:rFonts w:ascii="Times New Roman" w:hAnsi="Times New Roman" w:cs="Times New Roman"/>
          <w:sz w:val="32"/>
          <w:szCs w:val="32"/>
          <w:lang w:val="uz-Latn-UZ"/>
        </w:rPr>
      </w:pPr>
    </w:p>
    <w:p w:rsidR="00D21004" w:rsidRDefault="00D21004">
      <w:pPr>
        <w:spacing w:line="360" w:lineRule="auto"/>
        <w:jc w:val="both"/>
        <w:rPr>
          <w:rFonts w:ascii="Times New Roman" w:hAnsi="Times New Roman" w:cs="Times New Roman"/>
          <w:sz w:val="32"/>
          <w:szCs w:val="32"/>
          <w:lang w:val="uz-Latn-UZ"/>
        </w:rPr>
      </w:pPr>
    </w:p>
    <w:p w:rsidR="00D21004" w:rsidRDefault="00D21004">
      <w:pPr>
        <w:spacing w:line="360" w:lineRule="auto"/>
        <w:jc w:val="both"/>
        <w:rPr>
          <w:rFonts w:ascii="Times New Roman" w:hAnsi="Times New Roman" w:cs="Times New Roman"/>
          <w:sz w:val="32"/>
          <w:szCs w:val="32"/>
          <w:lang w:val="de-DE"/>
        </w:rPr>
      </w:pPr>
    </w:p>
    <w:p w:rsidR="00D21004" w:rsidRDefault="00A21C30">
      <w:pPr>
        <w:numPr>
          <w:ilvl w:val="0"/>
          <w:numId w:val="2"/>
        </w:numPr>
        <w:spacing w:line="360" w:lineRule="auto"/>
        <w:jc w:val="both"/>
        <w:rPr>
          <w:rFonts w:ascii="Times New Roman" w:hAnsi="Times New Roman" w:cs="Times New Roman"/>
          <w:sz w:val="32"/>
          <w:szCs w:val="32"/>
          <w:lang w:val="de-DE"/>
        </w:rPr>
      </w:pPr>
      <w:r>
        <w:rPr>
          <w:rFonts w:ascii="Times New Roman" w:hAnsi="Times New Roman" w:cs="Times New Roman"/>
          <w:sz w:val="32"/>
          <w:szCs w:val="32"/>
          <w:lang w:val="de-DE"/>
        </w:rPr>
        <w:lastRenderedPageBreak/>
        <w:t>GFR radifikatsiya qilgan xalqaro shartnomalar.</w:t>
      </w:r>
    </w:p>
    <w:p w:rsidR="00D21004" w:rsidRDefault="00A21C30">
      <w:pPr>
        <w:spacing w:line="360" w:lineRule="auto"/>
        <w:jc w:val="both"/>
        <w:rPr>
          <w:rFonts w:ascii="Times New Roman" w:hAnsi="Times New Roman" w:cs="Times New Roman"/>
          <w:sz w:val="32"/>
          <w:szCs w:val="32"/>
          <w:lang w:val="uz-Latn-UZ"/>
        </w:rPr>
      </w:pPr>
      <w:r>
        <w:rPr>
          <w:rFonts w:ascii="Times New Roman" w:hAnsi="Times New Roman" w:cs="Times New Roman"/>
          <w:sz w:val="32"/>
          <w:szCs w:val="32"/>
          <w:lang w:val="uz-Latn-UZ"/>
        </w:rPr>
        <w:t>-Jahon mualliflik huquqi shartnomasi 1952-yil 6-sentyabrda Jenevada qabul qilingan. GFR 1955-yil 16-sentyabrda ratifikatsiya qilgan.</w:t>
      </w:r>
    </w:p>
    <w:p w:rsidR="00D21004" w:rsidRDefault="00A21C30">
      <w:pPr>
        <w:pStyle w:val="1"/>
        <w:spacing w:beforeAutospacing="0" w:afterAutospacing="0" w:line="15" w:lineRule="atLeast"/>
        <w:rPr>
          <w:rFonts w:ascii="Times New Roman" w:eastAsia="Palatino Linotype" w:hAnsi="Times New Roman" w:hint="default"/>
          <w:b w:val="0"/>
          <w:bCs w:val="0"/>
          <w:sz w:val="32"/>
          <w:szCs w:val="32"/>
          <w:lang w:val="uz-Latn-UZ"/>
        </w:rPr>
      </w:pPr>
      <w:r>
        <w:rPr>
          <w:rFonts w:ascii="Times New Roman" w:eastAsia="Palatino Linotype" w:hAnsi="Times New Roman" w:hint="default"/>
          <w:b w:val="0"/>
          <w:bCs w:val="0"/>
          <w:sz w:val="32"/>
          <w:szCs w:val="32"/>
          <w:lang w:val="uz-Latn-UZ"/>
        </w:rPr>
        <w:t>-</w:t>
      </w:r>
      <w:r w:rsidRPr="005A4ED4">
        <w:rPr>
          <w:rFonts w:ascii="Times New Roman" w:eastAsia="Palatino Linotype" w:hAnsi="Times New Roman" w:hint="default"/>
          <w:b w:val="0"/>
          <w:bCs w:val="0"/>
          <w:sz w:val="32"/>
          <w:szCs w:val="32"/>
          <w:lang w:val="uz-Latn-UZ"/>
        </w:rPr>
        <w:t xml:space="preserve">Fonogramma ishlab chiqaruvchilarni ularning </w:t>
      </w:r>
      <w:r w:rsidRPr="005A4ED4">
        <w:rPr>
          <w:rFonts w:ascii="Times New Roman" w:eastAsia="Palatino Linotype" w:hAnsi="Times New Roman" w:hint="default"/>
          <w:b w:val="0"/>
          <w:bCs w:val="0"/>
          <w:sz w:val="32"/>
          <w:szCs w:val="32"/>
          <w:lang w:val="uz-Latn-UZ"/>
        </w:rPr>
        <w:t>fonogrammalarini ruxsatsiz takrorlashdan himoya qilish to'g'risidagi konventsiya</w:t>
      </w:r>
      <w:r>
        <w:rPr>
          <w:rFonts w:ascii="Times New Roman" w:eastAsia="Palatino Linotype" w:hAnsi="Times New Roman" w:hint="default"/>
          <w:b w:val="0"/>
          <w:bCs w:val="0"/>
          <w:sz w:val="32"/>
          <w:szCs w:val="32"/>
          <w:lang w:val="uz-Latn-UZ"/>
        </w:rPr>
        <w:t xml:space="preserve"> 1971-yil 29-oktyabrda Jenevada qabul qilingan. GFR 1974-yil 18-mayda ratifikatsiya qilgan. </w:t>
      </w:r>
    </w:p>
    <w:p w:rsidR="00D21004" w:rsidRDefault="00A21C30">
      <w:pPr>
        <w:pStyle w:val="1"/>
        <w:spacing w:beforeAutospacing="0" w:afterAutospacing="0" w:line="15" w:lineRule="atLeast"/>
        <w:rPr>
          <w:rFonts w:ascii="Times New Roman" w:eastAsia="Palatino Linotype" w:hAnsi="Times New Roman" w:hint="default"/>
          <w:b w:val="0"/>
          <w:bCs w:val="0"/>
          <w:sz w:val="32"/>
          <w:szCs w:val="32"/>
          <w:lang w:val="uz-Latn-UZ"/>
        </w:rPr>
      </w:pPr>
      <w:r>
        <w:rPr>
          <w:rFonts w:ascii="Times New Roman" w:eastAsia="Palatino Linotype" w:hAnsi="Times New Roman" w:hint="default"/>
          <w:b w:val="0"/>
          <w:bCs w:val="0"/>
          <w:sz w:val="32"/>
          <w:szCs w:val="32"/>
          <w:lang w:val="uz-Latn-UZ"/>
        </w:rPr>
        <w:t>-</w:t>
      </w:r>
      <w:r w:rsidRPr="005A4ED4">
        <w:rPr>
          <w:rFonts w:ascii="Times New Roman" w:eastAsia="Palatino Linotype" w:hAnsi="Times New Roman" w:hint="default"/>
          <w:b w:val="0"/>
          <w:bCs w:val="0"/>
          <w:sz w:val="32"/>
          <w:szCs w:val="32"/>
          <w:lang w:val="uz-Latn-UZ"/>
        </w:rPr>
        <w:t>WIPO mualliflik huquqi shartnomasi</w:t>
      </w:r>
      <w:r>
        <w:rPr>
          <w:rFonts w:ascii="Times New Roman" w:eastAsia="Palatino Linotype" w:hAnsi="Times New Roman" w:hint="default"/>
          <w:b w:val="0"/>
          <w:bCs w:val="0"/>
          <w:sz w:val="32"/>
          <w:szCs w:val="32"/>
          <w:lang w:val="uz-Latn-UZ"/>
        </w:rPr>
        <w:t xml:space="preserve"> 1996-yil 20-dekabrda qabul qilingan. GFR 1996-y</w:t>
      </w:r>
      <w:r>
        <w:rPr>
          <w:rFonts w:ascii="Times New Roman" w:eastAsia="Palatino Linotype" w:hAnsi="Times New Roman" w:hint="default"/>
          <w:b w:val="0"/>
          <w:bCs w:val="0"/>
          <w:sz w:val="32"/>
          <w:szCs w:val="32"/>
          <w:lang w:val="uz-Latn-UZ"/>
        </w:rPr>
        <w:t>il 20-dekabrda ratifikatsiya qilgan.</w:t>
      </w:r>
    </w:p>
    <w:p w:rsidR="00D21004" w:rsidRDefault="00A21C30">
      <w:pPr>
        <w:pStyle w:val="1"/>
        <w:spacing w:beforeAutospacing="0" w:afterAutospacing="0" w:line="15" w:lineRule="atLeast"/>
        <w:rPr>
          <w:rFonts w:ascii="Times New Roman" w:eastAsia="Palatino Linotype" w:hAnsi="Times New Roman" w:hint="default"/>
          <w:b w:val="0"/>
          <w:bCs w:val="0"/>
          <w:sz w:val="32"/>
          <w:szCs w:val="32"/>
          <w:lang w:val="uz-Latn-UZ"/>
        </w:rPr>
      </w:pPr>
      <w:r>
        <w:rPr>
          <w:rFonts w:ascii="Times New Roman" w:eastAsia="Palatino Linotype" w:hAnsi="Times New Roman" w:hint="default"/>
          <w:b w:val="0"/>
          <w:bCs w:val="0"/>
          <w:sz w:val="32"/>
          <w:szCs w:val="32"/>
          <w:lang w:val="uz-Latn-UZ"/>
        </w:rPr>
        <w:t>-</w:t>
      </w:r>
      <w:r w:rsidRPr="005A4ED4">
        <w:rPr>
          <w:rFonts w:ascii="Times New Roman" w:eastAsia="Palatino Linotype" w:hAnsi="Times New Roman" w:hint="default"/>
          <w:b w:val="0"/>
          <w:bCs w:val="0"/>
          <w:sz w:val="32"/>
          <w:szCs w:val="32"/>
          <w:lang w:val="uz-Latn-UZ"/>
        </w:rPr>
        <w:t>Tovar belgilarini xalqaro ro'yxatga olish bo'yicha Madrid kelishuvi</w:t>
      </w:r>
      <w:r>
        <w:rPr>
          <w:rFonts w:ascii="Times New Roman" w:eastAsia="Palatino Linotype" w:hAnsi="Times New Roman" w:hint="default"/>
          <w:b w:val="0"/>
          <w:bCs w:val="0"/>
          <w:sz w:val="32"/>
          <w:szCs w:val="32"/>
          <w:lang w:val="uz-Latn-UZ"/>
        </w:rPr>
        <w:t xml:space="preserve"> 1891-yil 14-aprelda qabul qilingan. GFR 1922-yil 1-dekabrda ratifikatsiya qilgan.</w:t>
      </w:r>
    </w:p>
    <w:p w:rsidR="00D21004" w:rsidRDefault="00A21C30">
      <w:pPr>
        <w:rPr>
          <w:rFonts w:ascii="Times New Roman" w:eastAsia="Palatino Linotype" w:hAnsi="Times New Roman" w:cs="Times New Roman"/>
          <w:color w:val="101418"/>
          <w:sz w:val="32"/>
          <w:szCs w:val="32"/>
          <w:shd w:val="clear" w:color="auto" w:fill="FFFFFF"/>
          <w:lang w:val="uz-Latn-UZ"/>
        </w:rPr>
      </w:pPr>
      <w:r>
        <w:rPr>
          <w:rFonts w:ascii="Times New Roman" w:eastAsia="Palatino Linotype" w:hAnsi="Times New Roman" w:cs="Times New Roman"/>
          <w:sz w:val="32"/>
          <w:szCs w:val="32"/>
          <w:lang w:val="uz-Latn-UZ"/>
        </w:rPr>
        <w:t>-</w:t>
      </w:r>
      <w:r w:rsidRPr="005A4ED4">
        <w:rPr>
          <w:rFonts w:ascii="Times New Roman" w:eastAsia="Palatino Linotype" w:hAnsi="Times New Roman" w:cs="Times New Roman"/>
          <w:color w:val="101418"/>
          <w:sz w:val="32"/>
          <w:szCs w:val="32"/>
          <w:shd w:val="clear" w:color="auto" w:fill="FFFFFF"/>
          <w:lang w:val="uz-Latn-UZ"/>
        </w:rPr>
        <w:t>Tovar belgilarini xalqaro ro'yxatga olish to'g'risidagi Madrid keli</w:t>
      </w:r>
      <w:r w:rsidRPr="005A4ED4">
        <w:rPr>
          <w:rFonts w:ascii="Times New Roman" w:eastAsia="Palatino Linotype" w:hAnsi="Times New Roman" w:cs="Times New Roman"/>
          <w:color w:val="101418"/>
          <w:sz w:val="32"/>
          <w:szCs w:val="32"/>
          <w:shd w:val="clear" w:color="auto" w:fill="FFFFFF"/>
          <w:lang w:val="uz-Latn-UZ"/>
        </w:rPr>
        <w:t>shuviga Protokol </w:t>
      </w:r>
      <w:r>
        <w:rPr>
          <w:rFonts w:ascii="Times New Roman" w:eastAsia="Palatino Linotype" w:hAnsi="Times New Roman" w:cs="Times New Roman"/>
          <w:color w:val="101418"/>
          <w:sz w:val="32"/>
          <w:szCs w:val="32"/>
          <w:shd w:val="clear" w:color="auto" w:fill="FFFFFF"/>
          <w:lang w:val="uz-Latn-UZ"/>
        </w:rPr>
        <w:t xml:space="preserve"> 19898-yil 27-iyunda qabul qilingan. GFR 1996-yil 29-martda ratifikatsiya qilgan.</w:t>
      </w:r>
    </w:p>
    <w:p w:rsidR="00D21004" w:rsidRDefault="00A21C30">
      <w:pPr>
        <w:pStyle w:val="1"/>
        <w:spacing w:beforeAutospacing="0" w:afterAutospacing="0" w:line="15" w:lineRule="atLeast"/>
        <w:rPr>
          <w:rFonts w:ascii="Times New Roman" w:eastAsia="Palatino Linotype" w:hAnsi="Times New Roman" w:hint="default"/>
          <w:b w:val="0"/>
          <w:bCs w:val="0"/>
          <w:sz w:val="32"/>
          <w:szCs w:val="32"/>
          <w:lang w:val="uz-Latn-UZ"/>
        </w:rPr>
      </w:pPr>
      <w:r>
        <w:rPr>
          <w:rFonts w:ascii="Times New Roman" w:eastAsia="Palatino Linotype" w:hAnsi="Times New Roman" w:hint="default"/>
          <w:b w:val="0"/>
          <w:bCs w:val="0"/>
          <w:sz w:val="32"/>
          <w:szCs w:val="32"/>
          <w:lang w:val="uz-Latn-UZ"/>
        </w:rPr>
        <w:t>-</w:t>
      </w:r>
      <w:r w:rsidRPr="005A4ED4">
        <w:rPr>
          <w:rFonts w:ascii="Times New Roman" w:eastAsia="Palatino Linotype" w:hAnsi="Times New Roman" w:hint="default"/>
          <w:b w:val="0"/>
          <w:bCs w:val="0"/>
          <w:sz w:val="32"/>
          <w:szCs w:val="32"/>
          <w:lang w:val="uz-Latn-UZ"/>
        </w:rPr>
        <w:t>Sanoat namunalarining xalqaro depoziti to'g'risidagi Gaaga konventsiyasi</w:t>
      </w:r>
      <w:r>
        <w:rPr>
          <w:rFonts w:ascii="Times New Roman" w:eastAsia="Palatino Linotype" w:hAnsi="Times New Roman" w:hint="default"/>
          <w:b w:val="0"/>
          <w:bCs w:val="0"/>
          <w:sz w:val="32"/>
          <w:szCs w:val="32"/>
          <w:lang w:val="uz-Latn-UZ"/>
        </w:rPr>
        <w:t xml:space="preserve"> 1925-yil 6-noyabrda qabul qilingan. GFR 1928-yil 1-iyunda ratifikatsiya qilgan.</w:t>
      </w:r>
    </w:p>
    <w:p w:rsidR="00D21004" w:rsidRDefault="00A21C30">
      <w:pPr>
        <w:pStyle w:val="1"/>
        <w:spacing w:beforeAutospacing="0" w:afterAutospacing="0" w:line="15" w:lineRule="atLeast"/>
        <w:rPr>
          <w:rFonts w:ascii="Times New Roman" w:eastAsia="Palatino Linotype" w:hAnsi="Times New Roman" w:hint="default"/>
          <w:b w:val="0"/>
          <w:bCs w:val="0"/>
          <w:sz w:val="32"/>
          <w:szCs w:val="32"/>
          <w:lang w:val="uz-Latn-UZ"/>
        </w:rPr>
      </w:pPr>
      <w:r>
        <w:rPr>
          <w:rFonts w:ascii="Times New Roman" w:eastAsia="Palatino Linotype" w:hAnsi="Times New Roman" w:hint="default"/>
          <w:b w:val="0"/>
          <w:bCs w:val="0"/>
          <w:sz w:val="32"/>
          <w:szCs w:val="32"/>
          <w:lang w:val="uz-Latn-UZ"/>
        </w:rPr>
        <w:t>-</w:t>
      </w:r>
      <w:r w:rsidRPr="005A4ED4">
        <w:rPr>
          <w:rFonts w:ascii="Times New Roman" w:eastAsia="Palatino Linotype" w:hAnsi="Times New Roman" w:hint="default"/>
          <w:b w:val="0"/>
          <w:bCs w:val="0"/>
          <w:sz w:val="32"/>
          <w:szCs w:val="32"/>
          <w:lang w:val="uz-Latn-UZ"/>
        </w:rPr>
        <w:t>Pa</w:t>
      </w:r>
      <w:r w:rsidRPr="005A4ED4">
        <w:rPr>
          <w:rFonts w:ascii="Times New Roman" w:eastAsia="Palatino Linotype" w:hAnsi="Times New Roman" w:hint="default"/>
          <w:b w:val="0"/>
          <w:bCs w:val="0"/>
          <w:sz w:val="32"/>
          <w:szCs w:val="32"/>
          <w:lang w:val="uz-Latn-UZ"/>
        </w:rPr>
        <w:t>tent sohasida xalqaro hamkorlik to'g'risidagi shartnoma</w:t>
      </w:r>
      <w:r>
        <w:rPr>
          <w:rFonts w:ascii="Times New Roman" w:eastAsia="Palatino Linotype" w:hAnsi="Times New Roman" w:hint="default"/>
          <w:b w:val="0"/>
          <w:bCs w:val="0"/>
          <w:sz w:val="32"/>
          <w:szCs w:val="32"/>
          <w:lang w:val="uz-Latn-UZ"/>
        </w:rPr>
        <w:t xml:space="preserve"> 1970-yil 19-iyunda qabul qilingan. GFR 1978-yil 24-yanvarda ratifikatsiya qilgan.</w:t>
      </w:r>
    </w:p>
    <w:p w:rsidR="00D21004" w:rsidRDefault="00D21004">
      <w:pPr>
        <w:rPr>
          <w:rFonts w:ascii="Times New Roman" w:eastAsia="Palatino Linotype" w:hAnsi="Times New Roman" w:cs="Times New Roman"/>
          <w:sz w:val="32"/>
          <w:szCs w:val="32"/>
          <w:lang w:val="uz-Latn-UZ"/>
        </w:rPr>
      </w:pPr>
    </w:p>
    <w:p w:rsidR="00D21004" w:rsidRDefault="00D21004">
      <w:pPr>
        <w:rPr>
          <w:rFonts w:ascii="Times New Roman" w:eastAsia="Palatino Linotype" w:hAnsi="Times New Roman" w:cs="Times New Roman"/>
          <w:sz w:val="32"/>
          <w:szCs w:val="32"/>
          <w:lang w:val="uz-Latn-UZ"/>
        </w:rPr>
      </w:pPr>
    </w:p>
    <w:p w:rsidR="00D21004" w:rsidRDefault="00D21004">
      <w:pPr>
        <w:rPr>
          <w:rFonts w:ascii="Times New Roman" w:eastAsia="Palatino Linotype" w:hAnsi="Times New Roman" w:cs="Times New Roman"/>
          <w:sz w:val="32"/>
          <w:szCs w:val="32"/>
          <w:lang w:val="uz-Latn-UZ"/>
        </w:rPr>
      </w:pPr>
    </w:p>
    <w:p w:rsidR="00D21004" w:rsidRDefault="00D21004">
      <w:pPr>
        <w:rPr>
          <w:rFonts w:ascii="Times New Roman" w:eastAsia="Palatino Linotype" w:hAnsi="Times New Roman" w:cs="Times New Roman"/>
          <w:sz w:val="32"/>
          <w:szCs w:val="32"/>
          <w:lang w:val="uz-Latn-UZ"/>
        </w:rPr>
      </w:pPr>
    </w:p>
    <w:p w:rsidR="00D21004" w:rsidRDefault="00D21004">
      <w:pPr>
        <w:rPr>
          <w:rFonts w:ascii="Times New Roman" w:eastAsia="Palatino Linotype" w:hAnsi="Times New Roman" w:cs="Times New Roman"/>
          <w:sz w:val="32"/>
          <w:szCs w:val="32"/>
          <w:lang w:val="uz-Latn-UZ"/>
        </w:rPr>
      </w:pPr>
    </w:p>
    <w:p w:rsidR="00D21004" w:rsidRDefault="00D21004">
      <w:pPr>
        <w:rPr>
          <w:rFonts w:ascii="Times New Roman" w:eastAsia="Palatino Linotype" w:hAnsi="Times New Roman" w:cs="Times New Roman"/>
          <w:sz w:val="32"/>
          <w:szCs w:val="32"/>
          <w:lang w:val="uz-Latn-UZ"/>
        </w:rPr>
      </w:pPr>
    </w:p>
    <w:p w:rsidR="00D21004" w:rsidRDefault="00D21004">
      <w:pPr>
        <w:rPr>
          <w:rFonts w:ascii="Times New Roman" w:eastAsia="Palatino Linotype" w:hAnsi="Times New Roman" w:cs="Times New Roman"/>
          <w:sz w:val="32"/>
          <w:szCs w:val="32"/>
          <w:lang w:val="uz-Latn-UZ"/>
        </w:rPr>
      </w:pPr>
    </w:p>
    <w:p w:rsidR="00D21004" w:rsidRDefault="00D21004">
      <w:pPr>
        <w:rPr>
          <w:rFonts w:ascii="Times New Roman" w:eastAsia="Palatino Linotype" w:hAnsi="Times New Roman" w:cs="Times New Roman"/>
          <w:sz w:val="32"/>
          <w:szCs w:val="32"/>
          <w:lang w:val="uz-Latn-UZ"/>
        </w:rPr>
      </w:pPr>
    </w:p>
    <w:p w:rsidR="00D21004" w:rsidRDefault="00A21C30">
      <w:pPr>
        <w:spacing w:line="360" w:lineRule="auto"/>
        <w:jc w:val="both"/>
        <w:rPr>
          <w:rFonts w:ascii="Times New Roman" w:hAnsi="Times New Roman" w:cs="Times New Roman"/>
          <w:b/>
          <w:sz w:val="32"/>
          <w:szCs w:val="32"/>
          <w:lang w:val="de-DE"/>
        </w:rPr>
      </w:pPr>
      <w:r>
        <w:rPr>
          <w:rFonts w:ascii="Times New Roman" w:hAnsi="Times New Roman" w:cs="Times New Roman"/>
          <w:b/>
          <w:sz w:val="32"/>
          <w:szCs w:val="32"/>
          <w:lang w:val="de-DE"/>
        </w:rPr>
        <w:lastRenderedPageBreak/>
        <w:t>III. Xulosa.</w:t>
      </w:r>
    </w:p>
    <w:p w:rsidR="00D21004" w:rsidRDefault="00A21C30">
      <w:pPr>
        <w:rPr>
          <w:rFonts w:ascii="Times New Roman" w:eastAsia="Palatino Linotype" w:hAnsi="Times New Roman" w:cs="Times New Roman"/>
          <w:sz w:val="32"/>
          <w:szCs w:val="32"/>
          <w:lang w:val="uz-Latn-UZ"/>
        </w:rPr>
      </w:pPr>
      <w:r>
        <w:rPr>
          <w:rFonts w:ascii="Times New Roman" w:eastAsia="Palatino Linotype" w:hAnsi="Times New Roman" w:cs="Times New Roman"/>
          <w:sz w:val="32"/>
          <w:szCs w:val="32"/>
          <w:lang w:val="uz-Latn-UZ"/>
        </w:rPr>
        <w:t xml:space="preserve">GFR da Intellektual mulk huquqini himoya qilishda faqat Federal idoralar va qonunlarning o’zigina emas huquqiy ongi baland odamlar ham ishtirok etadi. </w:t>
      </w:r>
      <w:r>
        <w:rPr>
          <w:rFonts w:ascii="Times New Roman" w:eastAsia="Palatino Linotype" w:hAnsi="Times New Roman" w:cs="Times New Roman"/>
          <w:sz w:val="32"/>
          <w:szCs w:val="32"/>
          <w:lang w:val="uz-Latn-UZ"/>
        </w:rPr>
        <w:t>C</w:t>
      </w:r>
      <w:r>
        <w:rPr>
          <w:rFonts w:ascii="Times New Roman" w:eastAsia="Palatino Linotype" w:hAnsi="Times New Roman" w:cs="Times New Roman"/>
          <w:sz w:val="32"/>
          <w:szCs w:val="32"/>
          <w:lang w:val="uz-Latn-UZ"/>
        </w:rPr>
        <w:t>hunki Federal qonunlardagi tartiblarni joy-joyiga qo’yish uchun ham huquqiy ong juda ajoyib bo’lsa kuchl</w:t>
      </w:r>
      <w:r>
        <w:rPr>
          <w:rFonts w:ascii="Times New Roman" w:eastAsia="Palatino Linotype" w:hAnsi="Times New Roman" w:cs="Times New Roman"/>
          <w:sz w:val="32"/>
          <w:szCs w:val="32"/>
          <w:lang w:val="uz-Latn-UZ"/>
        </w:rPr>
        <w:t xml:space="preserve">i intizom vujudga keladi. </w:t>
      </w:r>
      <w:r>
        <w:rPr>
          <w:rFonts w:ascii="Times New Roman" w:hAnsi="Times New Roman" w:cs="Times New Roman"/>
          <w:sz w:val="32"/>
          <w:szCs w:val="32"/>
        </w:rPr>
        <w:t xml:space="preserve">O’zbekistonda Fuqarolik kodeksi va Intellektual mulk bilan bog’liq boshqa qonunlar bilan tartibga solinadi. </w:t>
      </w:r>
    </w:p>
    <w:p w:rsidR="00D21004" w:rsidRDefault="00D21004">
      <w:pPr>
        <w:rPr>
          <w:rFonts w:ascii="Times New Roman" w:eastAsia="Palatino Linotype" w:hAnsi="Times New Roman" w:cs="Times New Roman"/>
          <w:sz w:val="32"/>
          <w:szCs w:val="32"/>
          <w:lang w:val="uz-Latn-UZ"/>
        </w:rPr>
      </w:pPr>
    </w:p>
    <w:p w:rsidR="00D21004" w:rsidRDefault="00D21004">
      <w:pPr>
        <w:rPr>
          <w:rFonts w:ascii="Times New Roman" w:eastAsia="Palatino Linotype" w:hAnsi="Times New Roman" w:cs="Times New Roman"/>
          <w:sz w:val="32"/>
          <w:szCs w:val="32"/>
          <w:lang w:val="uz-Latn-UZ"/>
        </w:rPr>
      </w:pPr>
    </w:p>
    <w:p w:rsidR="00D21004" w:rsidRDefault="00D21004">
      <w:pPr>
        <w:rPr>
          <w:rFonts w:ascii="Times New Roman" w:eastAsia="Palatino Linotype" w:hAnsi="Times New Roman" w:cs="Times New Roman"/>
          <w:sz w:val="32"/>
          <w:szCs w:val="32"/>
          <w:lang w:val="uz-Latn-UZ"/>
        </w:rPr>
      </w:pPr>
    </w:p>
    <w:p w:rsidR="00D21004" w:rsidRDefault="00D21004">
      <w:pPr>
        <w:rPr>
          <w:rFonts w:ascii="Times New Roman" w:eastAsia="Palatino Linotype" w:hAnsi="Times New Roman" w:cs="Times New Roman"/>
          <w:sz w:val="32"/>
          <w:szCs w:val="32"/>
          <w:lang w:val="uz-Latn-UZ"/>
        </w:rPr>
      </w:pPr>
    </w:p>
    <w:p w:rsidR="00D21004" w:rsidRDefault="00D21004">
      <w:pPr>
        <w:rPr>
          <w:rFonts w:ascii="Times New Roman" w:eastAsia="Palatino Linotype" w:hAnsi="Times New Roman" w:cs="Times New Roman"/>
          <w:sz w:val="32"/>
          <w:szCs w:val="32"/>
          <w:lang w:val="uz-Latn-UZ"/>
        </w:rPr>
      </w:pPr>
    </w:p>
    <w:p w:rsidR="00D21004" w:rsidRDefault="00D21004">
      <w:pPr>
        <w:rPr>
          <w:rFonts w:ascii="Times New Roman" w:eastAsia="Palatino Linotype" w:hAnsi="Times New Roman" w:cs="Times New Roman"/>
          <w:sz w:val="32"/>
          <w:szCs w:val="32"/>
          <w:lang w:val="uz-Latn-UZ"/>
        </w:rPr>
      </w:pPr>
    </w:p>
    <w:p w:rsidR="00D21004" w:rsidRDefault="00D21004">
      <w:pPr>
        <w:rPr>
          <w:rFonts w:ascii="Times New Roman" w:eastAsia="Palatino Linotype" w:hAnsi="Times New Roman" w:cs="Times New Roman"/>
          <w:sz w:val="32"/>
          <w:szCs w:val="32"/>
          <w:lang w:val="uz-Latn-UZ"/>
        </w:rPr>
      </w:pPr>
    </w:p>
    <w:p w:rsidR="00D21004" w:rsidRDefault="00D21004">
      <w:pPr>
        <w:rPr>
          <w:rFonts w:ascii="Times New Roman" w:eastAsia="Palatino Linotype" w:hAnsi="Times New Roman" w:cs="Times New Roman"/>
          <w:sz w:val="32"/>
          <w:szCs w:val="32"/>
          <w:lang w:val="uz-Latn-UZ"/>
        </w:rPr>
      </w:pPr>
    </w:p>
    <w:p w:rsidR="00D21004" w:rsidRDefault="00D21004">
      <w:pPr>
        <w:rPr>
          <w:rFonts w:ascii="Times New Roman" w:eastAsia="Palatino Linotype" w:hAnsi="Times New Roman" w:cs="Times New Roman"/>
          <w:sz w:val="32"/>
          <w:szCs w:val="32"/>
          <w:lang w:val="uz-Latn-UZ"/>
        </w:rPr>
      </w:pPr>
    </w:p>
    <w:p w:rsidR="00D21004" w:rsidRDefault="00D21004">
      <w:pPr>
        <w:rPr>
          <w:rFonts w:ascii="Times New Roman" w:eastAsia="Palatino Linotype" w:hAnsi="Times New Roman" w:cs="Times New Roman"/>
          <w:sz w:val="32"/>
          <w:szCs w:val="32"/>
          <w:lang w:val="uz-Latn-UZ"/>
        </w:rPr>
      </w:pPr>
    </w:p>
    <w:p w:rsidR="00D21004" w:rsidRDefault="00D21004">
      <w:pPr>
        <w:rPr>
          <w:rFonts w:ascii="Times New Roman" w:eastAsia="Palatino Linotype" w:hAnsi="Times New Roman" w:cs="Times New Roman"/>
          <w:sz w:val="32"/>
          <w:szCs w:val="32"/>
          <w:lang w:val="uz-Latn-UZ"/>
        </w:rPr>
      </w:pPr>
    </w:p>
    <w:p w:rsidR="00D21004" w:rsidRDefault="00D21004">
      <w:pPr>
        <w:rPr>
          <w:rFonts w:ascii="Times New Roman" w:eastAsia="Palatino Linotype" w:hAnsi="Times New Roman" w:cs="Times New Roman"/>
          <w:sz w:val="32"/>
          <w:szCs w:val="32"/>
          <w:lang w:val="uz-Latn-UZ"/>
        </w:rPr>
      </w:pPr>
    </w:p>
    <w:p w:rsidR="00D21004" w:rsidRDefault="00D21004">
      <w:pPr>
        <w:rPr>
          <w:rFonts w:ascii="Times New Roman" w:eastAsia="Palatino Linotype" w:hAnsi="Times New Roman" w:cs="Times New Roman"/>
          <w:sz w:val="32"/>
          <w:szCs w:val="32"/>
          <w:lang w:val="uz-Latn-UZ"/>
        </w:rPr>
      </w:pPr>
    </w:p>
    <w:p w:rsidR="00D21004" w:rsidRDefault="00D21004">
      <w:pPr>
        <w:rPr>
          <w:rFonts w:ascii="Times New Roman" w:eastAsia="Palatino Linotype" w:hAnsi="Times New Roman" w:cs="Times New Roman"/>
          <w:sz w:val="32"/>
          <w:szCs w:val="32"/>
          <w:lang w:val="uz-Latn-UZ"/>
        </w:rPr>
      </w:pPr>
    </w:p>
    <w:p w:rsidR="00D21004" w:rsidRDefault="00D21004">
      <w:pPr>
        <w:rPr>
          <w:rFonts w:ascii="Times New Roman" w:eastAsia="Palatino Linotype" w:hAnsi="Times New Roman" w:cs="Times New Roman"/>
          <w:sz w:val="32"/>
          <w:szCs w:val="32"/>
          <w:lang w:val="uz-Latn-UZ"/>
        </w:rPr>
      </w:pPr>
    </w:p>
    <w:p w:rsidR="00D21004" w:rsidRDefault="00D21004">
      <w:pPr>
        <w:spacing w:line="360" w:lineRule="auto"/>
        <w:jc w:val="both"/>
        <w:rPr>
          <w:rFonts w:ascii="Times New Roman" w:hAnsi="Times New Roman" w:cs="Times New Roman"/>
          <w:b/>
          <w:sz w:val="32"/>
          <w:szCs w:val="32"/>
          <w:lang w:val="de-DE"/>
        </w:rPr>
      </w:pPr>
    </w:p>
    <w:p w:rsidR="00D21004" w:rsidRDefault="00A21C30">
      <w:pPr>
        <w:spacing w:line="360" w:lineRule="auto"/>
        <w:jc w:val="both"/>
        <w:rPr>
          <w:rFonts w:ascii="Times New Roman" w:hAnsi="Times New Roman" w:cs="Times New Roman"/>
          <w:b/>
          <w:sz w:val="32"/>
          <w:szCs w:val="32"/>
          <w:lang w:val="de-DE"/>
        </w:rPr>
      </w:pPr>
      <w:r>
        <w:rPr>
          <w:rFonts w:ascii="Times New Roman" w:hAnsi="Times New Roman" w:cs="Times New Roman"/>
          <w:b/>
          <w:sz w:val="32"/>
          <w:szCs w:val="32"/>
          <w:lang w:val="de-DE"/>
        </w:rPr>
        <w:lastRenderedPageBreak/>
        <w:t>IV. Foydalanilgan adabiyotlar.</w:t>
      </w:r>
    </w:p>
    <w:p w:rsidR="00D21004" w:rsidRDefault="00A21C30">
      <w:pPr>
        <w:spacing w:line="360" w:lineRule="auto"/>
        <w:jc w:val="both"/>
        <w:rPr>
          <w:rFonts w:ascii="Times New Roman" w:hAnsi="Times New Roman" w:cs="Times New Roman"/>
          <w:bCs/>
          <w:sz w:val="32"/>
          <w:szCs w:val="32"/>
          <w:lang w:val="uz-Latn-UZ"/>
        </w:rPr>
      </w:pPr>
      <w:r>
        <w:rPr>
          <w:rFonts w:ascii="Times New Roman" w:hAnsi="Times New Roman" w:cs="Times New Roman"/>
          <w:bCs/>
          <w:sz w:val="32"/>
          <w:szCs w:val="32"/>
          <w:lang w:val="uz-Latn-UZ"/>
        </w:rPr>
        <w:t xml:space="preserve">Intellektual mulk huquqi vikipediya ma’lumotlari ( Nemis tilida) </w:t>
      </w:r>
      <w:hyperlink r:id="rId7" w:anchor="vhid=zephyr:0&amp;vssid=atritem-https://de.wikipedia.org/wiki/_blank" w:tgtFrame="https://www.google.com/search?q=Informationen%20zum%20Recht%20des%20geistigen%20Eigentums%20auf%20Wikipedia&amp;ved=1t%3A165021&amp;source=s.o.t" w:history="1">
        <w:r>
          <w:rPr>
            <w:rStyle w:val="a3"/>
            <w:rFonts w:ascii="Times New Roman" w:eastAsia="Helvetica" w:hAnsi="Times New Roman" w:cs="Times New Roman"/>
            <w:sz w:val="32"/>
            <w:szCs w:val="32"/>
            <w:u w:val="none"/>
            <w:shd w:val="clear" w:color="auto" w:fill="FFFFFF"/>
          </w:rPr>
          <w:t>https://de.wikipedia.org/wiki/Geistiges_Eigentum</w:t>
        </w:r>
      </w:hyperlink>
      <w:r>
        <w:rPr>
          <w:rFonts w:ascii="Times New Roman" w:eastAsia="Helvetica" w:hAnsi="Times New Roman" w:cs="Times New Roman"/>
          <w:sz w:val="32"/>
          <w:szCs w:val="32"/>
          <w:shd w:val="clear" w:color="auto" w:fill="FFFFFF"/>
          <w:lang w:val="uz-Latn-UZ"/>
        </w:rPr>
        <w:t xml:space="preserve">. </w:t>
      </w:r>
    </w:p>
    <w:p w:rsidR="00D21004" w:rsidRDefault="00A21C30">
      <w:pPr>
        <w:spacing w:line="360" w:lineRule="auto"/>
        <w:jc w:val="both"/>
        <w:rPr>
          <w:rFonts w:ascii="Times New Roman" w:hAnsi="Times New Roman" w:cs="Times New Roman"/>
          <w:bCs/>
          <w:sz w:val="32"/>
          <w:szCs w:val="32"/>
          <w:lang w:val="uz-Latn-UZ"/>
        </w:rPr>
      </w:pPr>
      <w:r>
        <w:rPr>
          <w:rFonts w:ascii="Times New Roman" w:hAnsi="Times New Roman" w:cs="Times New Roman"/>
          <w:bCs/>
          <w:sz w:val="32"/>
          <w:szCs w:val="32"/>
          <w:lang w:val="uz-Latn-UZ"/>
        </w:rPr>
        <w:t xml:space="preserve">GFR Jinoyat Kodeksi. Federal Huquqiy portal </w:t>
      </w:r>
      <w:hyperlink r:id="rId8" w:anchor="vhid=zephyr:0&amp;vssid=atritem-https://www.gesetze-im-internet.de/stgb/_blank" w:tgtFrame="https://www.google.com/search?q=Strafgesetzbuch%20der%20Bundesrepublik%20Deutschland&amp;ved=1t%3A165021&amp;source=s.o.t" w:history="1">
        <w:r>
          <w:rPr>
            <w:rStyle w:val="a3"/>
            <w:rFonts w:ascii="Times New Roman" w:eastAsia="Helvetica" w:hAnsi="Times New Roman" w:cs="Times New Roman"/>
            <w:sz w:val="32"/>
            <w:szCs w:val="32"/>
            <w:shd w:val="clear" w:color="auto" w:fill="FFFFFF"/>
          </w:rPr>
          <w:t>htt</w:t>
        </w:r>
        <w:r>
          <w:rPr>
            <w:rStyle w:val="a3"/>
            <w:rFonts w:ascii="Times New Roman" w:eastAsia="Helvetica" w:hAnsi="Times New Roman" w:cs="Times New Roman"/>
            <w:sz w:val="32"/>
            <w:szCs w:val="32"/>
            <w:shd w:val="clear" w:color="auto" w:fill="FFFFFF"/>
          </w:rPr>
          <w:t>ps://www.gesetze-im-internet.de/stgb/</w:t>
        </w:r>
      </w:hyperlink>
    </w:p>
    <w:p w:rsidR="00D21004" w:rsidRDefault="00A21C30">
      <w:pPr>
        <w:spacing w:line="360" w:lineRule="auto"/>
        <w:jc w:val="both"/>
        <w:rPr>
          <w:rFonts w:ascii="Times New Roman" w:hAnsi="Times New Roman" w:cs="Times New Roman"/>
          <w:sz w:val="32"/>
          <w:szCs w:val="32"/>
          <w:lang w:val="uz-Latn-UZ"/>
        </w:rPr>
      </w:pPr>
      <w:r>
        <w:rPr>
          <w:rFonts w:ascii="Times New Roman" w:hAnsi="Times New Roman" w:cs="Times New Roman"/>
          <w:sz w:val="32"/>
          <w:szCs w:val="32"/>
          <w:lang w:val="uz-Latn-UZ"/>
        </w:rPr>
        <w:t xml:space="preserve">Wipo ( World Intellectual Property Organization) portali </w:t>
      </w:r>
      <w:hyperlink r:id="rId9" w:anchor="vhid=zephyr:0&amp;vssid=atritem-https://www.wipo.int/_blank" w:tgtFrame="https://www.google.com/search?gs_ssp=eJzj4tDP1TewMDYpUmA0YHRg8GIpzyzIBwAupAS-&amp;q=wipo&amp;oq=wipo&amp;gs_lcrp=EgZjaHJvbWUqGAgBEC4YQxiDARjHARixAxjRAxiABBiKBTIVCAAQABhDGIMBGOMCGLEDGIAEGIoFMhgIARAuGEMYgwEYxwEYsQMY0QMYgAQYigUyBwgCEAAYgAQyBwgDEAAYgAQyBwgEEAAYgAQyBwgFEAAYgAQyBwgGEAAYgAQyBwgHEAAYgAQyBwgIEAAYgAQyBwgJEAAYgATSAQoxMjQ0MGowajE1qAIIsAIB&amp;sourceid=chrome&amp;ie=UTF-8" w:history="1">
        <w:r>
          <w:rPr>
            <w:rStyle w:val="a3"/>
            <w:rFonts w:ascii="Times New Roman" w:eastAsia="Helvetica" w:hAnsi="Times New Roman" w:cs="Times New Roman"/>
            <w:sz w:val="32"/>
            <w:szCs w:val="32"/>
            <w:u w:val="none"/>
            <w:shd w:val="clear" w:color="auto" w:fill="FFFFFF"/>
          </w:rPr>
          <w:t>https://www.wipo.int/</w:t>
        </w:r>
      </w:hyperlink>
    </w:p>
    <w:p w:rsidR="00D21004" w:rsidRDefault="00D21004">
      <w:pPr>
        <w:spacing w:line="360" w:lineRule="auto"/>
        <w:jc w:val="both"/>
        <w:rPr>
          <w:rFonts w:ascii="Times New Roman" w:hAnsi="Times New Roman" w:cs="Times New Roman"/>
          <w:sz w:val="32"/>
          <w:szCs w:val="32"/>
          <w:lang w:val="uz-Latn-UZ"/>
        </w:rPr>
      </w:pPr>
    </w:p>
    <w:p w:rsidR="00D21004" w:rsidRDefault="00D21004">
      <w:pPr>
        <w:spacing w:line="360" w:lineRule="auto"/>
        <w:jc w:val="both"/>
        <w:rPr>
          <w:rFonts w:ascii="Times New Roman" w:hAnsi="Times New Roman" w:cs="Times New Roman"/>
          <w:sz w:val="32"/>
          <w:szCs w:val="32"/>
          <w:lang w:val="uz-Latn-UZ"/>
        </w:rPr>
      </w:pPr>
    </w:p>
    <w:p w:rsidR="00D21004" w:rsidRDefault="00D21004">
      <w:pPr>
        <w:spacing w:line="360" w:lineRule="auto"/>
        <w:jc w:val="both"/>
        <w:rPr>
          <w:rFonts w:ascii="Times New Roman" w:hAnsi="Times New Roman" w:cs="Times New Roman"/>
          <w:sz w:val="32"/>
          <w:szCs w:val="32"/>
        </w:rPr>
      </w:pPr>
    </w:p>
    <w:sectPr w:rsidR="00D21004">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C30" w:rsidRDefault="00A21C30">
      <w:pPr>
        <w:spacing w:line="240" w:lineRule="auto"/>
      </w:pPr>
      <w:r>
        <w:separator/>
      </w:r>
    </w:p>
  </w:endnote>
  <w:endnote w:type="continuationSeparator" w:id="0">
    <w:p w:rsidR="00A21C30" w:rsidRDefault="00A21C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00"/>
    <w:family w:val="auto"/>
    <w:pitch w:val="default"/>
    <w:sig w:usb0="E0000287" w:usb1="40000013" w:usb2="00000000" w:usb3="00000000" w:csb0="2000019F" w:csb1="00000000"/>
  </w:font>
  <w:font w:name="Helvetica">
    <w:panose1 w:val="020B0604020202020204"/>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C30" w:rsidRDefault="00A21C30">
      <w:pPr>
        <w:spacing w:after="0"/>
      </w:pPr>
      <w:r>
        <w:separator/>
      </w:r>
    </w:p>
  </w:footnote>
  <w:footnote w:type="continuationSeparator" w:id="0">
    <w:p w:rsidR="00A21C30" w:rsidRDefault="00A21C3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87059A"/>
    <w:multiLevelType w:val="singleLevel"/>
    <w:tmpl w:val="A087059A"/>
    <w:lvl w:ilvl="0">
      <w:start w:val="306"/>
      <w:numFmt w:val="decimal"/>
      <w:suff w:val="nothing"/>
      <w:lvlText w:val="%1-"/>
      <w:lvlJc w:val="left"/>
    </w:lvl>
  </w:abstractNum>
  <w:abstractNum w:abstractNumId="1" w15:restartNumberingAfterBreak="0">
    <w:nsid w:val="D237B2AA"/>
    <w:multiLevelType w:val="singleLevel"/>
    <w:tmpl w:val="D237B2AA"/>
    <w:lvl w:ilvl="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B66"/>
    <w:rsid w:val="000A6BD9"/>
    <w:rsid w:val="000A76E5"/>
    <w:rsid w:val="001F3439"/>
    <w:rsid w:val="002458B0"/>
    <w:rsid w:val="00281B69"/>
    <w:rsid w:val="002A1090"/>
    <w:rsid w:val="00316AAB"/>
    <w:rsid w:val="003C181E"/>
    <w:rsid w:val="003F5B63"/>
    <w:rsid w:val="00404BD7"/>
    <w:rsid w:val="00435609"/>
    <w:rsid w:val="005A25B9"/>
    <w:rsid w:val="005A4ED4"/>
    <w:rsid w:val="00793438"/>
    <w:rsid w:val="007E0143"/>
    <w:rsid w:val="00813414"/>
    <w:rsid w:val="00855722"/>
    <w:rsid w:val="00880DA2"/>
    <w:rsid w:val="008D2DA6"/>
    <w:rsid w:val="008E5A36"/>
    <w:rsid w:val="00955769"/>
    <w:rsid w:val="00995B66"/>
    <w:rsid w:val="00A21C30"/>
    <w:rsid w:val="00AB1325"/>
    <w:rsid w:val="00BC67DD"/>
    <w:rsid w:val="00CC5AAF"/>
    <w:rsid w:val="00D144D8"/>
    <w:rsid w:val="00D21004"/>
    <w:rsid w:val="00D34B02"/>
    <w:rsid w:val="00D34F8A"/>
    <w:rsid w:val="00F310FD"/>
    <w:rsid w:val="2421220E"/>
    <w:rsid w:val="66527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897D"/>
  <w15:docId w15:val="{2B61E40A-D37D-4311-A7F6-BD5020FC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val="en-US" w:eastAsia="en-US"/>
    </w:rPr>
  </w:style>
  <w:style w:type="paragraph" w:styleId="1">
    <w:name w:val="heading 1"/>
    <w:next w:val="a"/>
    <w:uiPriority w:val="9"/>
    <w:qFormat/>
    <w:pPr>
      <w:spacing w:beforeAutospacing="1" w:afterAutospacing="1"/>
      <w:outlineLvl w:val="0"/>
    </w:pPr>
    <w:rPr>
      <w:rFonts w:ascii="SimSun" w:hAnsi="SimSun" w:hint="eastAsia"/>
      <w:b/>
      <w:bCs/>
      <w:kern w:val="32"/>
      <w:sz w:val="48"/>
      <w:szCs w:val="4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stgb/" TargetMode="External"/><Relationship Id="rId3" Type="http://schemas.openxmlformats.org/officeDocument/2006/relationships/settings" Target="settings.xml"/><Relationship Id="rId7" Type="http://schemas.openxmlformats.org/officeDocument/2006/relationships/hyperlink" Target="https://de.wikipedia.org/wiki/Geistiges_Eigent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ipo.i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1325</Words>
  <Characters>7556</Characters>
  <Application>Microsoft Office Word</Application>
  <DocSecurity>0</DocSecurity>
  <Lines>62</Lines>
  <Paragraphs>17</Paragraphs>
  <ScaleCrop>false</ScaleCrop>
  <Company>SPecialiST RePack</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cp:lastPrinted>2024-11-25T07:58:00Z</cp:lastPrinted>
  <dcterms:created xsi:type="dcterms:W3CDTF">2024-11-25T07:56:00Z</dcterms:created>
  <dcterms:modified xsi:type="dcterms:W3CDTF">2025-01-05T15:59:00Z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4CCA523133B04932978561DC2F9CBA30_12</vt:lpwstr>
  </property>
</Properties>
</file>