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948"/>
        <w:gridCol w:w="8828"/>
      </w:tblGrid>
      <w:tr w:rsidR="00B4544B" w:rsidRPr="006F23C1" w:rsidTr="00285E71">
        <w:tc>
          <w:tcPr>
            <w:tcW w:w="9776" w:type="dxa"/>
            <w:gridSpan w:val="2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szCs w:val="28"/>
                <w:lang w:val="en-US"/>
              </w:rPr>
            </w:pPr>
            <w:r w:rsidRPr="006F23C1">
              <w:rPr>
                <w:b/>
                <w:color w:val="000000"/>
                <w:szCs w:val="28"/>
                <w:lang w:val="uz-Latn-UZ"/>
              </w:rPr>
              <w:t>Mash</w:t>
            </w:r>
            <w:r>
              <w:rPr>
                <w:b/>
                <w:color w:val="000000"/>
                <w:szCs w:val="28"/>
                <w:lang w:val="uz-Latn-UZ"/>
              </w:rPr>
              <w:t>g‘</w:t>
            </w:r>
            <w:r w:rsidRPr="006F23C1">
              <w:rPr>
                <w:b/>
                <w:color w:val="000000"/>
                <w:szCs w:val="28"/>
                <w:lang w:val="uz-Latn-UZ"/>
              </w:rPr>
              <w:t xml:space="preserve">ulotlar shakli: </w:t>
            </w:r>
            <w:proofErr w:type="spellStart"/>
            <w:r w:rsidRPr="006F23C1">
              <w:rPr>
                <w:b/>
                <w:bCs/>
                <w:szCs w:val="28"/>
                <w:lang w:val="en-US"/>
              </w:rPr>
              <w:t>Mustaqil</w:t>
            </w:r>
            <w:proofErr w:type="spellEnd"/>
            <w:r w:rsidRPr="006F23C1">
              <w:rPr>
                <w:b/>
                <w:bCs/>
                <w:szCs w:val="28"/>
                <w:lang w:val="en-US"/>
              </w:rPr>
              <w:t xml:space="preserve"> </w:t>
            </w:r>
            <w:proofErr w:type="spellStart"/>
            <w:r w:rsidRPr="006F23C1">
              <w:rPr>
                <w:b/>
                <w:bCs/>
                <w:szCs w:val="28"/>
                <w:lang w:val="en-US"/>
              </w:rPr>
              <w:t>ta’lim</w:t>
            </w:r>
            <w:proofErr w:type="spellEnd"/>
            <w:r w:rsidRPr="006F23C1">
              <w:rPr>
                <w:b/>
                <w:bCs/>
                <w:szCs w:val="28"/>
                <w:lang w:val="en-US"/>
              </w:rPr>
              <w:t xml:space="preserve"> </w:t>
            </w:r>
            <w:proofErr w:type="spellStart"/>
            <w:r w:rsidRPr="006F23C1">
              <w:rPr>
                <w:b/>
                <w:bCs/>
                <w:szCs w:val="28"/>
                <w:lang w:val="en-US"/>
              </w:rPr>
              <w:t>mavzulari</w:t>
            </w:r>
            <w:proofErr w:type="spellEnd"/>
            <w:r w:rsidRPr="006F23C1">
              <w:rPr>
                <w:b/>
                <w:bCs/>
                <w:szCs w:val="28"/>
                <w:lang w:val="en-US"/>
              </w:rPr>
              <w:t xml:space="preserve"> MT</w:t>
            </w:r>
          </w:p>
        </w:tc>
      </w:tr>
      <w:tr w:rsidR="00B4544B" w:rsidRPr="00A81422" w:rsidTr="00285E71">
        <w:tc>
          <w:tcPr>
            <w:tcW w:w="948" w:type="dxa"/>
            <w:vAlign w:val="center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en-US"/>
              </w:rPr>
            </w:pPr>
            <w:r w:rsidRPr="006F23C1">
              <w:rPr>
                <w:b/>
                <w:szCs w:val="28"/>
                <w:lang w:val="en-US"/>
              </w:rPr>
              <w:t>MT1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tabs>
                <w:tab w:val="left" w:pos="763"/>
              </w:tabs>
              <w:rPr>
                <w:szCs w:val="28"/>
                <w:lang w:val="uz-Cyrl-UZ"/>
              </w:rPr>
            </w:pPr>
            <w:proofErr w:type="spellStart"/>
            <w:r w:rsidRPr="006F561C">
              <w:rPr>
                <w:sz w:val="28"/>
              </w:rPr>
              <w:t>Bank</w:t>
            </w:r>
            <w:proofErr w:type="spellEnd"/>
            <w:r w:rsidRPr="006F561C">
              <w:rPr>
                <w:spacing w:val="-4"/>
                <w:sz w:val="28"/>
              </w:rPr>
              <w:t xml:space="preserve"> </w:t>
            </w:r>
            <w:proofErr w:type="spellStart"/>
            <w:r w:rsidRPr="006F561C">
              <w:rPr>
                <w:sz w:val="28"/>
              </w:rPr>
              <w:t>va</w:t>
            </w:r>
            <w:proofErr w:type="spellEnd"/>
            <w:r w:rsidRPr="006F561C">
              <w:rPr>
                <w:spacing w:val="-2"/>
                <w:sz w:val="28"/>
              </w:rPr>
              <w:t xml:space="preserve"> </w:t>
            </w:r>
            <w:proofErr w:type="spellStart"/>
            <w:r w:rsidRPr="006F561C">
              <w:rPr>
                <w:sz w:val="28"/>
              </w:rPr>
              <w:t>bank</w:t>
            </w:r>
            <w:proofErr w:type="spellEnd"/>
            <w:r w:rsidRPr="006F561C">
              <w:rPr>
                <w:spacing w:val="-3"/>
                <w:sz w:val="28"/>
              </w:rPr>
              <w:t xml:space="preserve"> </w:t>
            </w:r>
            <w:proofErr w:type="spellStart"/>
            <w:r w:rsidRPr="006F561C">
              <w:rPr>
                <w:spacing w:val="-2"/>
                <w:sz w:val="28"/>
              </w:rPr>
              <w:t>muasssasalari</w:t>
            </w:r>
            <w:proofErr w:type="spellEnd"/>
            <w:r w:rsidRPr="006F561C">
              <w:rPr>
                <w:spacing w:val="-2"/>
                <w:sz w:val="28"/>
              </w:rPr>
              <w:t>.</w:t>
            </w:r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uz-Cyrl-UZ"/>
              </w:rPr>
            </w:pPr>
            <w:r w:rsidRPr="006F23C1">
              <w:rPr>
                <w:b/>
                <w:szCs w:val="28"/>
                <w:lang w:val="en-US"/>
              </w:rPr>
              <w:t>MT2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tabs>
                <w:tab w:val="left" w:pos="763"/>
              </w:tabs>
              <w:rPr>
                <w:szCs w:val="28"/>
                <w:lang w:val="uz-Cyrl-UZ"/>
              </w:rPr>
            </w:pPr>
            <w:proofErr w:type="spellStart"/>
            <w:r w:rsidRPr="00AC3E7B">
              <w:rPr>
                <w:sz w:val="28"/>
                <w:lang w:val="en-US"/>
              </w:rPr>
              <w:t>Markaziy</w:t>
            </w:r>
            <w:proofErr w:type="spellEnd"/>
            <w:r w:rsidRPr="00AC3E7B">
              <w:rPr>
                <w:spacing w:val="-6"/>
                <w:sz w:val="28"/>
                <w:lang w:val="en-US"/>
              </w:rPr>
              <w:t xml:space="preserve"> </w:t>
            </w:r>
            <w:r w:rsidRPr="00AC3E7B">
              <w:rPr>
                <w:sz w:val="28"/>
                <w:lang w:val="en-US"/>
              </w:rPr>
              <w:t>bank</w:t>
            </w:r>
            <w:r w:rsidRPr="00AC3E7B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lang w:val="en-US"/>
              </w:rPr>
              <w:t>va</w:t>
            </w:r>
            <w:proofErr w:type="spellEnd"/>
            <w:r w:rsidRPr="00AC3E7B">
              <w:rPr>
                <w:spacing w:val="-6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lang w:val="en-US"/>
              </w:rPr>
              <w:t>banklar</w:t>
            </w:r>
            <w:proofErr w:type="spellEnd"/>
            <w:r w:rsidRPr="00AC3E7B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lang w:val="en-US"/>
              </w:rPr>
              <w:t>faoliyatini</w:t>
            </w:r>
            <w:proofErr w:type="spellEnd"/>
            <w:r w:rsidRPr="00AC3E7B">
              <w:rPr>
                <w:spacing w:val="-8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lang w:val="en-US"/>
              </w:rPr>
              <w:t>tartibga</w:t>
            </w:r>
            <w:proofErr w:type="spellEnd"/>
            <w:r w:rsidRPr="00AC3E7B">
              <w:rPr>
                <w:spacing w:val="-6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pacing w:val="-2"/>
                <w:sz w:val="28"/>
                <w:lang w:val="en-US"/>
              </w:rPr>
              <w:t>solish</w:t>
            </w:r>
            <w:proofErr w:type="spellEnd"/>
            <w:r w:rsidRPr="00AC3E7B">
              <w:rPr>
                <w:spacing w:val="-2"/>
                <w:sz w:val="28"/>
                <w:lang w:val="en-US"/>
              </w:rPr>
              <w:t>.</w:t>
            </w:r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uz-Cyrl-UZ"/>
              </w:rPr>
            </w:pPr>
            <w:r w:rsidRPr="006F23C1">
              <w:rPr>
                <w:b/>
                <w:szCs w:val="28"/>
                <w:lang w:val="en-US"/>
              </w:rPr>
              <w:t>MT3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pStyle w:val="2"/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FF0000"/>
                <w:szCs w:val="28"/>
                <w:lang w:val="en-US"/>
              </w:rPr>
            </w:pPr>
            <w:proofErr w:type="spellStart"/>
            <w:r w:rsidRPr="006F561C">
              <w:rPr>
                <w:rFonts w:ascii="Times New Roman" w:hAnsi="Times New Roman"/>
                <w:sz w:val="28"/>
              </w:rPr>
              <w:t>Moliyaviy</w:t>
            </w:r>
            <w:proofErr w:type="spellEnd"/>
            <w:r w:rsidRPr="006F561C">
              <w:rPr>
                <w:rFonts w:ascii="Times New Roman" w:hAnsi="Times New Roman"/>
                <w:spacing w:val="-11"/>
                <w:sz w:val="28"/>
              </w:rPr>
              <w:t xml:space="preserve"> </w:t>
            </w:r>
            <w:proofErr w:type="spellStart"/>
            <w:r w:rsidRPr="006F561C">
              <w:rPr>
                <w:rFonts w:ascii="Times New Roman" w:hAnsi="Times New Roman"/>
                <w:sz w:val="28"/>
              </w:rPr>
              <w:t>vositachilikning</w:t>
            </w:r>
            <w:proofErr w:type="spellEnd"/>
            <w:r w:rsidRPr="006F561C">
              <w:rPr>
                <w:rFonts w:ascii="Times New Roman" w:hAnsi="Times New Roman"/>
                <w:spacing w:val="-11"/>
                <w:sz w:val="28"/>
              </w:rPr>
              <w:t xml:space="preserve"> </w:t>
            </w:r>
            <w:proofErr w:type="spellStart"/>
            <w:r w:rsidRPr="006F561C">
              <w:rPr>
                <w:rFonts w:ascii="Times New Roman" w:hAnsi="Times New Roman"/>
                <w:spacing w:val="-2"/>
                <w:sz w:val="28"/>
              </w:rPr>
              <w:t>afzalliklari</w:t>
            </w:r>
            <w:proofErr w:type="spellEnd"/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uz-Cyrl-UZ"/>
              </w:rPr>
            </w:pPr>
            <w:r w:rsidRPr="006F23C1">
              <w:rPr>
                <w:b/>
                <w:szCs w:val="28"/>
                <w:lang w:val="en-US"/>
              </w:rPr>
              <w:t>MT4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tabs>
                <w:tab w:val="left" w:pos="763"/>
              </w:tabs>
              <w:rPr>
                <w:szCs w:val="28"/>
                <w:lang w:val="uz-Cyrl-UZ"/>
              </w:rPr>
            </w:pPr>
            <w:proofErr w:type="spellStart"/>
            <w:r w:rsidRPr="006F561C">
              <w:rPr>
                <w:sz w:val="28"/>
              </w:rPr>
              <w:t>Banklar</w:t>
            </w:r>
            <w:proofErr w:type="spellEnd"/>
            <w:r w:rsidRPr="006F561C">
              <w:rPr>
                <w:spacing w:val="-5"/>
                <w:sz w:val="28"/>
              </w:rPr>
              <w:t xml:space="preserve"> </w:t>
            </w:r>
            <w:proofErr w:type="spellStart"/>
            <w:r w:rsidRPr="006F561C">
              <w:rPr>
                <w:sz w:val="28"/>
              </w:rPr>
              <w:t>asosiy</w:t>
            </w:r>
            <w:proofErr w:type="spellEnd"/>
            <w:r w:rsidRPr="006F561C">
              <w:rPr>
                <w:spacing w:val="-3"/>
                <w:sz w:val="28"/>
              </w:rPr>
              <w:t xml:space="preserve"> </w:t>
            </w:r>
            <w:proofErr w:type="spellStart"/>
            <w:r w:rsidRPr="006F561C">
              <w:rPr>
                <w:spacing w:val="-2"/>
                <w:sz w:val="28"/>
              </w:rPr>
              <w:t>xususiyati</w:t>
            </w:r>
            <w:proofErr w:type="spellEnd"/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uz-Cyrl-UZ"/>
              </w:rPr>
            </w:pPr>
            <w:r w:rsidRPr="006F23C1">
              <w:rPr>
                <w:b/>
                <w:szCs w:val="28"/>
                <w:lang w:val="en-US"/>
              </w:rPr>
              <w:t>MT5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rPr>
                <w:rFonts w:eastAsia="Times New Roman"/>
                <w:color w:val="FF0000"/>
                <w:szCs w:val="28"/>
                <w:lang w:val="en-US"/>
              </w:rPr>
            </w:pPr>
            <w:proofErr w:type="spellStart"/>
            <w:r w:rsidRPr="006F561C">
              <w:rPr>
                <w:sz w:val="28"/>
              </w:rPr>
              <w:t>Bank</w:t>
            </w:r>
            <w:proofErr w:type="spellEnd"/>
            <w:r w:rsidRPr="006F561C">
              <w:rPr>
                <w:spacing w:val="-4"/>
                <w:sz w:val="28"/>
              </w:rPr>
              <w:t xml:space="preserve"> </w:t>
            </w:r>
            <w:proofErr w:type="spellStart"/>
            <w:r w:rsidRPr="006F561C">
              <w:rPr>
                <w:sz w:val="28"/>
              </w:rPr>
              <w:t>xizmat</w:t>
            </w:r>
            <w:proofErr w:type="spellEnd"/>
            <w:r w:rsidRPr="006F561C">
              <w:rPr>
                <w:spacing w:val="-5"/>
                <w:sz w:val="28"/>
              </w:rPr>
              <w:t xml:space="preserve"> </w:t>
            </w:r>
            <w:proofErr w:type="spellStart"/>
            <w:r w:rsidRPr="006F561C">
              <w:rPr>
                <w:spacing w:val="-2"/>
                <w:sz w:val="28"/>
              </w:rPr>
              <w:t>turlari</w:t>
            </w:r>
            <w:proofErr w:type="spellEnd"/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uz-Cyrl-UZ"/>
              </w:rPr>
            </w:pPr>
            <w:r w:rsidRPr="006F23C1">
              <w:rPr>
                <w:b/>
                <w:szCs w:val="28"/>
                <w:lang w:val="en-US"/>
              </w:rPr>
              <w:t>MT6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pStyle w:val="2"/>
              <w:overflowPunct w:val="0"/>
              <w:autoSpaceDE w:val="0"/>
              <w:autoSpaceDN w:val="0"/>
              <w:adjustRightInd w:val="0"/>
              <w:rPr>
                <w:rFonts w:ascii="Times New Roman" w:eastAsia="MS Mincho" w:hAnsi="Times New Roman"/>
                <w:color w:val="FF0000"/>
                <w:szCs w:val="28"/>
                <w:lang w:val="uz-Cyrl-UZ"/>
              </w:rPr>
            </w:pPr>
            <w:proofErr w:type="spellStart"/>
            <w:r w:rsidRPr="006F561C">
              <w:rPr>
                <w:rFonts w:ascii="Times New Roman" w:hAnsi="Times New Roman"/>
                <w:sz w:val="28"/>
              </w:rPr>
              <w:t>An’anaviy</w:t>
            </w:r>
            <w:proofErr w:type="spellEnd"/>
            <w:r w:rsidRPr="006F561C"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proofErr w:type="spellStart"/>
            <w:r w:rsidRPr="006F561C">
              <w:rPr>
                <w:rFonts w:ascii="Times New Roman" w:hAnsi="Times New Roman"/>
                <w:sz w:val="28"/>
              </w:rPr>
              <w:t>va</w:t>
            </w:r>
            <w:proofErr w:type="spellEnd"/>
            <w:r w:rsidRPr="006F561C"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proofErr w:type="spellStart"/>
            <w:r w:rsidRPr="006F561C">
              <w:rPr>
                <w:rFonts w:ascii="Times New Roman" w:hAnsi="Times New Roman"/>
                <w:sz w:val="28"/>
              </w:rPr>
              <w:t>zamonaviy</w:t>
            </w:r>
            <w:proofErr w:type="spellEnd"/>
            <w:r w:rsidRPr="006F561C"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proofErr w:type="spellStart"/>
            <w:r w:rsidRPr="006F561C">
              <w:rPr>
                <w:rFonts w:ascii="Times New Roman" w:hAnsi="Times New Roman"/>
                <w:spacing w:val="-4"/>
                <w:sz w:val="28"/>
              </w:rPr>
              <w:t>bank</w:t>
            </w:r>
            <w:proofErr w:type="spellEnd"/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uz-Cyrl-UZ"/>
              </w:rPr>
            </w:pPr>
            <w:r w:rsidRPr="006F23C1">
              <w:rPr>
                <w:b/>
                <w:szCs w:val="28"/>
                <w:lang w:val="en-US"/>
              </w:rPr>
              <w:t>MT7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tabs>
                <w:tab w:val="left" w:pos="763"/>
              </w:tabs>
              <w:rPr>
                <w:szCs w:val="28"/>
                <w:lang w:val="uz-Cyrl-UZ"/>
              </w:rPr>
            </w:pPr>
            <w:proofErr w:type="spellStart"/>
            <w:r w:rsidRPr="00AC3E7B">
              <w:rPr>
                <w:sz w:val="28"/>
                <w:lang w:val="en-US"/>
              </w:rPr>
              <w:t>Xususiy</w:t>
            </w:r>
            <w:proofErr w:type="spellEnd"/>
            <w:r w:rsidRPr="00AC3E7B">
              <w:rPr>
                <w:spacing w:val="-6"/>
                <w:sz w:val="28"/>
                <w:lang w:val="en-US"/>
              </w:rPr>
              <w:t xml:space="preserve"> </w:t>
            </w:r>
            <w:r w:rsidRPr="00AC3E7B">
              <w:rPr>
                <w:sz w:val="28"/>
                <w:lang w:val="en-US"/>
              </w:rPr>
              <w:t>bank</w:t>
            </w:r>
            <w:r w:rsidRPr="00AC3E7B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lang w:val="en-US"/>
              </w:rPr>
              <w:t>va</w:t>
            </w:r>
            <w:proofErr w:type="spellEnd"/>
            <w:r w:rsidRPr="00AC3E7B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lang w:val="en-US"/>
              </w:rPr>
              <w:t>korporativ</w:t>
            </w:r>
            <w:proofErr w:type="spellEnd"/>
            <w:r w:rsidRPr="00AC3E7B">
              <w:rPr>
                <w:spacing w:val="-5"/>
                <w:sz w:val="28"/>
                <w:lang w:val="en-US"/>
              </w:rPr>
              <w:t xml:space="preserve"> </w:t>
            </w:r>
            <w:r w:rsidRPr="00AC3E7B">
              <w:rPr>
                <w:spacing w:val="-4"/>
                <w:sz w:val="28"/>
                <w:lang w:val="en-US"/>
              </w:rPr>
              <w:t>bank</w:t>
            </w:r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uz-Cyrl-UZ"/>
              </w:rPr>
            </w:pPr>
            <w:r w:rsidRPr="006F23C1">
              <w:rPr>
                <w:b/>
                <w:szCs w:val="28"/>
                <w:lang w:val="en-US"/>
              </w:rPr>
              <w:t>MT8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rPr>
                <w:rFonts w:eastAsia="Times New Roman"/>
                <w:color w:val="FF0000"/>
                <w:szCs w:val="28"/>
                <w:lang w:val="en-US"/>
              </w:rPr>
            </w:pPr>
            <w:proofErr w:type="spellStart"/>
            <w:r w:rsidRPr="00AC3E7B">
              <w:rPr>
                <w:sz w:val="28"/>
                <w:lang w:val="en-US"/>
              </w:rPr>
              <w:t>Xalqaro</w:t>
            </w:r>
            <w:proofErr w:type="spellEnd"/>
            <w:r w:rsidRPr="00AC3E7B">
              <w:rPr>
                <w:spacing w:val="-7"/>
                <w:sz w:val="28"/>
                <w:lang w:val="en-US"/>
              </w:rPr>
              <w:t xml:space="preserve"> </w:t>
            </w:r>
            <w:r w:rsidRPr="00AC3E7B">
              <w:rPr>
                <w:sz w:val="28"/>
                <w:lang w:val="en-US"/>
              </w:rPr>
              <w:t>bank</w:t>
            </w:r>
            <w:r w:rsidRPr="00AC3E7B">
              <w:rPr>
                <w:spacing w:val="-6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lang w:val="en-US"/>
              </w:rPr>
              <w:t>ishining</w:t>
            </w:r>
            <w:proofErr w:type="spellEnd"/>
            <w:r w:rsidRPr="00AC3E7B">
              <w:rPr>
                <w:spacing w:val="-6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lang w:val="en-US"/>
              </w:rPr>
              <w:t>qisqacha</w:t>
            </w:r>
            <w:proofErr w:type="spellEnd"/>
            <w:r w:rsidRPr="00AC3E7B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pacing w:val="-2"/>
                <w:sz w:val="28"/>
                <w:lang w:val="en-US"/>
              </w:rPr>
              <w:t>tarixi</w:t>
            </w:r>
            <w:proofErr w:type="spellEnd"/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uz-Cyrl-UZ"/>
              </w:rPr>
            </w:pPr>
            <w:r w:rsidRPr="006F23C1">
              <w:rPr>
                <w:b/>
                <w:szCs w:val="28"/>
                <w:lang w:val="en-US"/>
              </w:rPr>
              <w:t>MT9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tabs>
                <w:tab w:val="left" w:pos="763"/>
              </w:tabs>
              <w:rPr>
                <w:rFonts w:eastAsiaTheme="minorHAnsi"/>
                <w:szCs w:val="28"/>
                <w:lang w:val="uz-Cyrl-UZ"/>
              </w:rPr>
            </w:pPr>
            <w:proofErr w:type="spellStart"/>
            <w:r w:rsidRPr="00AC3E7B">
              <w:rPr>
                <w:sz w:val="28"/>
                <w:lang w:val="en-US"/>
              </w:rPr>
              <w:t>Banklarning</w:t>
            </w:r>
            <w:proofErr w:type="spellEnd"/>
            <w:r w:rsidRPr="00AC3E7B">
              <w:rPr>
                <w:spacing w:val="-8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lang w:val="en-US"/>
              </w:rPr>
              <w:t>tashqi</w:t>
            </w:r>
            <w:proofErr w:type="spellEnd"/>
            <w:r w:rsidRPr="00AC3E7B">
              <w:rPr>
                <w:spacing w:val="-8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lang w:val="en-US"/>
              </w:rPr>
              <w:t>bozorlarga</w:t>
            </w:r>
            <w:proofErr w:type="spellEnd"/>
            <w:r w:rsidRPr="00AC3E7B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lang w:val="en-US"/>
              </w:rPr>
              <w:t>chiqish</w:t>
            </w:r>
            <w:proofErr w:type="spellEnd"/>
            <w:r w:rsidRPr="00AC3E7B">
              <w:rPr>
                <w:spacing w:val="-8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pacing w:val="-2"/>
                <w:sz w:val="28"/>
                <w:lang w:val="en-US"/>
              </w:rPr>
              <w:t>turlari</w:t>
            </w:r>
            <w:proofErr w:type="spellEnd"/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uz-Cyrl-UZ"/>
              </w:rPr>
            </w:pPr>
            <w:r w:rsidRPr="006F23C1">
              <w:rPr>
                <w:b/>
                <w:szCs w:val="28"/>
                <w:lang w:val="en-US"/>
              </w:rPr>
              <w:t>MT10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pStyle w:val="2"/>
              <w:rPr>
                <w:rFonts w:ascii="Times New Roman" w:eastAsia="Calibri" w:hAnsi="Times New Roman"/>
                <w:color w:val="FF0000"/>
                <w:szCs w:val="28"/>
                <w:lang w:val="uz-Cyrl-UZ"/>
              </w:rPr>
            </w:pPr>
            <w:proofErr w:type="spellStart"/>
            <w:r w:rsidRPr="00AC3E7B">
              <w:rPr>
                <w:rFonts w:ascii="Times New Roman" w:hAnsi="Times New Roman"/>
                <w:sz w:val="28"/>
                <w:lang w:val="en-US"/>
              </w:rPr>
              <w:t>Bankdagi</w:t>
            </w:r>
            <w:proofErr w:type="spellEnd"/>
            <w:r w:rsidRPr="00AC3E7B">
              <w:rPr>
                <w:rFonts w:ascii="Times New Roman" w:hAnsi="Times New Roman"/>
                <w:spacing w:val="-6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lang w:val="en-US"/>
              </w:rPr>
              <w:t>krizislar</w:t>
            </w:r>
            <w:proofErr w:type="spellEnd"/>
            <w:r w:rsidRPr="00AC3E7B">
              <w:rPr>
                <w:rFonts w:ascii="Times New Roman" w:hAnsi="Times New Roman"/>
                <w:spacing w:val="-6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lang w:val="en-US"/>
              </w:rPr>
              <w:t>va</w:t>
            </w:r>
            <w:proofErr w:type="spellEnd"/>
            <w:r w:rsidRPr="00AC3E7B">
              <w:rPr>
                <w:rFonts w:ascii="Times New Roman" w:hAnsi="Times New Roman"/>
                <w:spacing w:val="-3"/>
                <w:sz w:val="28"/>
                <w:lang w:val="en-US"/>
              </w:rPr>
              <w:t xml:space="preserve"> </w:t>
            </w:r>
            <w:r w:rsidRPr="00AC3E7B">
              <w:rPr>
                <w:rFonts w:ascii="Times New Roman" w:hAnsi="Times New Roman"/>
                <w:sz w:val="28"/>
                <w:lang w:val="en-US"/>
              </w:rPr>
              <w:t>bank</w:t>
            </w:r>
            <w:r w:rsidRPr="00AC3E7B">
              <w:rPr>
                <w:rFonts w:ascii="Times New Roman" w:hAnsi="Times New Roman"/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pacing w:val="-2"/>
                <w:sz w:val="28"/>
                <w:lang w:val="en-US"/>
              </w:rPr>
              <w:t>inqirozlari</w:t>
            </w:r>
            <w:proofErr w:type="spellEnd"/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uz-Cyrl-UZ"/>
              </w:rPr>
            </w:pPr>
            <w:r w:rsidRPr="006F23C1">
              <w:rPr>
                <w:b/>
                <w:szCs w:val="28"/>
                <w:lang w:val="en-US"/>
              </w:rPr>
              <w:t>MT11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tabs>
                <w:tab w:val="left" w:pos="763"/>
                <w:tab w:val="left" w:pos="1134"/>
              </w:tabs>
              <w:rPr>
                <w:rFonts w:eastAsiaTheme="minorHAnsi"/>
                <w:szCs w:val="28"/>
                <w:lang w:val="uz-Cyrl-UZ"/>
              </w:rPr>
            </w:pPr>
            <w:r w:rsidRPr="00AC3E7B">
              <w:rPr>
                <w:sz w:val="28"/>
                <w:lang w:val="en-US"/>
              </w:rPr>
              <w:t>Bank</w:t>
            </w:r>
            <w:r w:rsidRPr="00AC3E7B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lang w:val="en-US"/>
              </w:rPr>
              <w:t>ishonchliligi</w:t>
            </w:r>
            <w:proofErr w:type="spellEnd"/>
            <w:r w:rsidRPr="00AC3E7B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lang w:val="en-US"/>
              </w:rPr>
              <w:t>uchun</w:t>
            </w:r>
            <w:proofErr w:type="spellEnd"/>
            <w:r w:rsidRPr="00AC3E7B">
              <w:rPr>
                <w:spacing w:val="-6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lang w:val="en-US"/>
              </w:rPr>
              <w:t>erta</w:t>
            </w:r>
            <w:proofErr w:type="spellEnd"/>
            <w:r w:rsidRPr="00AC3E7B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lang w:val="en-US"/>
              </w:rPr>
              <w:t>ogohlantirish</w:t>
            </w:r>
            <w:proofErr w:type="spellEnd"/>
            <w:r w:rsidRPr="00AC3E7B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pacing w:val="-2"/>
                <w:sz w:val="28"/>
                <w:lang w:val="en-US"/>
              </w:rPr>
              <w:t>tizimlari</w:t>
            </w:r>
            <w:proofErr w:type="spellEnd"/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uz-Cyrl-UZ"/>
              </w:rPr>
            </w:pPr>
            <w:r w:rsidRPr="006F23C1">
              <w:rPr>
                <w:b/>
                <w:szCs w:val="28"/>
                <w:lang w:val="en-US"/>
              </w:rPr>
              <w:t>MT12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tabs>
                <w:tab w:val="left" w:pos="763"/>
                <w:tab w:val="left" w:pos="1134"/>
              </w:tabs>
              <w:rPr>
                <w:rFonts w:eastAsiaTheme="minorHAnsi"/>
                <w:szCs w:val="28"/>
                <w:lang w:val="uz-Cyrl-UZ"/>
              </w:rPr>
            </w:pPr>
            <w:proofErr w:type="spellStart"/>
            <w:r w:rsidRPr="006F561C">
              <w:rPr>
                <w:sz w:val="28"/>
              </w:rPr>
              <w:t>Bankning</w:t>
            </w:r>
            <w:proofErr w:type="spellEnd"/>
            <w:r w:rsidRPr="006F561C">
              <w:rPr>
                <w:spacing w:val="-10"/>
                <w:sz w:val="28"/>
              </w:rPr>
              <w:t xml:space="preserve"> </w:t>
            </w:r>
            <w:proofErr w:type="spellStart"/>
            <w:r w:rsidRPr="006F561C">
              <w:rPr>
                <w:sz w:val="28"/>
              </w:rPr>
              <w:t>moliyaviy</w:t>
            </w:r>
            <w:proofErr w:type="spellEnd"/>
            <w:r w:rsidRPr="006F561C">
              <w:rPr>
                <w:spacing w:val="-10"/>
                <w:sz w:val="28"/>
              </w:rPr>
              <w:t xml:space="preserve"> </w:t>
            </w:r>
            <w:proofErr w:type="spellStart"/>
            <w:r w:rsidRPr="006F561C">
              <w:rPr>
                <w:spacing w:val="-2"/>
                <w:sz w:val="28"/>
              </w:rPr>
              <w:t>boshqaruvi</w:t>
            </w:r>
            <w:proofErr w:type="spellEnd"/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uz-Cyrl-UZ"/>
              </w:rPr>
            </w:pPr>
            <w:r w:rsidRPr="006F23C1">
              <w:rPr>
                <w:b/>
                <w:szCs w:val="28"/>
                <w:lang w:val="en-US"/>
              </w:rPr>
              <w:t>MT13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tabs>
                <w:tab w:val="left" w:pos="763"/>
                <w:tab w:val="left" w:pos="1134"/>
              </w:tabs>
              <w:rPr>
                <w:rFonts w:eastAsiaTheme="minorHAnsi"/>
                <w:szCs w:val="28"/>
                <w:lang w:val="uz-Cyrl-UZ"/>
              </w:rPr>
            </w:pPr>
            <w:proofErr w:type="spellStart"/>
            <w:r w:rsidRPr="006F561C">
              <w:rPr>
                <w:sz w:val="28"/>
              </w:rPr>
              <w:t>Kapitalning</w:t>
            </w:r>
            <w:proofErr w:type="spellEnd"/>
            <w:r w:rsidRPr="006F561C">
              <w:rPr>
                <w:spacing w:val="-11"/>
                <w:sz w:val="28"/>
              </w:rPr>
              <w:t xml:space="preserve"> </w:t>
            </w:r>
            <w:proofErr w:type="spellStart"/>
            <w:r w:rsidRPr="006F561C">
              <w:rPr>
                <w:sz w:val="28"/>
              </w:rPr>
              <w:t>yetarliligini</w:t>
            </w:r>
            <w:proofErr w:type="spellEnd"/>
            <w:r w:rsidRPr="006F561C">
              <w:rPr>
                <w:spacing w:val="-11"/>
                <w:sz w:val="28"/>
              </w:rPr>
              <w:t xml:space="preserve"> </w:t>
            </w:r>
            <w:proofErr w:type="spellStart"/>
            <w:r w:rsidRPr="006F561C">
              <w:rPr>
                <w:spacing w:val="-2"/>
                <w:sz w:val="28"/>
              </w:rPr>
              <w:t>boshqarish</w:t>
            </w:r>
            <w:proofErr w:type="spellEnd"/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uz-Cyrl-UZ"/>
              </w:rPr>
            </w:pPr>
            <w:r w:rsidRPr="006F23C1">
              <w:rPr>
                <w:b/>
                <w:szCs w:val="28"/>
                <w:lang w:val="en-US"/>
              </w:rPr>
              <w:t>MT14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tabs>
                <w:tab w:val="left" w:pos="763"/>
                <w:tab w:val="left" w:pos="1134"/>
              </w:tabs>
              <w:rPr>
                <w:rFonts w:eastAsiaTheme="minorHAnsi"/>
                <w:szCs w:val="28"/>
                <w:lang w:val="uz-Cyrl-UZ"/>
              </w:rPr>
            </w:pPr>
            <w:proofErr w:type="spellStart"/>
            <w:r w:rsidRPr="00AC3E7B">
              <w:rPr>
                <w:sz w:val="28"/>
                <w:lang w:val="en-US"/>
              </w:rPr>
              <w:t>Banklarning</w:t>
            </w:r>
            <w:proofErr w:type="spellEnd"/>
            <w:r w:rsidRPr="00AC3E7B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lang w:val="en-US"/>
              </w:rPr>
              <w:t>balans</w:t>
            </w:r>
            <w:proofErr w:type="spellEnd"/>
            <w:r w:rsidRPr="00AC3E7B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lang w:val="en-US"/>
              </w:rPr>
              <w:t>tarkibi</w:t>
            </w:r>
            <w:proofErr w:type="spellEnd"/>
            <w:r w:rsidRPr="00AC3E7B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lang w:val="en-US"/>
              </w:rPr>
              <w:t>va</w:t>
            </w:r>
            <w:proofErr w:type="spellEnd"/>
            <w:r w:rsidRPr="00AC3E7B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pacing w:val="-2"/>
                <w:sz w:val="28"/>
                <w:lang w:val="en-US"/>
              </w:rPr>
              <w:t>daromadlari</w:t>
            </w:r>
            <w:proofErr w:type="spellEnd"/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uz-Cyrl-UZ"/>
              </w:rPr>
            </w:pPr>
            <w:r w:rsidRPr="006F23C1">
              <w:rPr>
                <w:b/>
                <w:szCs w:val="28"/>
                <w:lang w:val="en-US"/>
              </w:rPr>
              <w:t>MT15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tabs>
                <w:tab w:val="left" w:pos="763"/>
                <w:tab w:val="left" w:pos="1134"/>
              </w:tabs>
              <w:rPr>
                <w:rFonts w:eastAsiaTheme="minorHAnsi"/>
                <w:szCs w:val="28"/>
                <w:lang w:val="en-US"/>
              </w:rPr>
            </w:pPr>
            <w:proofErr w:type="spellStart"/>
            <w:r w:rsidRPr="00AC3E7B">
              <w:rPr>
                <w:sz w:val="28"/>
                <w:lang w:val="en-US"/>
              </w:rPr>
              <w:t>Kredit</w:t>
            </w:r>
            <w:proofErr w:type="spellEnd"/>
            <w:r w:rsidRPr="00AC3E7B">
              <w:rPr>
                <w:spacing w:val="-8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lang w:val="en-US"/>
              </w:rPr>
              <w:t>sotish</w:t>
            </w:r>
            <w:proofErr w:type="spellEnd"/>
            <w:r w:rsidRPr="00AC3E7B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lang w:val="en-US"/>
              </w:rPr>
              <w:t>va</w:t>
            </w:r>
            <w:proofErr w:type="spellEnd"/>
            <w:r w:rsidRPr="00AC3E7B">
              <w:rPr>
                <w:spacing w:val="-6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lang w:val="en-US"/>
              </w:rPr>
              <w:t>sekyuritizatsiya</w:t>
            </w:r>
            <w:proofErr w:type="spellEnd"/>
            <w:r w:rsidRPr="00AC3E7B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pacing w:val="-2"/>
                <w:sz w:val="28"/>
                <w:lang w:val="en-US"/>
              </w:rPr>
              <w:t>jarayoni</w:t>
            </w:r>
            <w:proofErr w:type="spellEnd"/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uz-Cyrl-UZ"/>
              </w:rPr>
            </w:pPr>
            <w:r w:rsidRPr="006F23C1">
              <w:rPr>
                <w:b/>
                <w:szCs w:val="28"/>
                <w:lang w:val="en-US"/>
              </w:rPr>
              <w:t>MT16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tabs>
                <w:tab w:val="left" w:pos="763"/>
                <w:tab w:val="left" w:pos="1134"/>
              </w:tabs>
              <w:rPr>
                <w:rFonts w:eastAsiaTheme="minorHAnsi"/>
                <w:szCs w:val="28"/>
                <w:lang w:val="en-US"/>
              </w:rPr>
            </w:pPr>
            <w:proofErr w:type="spellStart"/>
            <w:r w:rsidRPr="006F561C">
              <w:rPr>
                <w:sz w:val="28"/>
              </w:rPr>
              <w:t>Bank</w:t>
            </w:r>
            <w:proofErr w:type="spellEnd"/>
            <w:r w:rsidRPr="006F561C">
              <w:rPr>
                <w:spacing w:val="-8"/>
                <w:sz w:val="28"/>
              </w:rPr>
              <w:t xml:space="preserve"> </w:t>
            </w:r>
            <w:proofErr w:type="spellStart"/>
            <w:r w:rsidRPr="006F561C">
              <w:rPr>
                <w:sz w:val="28"/>
              </w:rPr>
              <w:t>sektoridagi</w:t>
            </w:r>
            <w:proofErr w:type="spellEnd"/>
            <w:r w:rsidRPr="006F561C">
              <w:rPr>
                <w:spacing w:val="-9"/>
                <w:sz w:val="28"/>
              </w:rPr>
              <w:t xml:space="preserve"> </w:t>
            </w:r>
            <w:proofErr w:type="spellStart"/>
            <w:r w:rsidRPr="006F561C">
              <w:rPr>
                <w:sz w:val="28"/>
              </w:rPr>
              <w:t>derivativ</w:t>
            </w:r>
            <w:proofErr w:type="spellEnd"/>
            <w:r w:rsidRPr="006F561C">
              <w:rPr>
                <w:spacing w:val="-8"/>
                <w:sz w:val="28"/>
              </w:rPr>
              <w:t xml:space="preserve"> </w:t>
            </w:r>
            <w:proofErr w:type="spellStart"/>
            <w:r w:rsidRPr="006F561C">
              <w:rPr>
                <w:spacing w:val="-2"/>
                <w:sz w:val="28"/>
              </w:rPr>
              <w:t>biznes</w:t>
            </w:r>
            <w:proofErr w:type="spellEnd"/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uz-Cyrl-UZ"/>
              </w:rPr>
            </w:pPr>
            <w:r w:rsidRPr="006F23C1">
              <w:rPr>
                <w:b/>
                <w:szCs w:val="28"/>
                <w:lang w:val="en-US"/>
              </w:rPr>
              <w:t>MT17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tabs>
                <w:tab w:val="left" w:pos="284"/>
                <w:tab w:val="left" w:pos="709"/>
                <w:tab w:val="left" w:pos="993"/>
              </w:tabs>
              <w:autoSpaceDN w:val="0"/>
              <w:rPr>
                <w:rFonts w:eastAsia="Calibri"/>
                <w:bCs/>
                <w:noProof/>
                <w:szCs w:val="28"/>
                <w:lang w:val="uz-Cyrl-UZ"/>
              </w:rPr>
            </w:pPr>
            <w:proofErr w:type="spellStart"/>
            <w:r>
              <w:rPr>
                <w:sz w:val="28"/>
                <w:lang w:val="en-US"/>
              </w:rPr>
              <w:t>O‘</w:t>
            </w:r>
            <w:r w:rsidRPr="00AC3E7B">
              <w:rPr>
                <w:sz w:val="28"/>
                <w:lang w:val="en-US"/>
              </w:rPr>
              <w:t>zbekistonda</w:t>
            </w:r>
            <w:proofErr w:type="spellEnd"/>
            <w:r w:rsidRPr="00AC3E7B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lang w:val="en-US"/>
              </w:rPr>
              <w:t>tijorat</w:t>
            </w:r>
            <w:proofErr w:type="spellEnd"/>
            <w:r w:rsidRPr="00AC3E7B">
              <w:rPr>
                <w:spacing w:val="-9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lang w:val="en-US"/>
              </w:rPr>
              <w:t>banklarining</w:t>
            </w:r>
            <w:proofErr w:type="spellEnd"/>
            <w:r w:rsidRPr="00AC3E7B">
              <w:rPr>
                <w:spacing w:val="-8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lang w:val="en-US"/>
              </w:rPr>
              <w:t>operatsiyalari</w:t>
            </w:r>
            <w:proofErr w:type="spellEnd"/>
            <w:r w:rsidRPr="00AC3E7B">
              <w:rPr>
                <w:spacing w:val="-9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lang w:val="en-US"/>
              </w:rPr>
              <w:t>va</w:t>
            </w:r>
            <w:proofErr w:type="spellEnd"/>
            <w:r w:rsidRPr="00AC3E7B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AC3E7B">
              <w:rPr>
                <w:spacing w:val="-2"/>
                <w:sz w:val="28"/>
                <w:lang w:val="en-US"/>
              </w:rPr>
              <w:t>xizmatlari</w:t>
            </w:r>
            <w:proofErr w:type="spellEnd"/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en-US"/>
              </w:rPr>
            </w:pPr>
            <w:r w:rsidRPr="006F23C1">
              <w:rPr>
                <w:b/>
                <w:szCs w:val="28"/>
                <w:lang w:val="en-US"/>
              </w:rPr>
              <w:t>MT18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tabs>
                <w:tab w:val="left" w:pos="763"/>
                <w:tab w:val="left" w:pos="1134"/>
              </w:tabs>
              <w:rPr>
                <w:rFonts w:eastAsiaTheme="minorHAnsi"/>
                <w:szCs w:val="28"/>
                <w:lang w:val="uz-Cyrl-UZ"/>
              </w:rPr>
            </w:pPr>
            <w:proofErr w:type="spellStart"/>
            <w:r w:rsidRPr="006F561C">
              <w:rPr>
                <w:sz w:val="28"/>
              </w:rPr>
              <w:t>Depozit</w:t>
            </w:r>
            <w:proofErr w:type="spellEnd"/>
            <w:r w:rsidRPr="006F561C">
              <w:rPr>
                <w:spacing w:val="-6"/>
                <w:sz w:val="28"/>
              </w:rPr>
              <w:t xml:space="preserve"> </w:t>
            </w:r>
            <w:proofErr w:type="spellStart"/>
            <w:r w:rsidRPr="006F561C">
              <w:rPr>
                <w:sz w:val="28"/>
              </w:rPr>
              <w:t>va</w:t>
            </w:r>
            <w:proofErr w:type="spellEnd"/>
            <w:r w:rsidRPr="006F561C">
              <w:rPr>
                <w:spacing w:val="-3"/>
                <w:sz w:val="28"/>
              </w:rPr>
              <w:t xml:space="preserve"> </w:t>
            </w:r>
            <w:proofErr w:type="spellStart"/>
            <w:r w:rsidRPr="006F561C">
              <w:rPr>
                <w:sz w:val="28"/>
              </w:rPr>
              <w:t>kredit</w:t>
            </w:r>
            <w:proofErr w:type="spellEnd"/>
            <w:r w:rsidRPr="006F561C">
              <w:rPr>
                <w:spacing w:val="-6"/>
                <w:sz w:val="28"/>
              </w:rPr>
              <w:t xml:space="preserve"> </w:t>
            </w:r>
            <w:proofErr w:type="spellStart"/>
            <w:r w:rsidRPr="006F561C">
              <w:rPr>
                <w:spacing w:val="-2"/>
                <w:sz w:val="28"/>
              </w:rPr>
              <w:t>xizmatlari</w:t>
            </w:r>
            <w:proofErr w:type="spellEnd"/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en-US"/>
              </w:rPr>
            </w:pPr>
            <w:r w:rsidRPr="006F23C1">
              <w:rPr>
                <w:b/>
                <w:szCs w:val="28"/>
                <w:lang w:val="en-US"/>
              </w:rPr>
              <w:t>MT19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tabs>
                <w:tab w:val="left" w:pos="763"/>
                <w:tab w:val="left" w:pos="1134"/>
              </w:tabs>
              <w:rPr>
                <w:rFonts w:eastAsiaTheme="minorHAnsi"/>
                <w:szCs w:val="28"/>
                <w:lang w:val="en-US"/>
              </w:rPr>
            </w:pPr>
            <w:proofErr w:type="spellStart"/>
            <w:r w:rsidRPr="006F561C">
              <w:rPr>
                <w:sz w:val="28"/>
              </w:rPr>
              <w:t>Balansdan</w:t>
            </w:r>
            <w:proofErr w:type="spellEnd"/>
            <w:r w:rsidRPr="006F561C">
              <w:rPr>
                <w:spacing w:val="-6"/>
                <w:sz w:val="28"/>
              </w:rPr>
              <w:t xml:space="preserve"> </w:t>
            </w:r>
            <w:proofErr w:type="spellStart"/>
            <w:r w:rsidRPr="006F561C">
              <w:rPr>
                <w:sz w:val="28"/>
              </w:rPr>
              <w:t>tashqari</w:t>
            </w:r>
            <w:proofErr w:type="spellEnd"/>
            <w:r w:rsidRPr="006F561C">
              <w:rPr>
                <w:spacing w:val="-6"/>
                <w:sz w:val="28"/>
              </w:rPr>
              <w:t xml:space="preserve"> </w:t>
            </w:r>
            <w:proofErr w:type="spellStart"/>
            <w:r w:rsidRPr="006F561C">
              <w:rPr>
                <w:spacing w:val="-2"/>
                <w:sz w:val="28"/>
              </w:rPr>
              <w:t>xizmatlar</w:t>
            </w:r>
            <w:proofErr w:type="spellEnd"/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en-US"/>
              </w:rPr>
            </w:pPr>
            <w:r w:rsidRPr="006F23C1">
              <w:rPr>
                <w:b/>
                <w:szCs w:val="28"/>
                <w:lang w:val="en-US"/>
              </w:rPr>
              <w:t>MT20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pStyle w:val="2"/>
              <w:rPr>
                <w:rFonts w:ascii="Times New Roman" w:eastAsia="Calibri" w:hAnsi="Times New Roman"/>
                <w:color w:val="FF0000"/>
                <w:szCs w:val="28"/>
                <w:lang w:val="en-US"/>
              </w:rPr>
            </w:pP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Banklar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va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bank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faoliyatiga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oid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ilmiy-nazariy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kontseptsiyalar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tizimini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shakllantirish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en-US"/>
              </w:rPr>
            </w:pPr>
            <w:r w:rsidRPr="006F23C1">
              <w:rPr>
                <w:b/>
                <w:szCs w:val="28"/>
                <w:lang w:val="en-US"/>
              </w:rPr>
              <w:t>MT21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rPr>
                <w:rFonts w:eastAsia="Times New Roman"/>
                <w:color w:val="FF0000"/>
                <w:szCs w:val="28"/>
                <w:lang w:val="en-US"/>
              </w:rPr>
            </w:pPr>
            <w:proofErr w:type="spellStart"/>
            <w:r w:rsidRPr="00AC3E7B">
              <w:rPr>
                <w:sz w:val="28"/>
                <w:szCs w:val="28"/>
                <w:lang w:val="en-US"/>
              </w:rPr>
              <w:t>Xorijiy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davlatlarda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bank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faoliyatini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amalga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oshirishi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mumkin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b</w:t>
            </w:r>
            <w:r>
              <w:rPr>
                <w:sz w:val="28"/>
                <w:szCs w:val="28"/>
                <w:lang w:val="en-US"/>
              </w:rPr>
              <w:t>o‘</w:t>
            </w:r>
            <w:r w:rsidRPr="00AC3E7B">
              <w:rPr>
                <w:sz w:val="28"/>
                <w:szCs w:val="28"/>
                <w:lang w:val="en-US"/>
              </w:rPr>
              <w:t>lgan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sub’ektlar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faoliyatining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huquqiy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asoslari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tahlili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Evropa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Yaponiya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AQSh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Xitoy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Sharq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davlatlari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, Afrika, Arab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davlatlari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boshqalar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) </w:t>
            </w:r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en-US"/>
              </w:rPr>
            </w:pPr>
            <w:r w:rsidRPr="006F23C1">
              <w:rPr>
                <w:b/>
                <w:szCs w:val="28"/>
                <w:lang w:val="en-US"/>
              </w:rPr>
              <w:t>MT22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rPr>
                <w:rFonts w:eastAsia="Times New Roman"/>
                <w:color w:val="FF0000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O‘</w:t>
            </w:r>
            <w:r w:rsidRPr="00AC3E7B">
              <w:rPr>
                <w:sz w:val="28"/>
                <w:szCs w:val="28"/>
                <w:lang w:val="en-US"/>
              </w:rPr>
              <w:t>zbekiston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Respublikasi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bank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tizimi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uning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xususiyatlari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, muammolari4.Kredit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muassasalari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ular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faoliyatining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huquqiy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asoslari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ular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faoliyatini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takomillashtirish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masalalari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en-US"/>
              </w:rPr>
            </w:pPr>
            <w:r w:rsidRPr="006F23C1">
              <w:rPr>
                <w:b/>
                <w:szCs w:val="28"/>
                <w:lang w:val="en-US"/>
              </w:rPr>
              <w:t>MT23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pStyle w:val="2"/>
              <w:rPr>
                <w:rFonts w:ascii="Times New Roman" w:eastAsia="Calibri" w:hAnsi="Times New Roman"/>
                <w:color w:val="FF0000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O‘</w:t>
            </w: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zbekiston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Respublikasida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bank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tizimini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isloh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qilish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strategiyasi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uning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zarurati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mazmuni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va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amalga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oshirish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o‘</w:t>
            </w: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nalishlari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en-US"/>
              </w:rPr>
            </w:pPr>
            <w:r w:rsidRPr="006F23C1">
              <w:rPr>
                <w:b/>
                <w:szCs w:val="28"/>
                <w:lang w:val="en-US"/>
              </w:rPr>
              <w:t>MT24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rPr>
                <w:rFonts w:eastAsia="Times New Roman"/>
                <w:color w:val="FF0000"/>
                <w:szCs w:val="28"/>
                <w:lang w:val="en-US"/>
              </w:rPr>
            </w:pPr>
            <w:proofErr w:type="spellStart"/>
            <w:r w:rsidRPr="00AC3E7B">
              <w:rPr>
                <w:sz w:val="28"/>
                <w:szCs w:val="28"/>
                <w:lang w:val="en-US"/>
              </w:rPr>
              <w:t>Mahalliy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xorijiy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amaliyotda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banklarning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turlari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ularning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tashkil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etilish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xususiyatlari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en-US"/>
              </w:rPr>
            </w:pPr>
            <w:r w:rsidRPr="006F23C1">
              <w:rPr>
                <w:b/>
                <w:szCs w:val="28"/>
                <w:lang w:val="en-US"/>
              </w:rPr>
              <w:t>MT25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rPr>
                <w:rFonts w:eastAsia="Times New Roman"/>
                <w:color w:val="FF0000"/>
                <w:szCs w:val="28"/>
                <w:lang w:val="en-US"/>
              </w:rPr>
            </w:pPr>
            <w:proofErr w:type="spellStart"/>
            <w:r w:rsidRPr="00AC3E7B">
              <w:rPr>
                <w:sz w:val="28"/>
                <w:szCs w:val="28"/>
                <w:lang w:val="en-US"/>
              </w:rPr>
              <w:t>Nobank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kredit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tashkilotlari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ular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faoliyatining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huquqiy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asoslari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xususiyatlari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Lombardlar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mikrokredit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tashkilotlarining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tarkibi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lastRenderedPageBreak/>
              <w:t>vazifalari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en-US"/>
              </w:rPr>
              <w:t>O‘</w:t>
            </w:r>
            <w:r w:rsidRPr="00AC3E7B">
              <w:rPr>
                <w:sz w:val="28"/>
                <w:szCs w:val="28"/>
                <w:lang w:val="en-US"/>
              </w:rPr>
              <w:t>zbekiston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Respublikasi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xorijiy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davlatlardabank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tizimi,nobank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tashkilotlari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faoliyatining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o‘</w:t>
            </w:r>
            <w:r w:rsidRPr="00AC3E7B">
              <w:rPr>
                <w:sz w:val="28"/>
                <w:szCs w:val="28"/>
                <w:lang w:val="en-US"/>
              </w:rPr>
              <w:t>ziga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xos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qiyosiy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jihatlari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en-US"/>
              </w:rPr>
            </w:pPr>
            <w:r w:rsidRPr="006F23C1">
              <w:rPr>
                <w:b/>
                <w:szCs w:val="28"/>
                <w:lang w:val="en-US"/>
              </w:rPr>
              <w:lastRenderedPageBreak/>
              <w:t>MT26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pStyle w:val="2"/>
              <w:rPr>
                <w:rFonts w:ascii="Times New Roman" w:eastAsia="Calibri" w:hAnsi="Times New Roman"/>
                <w:color w:val="FF0000"/>
                <w:szCs w:val="28"/>
                <w:lang w:val="en-US"/>
              </w:rPr>
            </w:pP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2020-2025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yillarga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o‘</w:t>
            </w: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ljallangan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O‘</w:t>
            </w: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zbekiston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Respublikasining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bank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tizimini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isloh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qilish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strategiyasi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va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uning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asosiy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o‘</w:t>
            </w: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nalishlari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en-US"/>
              </w:rPr>
            </w:pPr>
            <w:r w:rsidRPr="006F23C1">
              <w:rPr>
                <w:b/>
                <w:szCs w:val="28"/>
                <w:lang w:val="en-US"/>
              </w:rPr>
              <w:t>MT27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pStyle w:val="2"/>
              <w:rPr>
                <w:rFonts w:ascii="Times New Roman" w:eastAsia="Calibri" w:hAnsi="Times New Roman"/>
                <w:color w:val="FF0000"/>
                <w:szCs w:val="28"/>
                <w:lang w:val="en-US"/>
              </w:rPr>
            </w:pP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Banklarda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davlat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ulushini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kamaytirish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va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banklararo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raqobatni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rivojlantirish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masalalari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en-US"/>
              </w:rPr>
            </w:pPr>
            <w:r w:rsidRPr="006F23C1">
              <w:rPr>
                <w:b/>
                <w:szCs w:val="28"/>
                <w:lang w:val="en-US"/>
              </w:rPr>
              <w:t>MT28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pStyle w:val="2"/>
              <w:rPr>
                <w:rFonts w:ascii="Times New Roman" w:eastAsia="Calibri" w:hAnsi="Times New Roman"/>
                <w:color w:val="FF0000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O‘</w:t>
            </w: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zbekiston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Respublikasi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va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xorijiy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davlatlarda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tijorat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banklari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faoliyatini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tashkil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etishning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iqtisodiy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asoslarining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taqqosiy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tahlili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en-US"/>
              </w:rPr>
            </w:pPr>
            <w:r w:rsidRPr="006F23C1">
              <w:rPr>
                <w:b/>
                <w:szCs w:val="28"/>
                <w:lang w:val="en-US"/>
              </w:rPr>
              <w:t>MT29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pStyle w:val="2"/>
              <w:rPr>
                <w:rFonts w:ascii="Times New Roman" w:eastAsia="Calibri" w:hAnsi="Times New Roman"/>
                <w:color w:val="FF0000"/>
                <w:szCs w:val="28"/>
                <w:lang w:val="en-US"/>
              </w:rPr>
            </w:pP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Tijorat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banklarini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ochish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uchun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ustav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kapitalining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minimal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miqdori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talablar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o‘</w:t>
            </w: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yicha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xorij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amaliyoti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qiyosiy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tahlili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en-US"/>
              </w:rPr>
            </w:pPr>
            <w:r w:rsidRPr="006F23C1">
              <w:rPr>
                <w:b/>
                <w:szCs w:val="28"/>
                <w:lang w:val="en-US"/>
              </w:rPr>
              <w:t>MT30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pStyle w:val="2"/>
              <w:rPr>
                <w:rFonts w:ascii="Times New Roman" w:eastAsia="Calibri" w:hAnsi="Times New Roman"/>
                <w:color w:val="FF0000"/>
                <w:szCs w:val="28"/>
                <w:lang w:val="en-US"/>
              </w:rPr>
            </w:pP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Ustav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fondini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shakllantirish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manbalarida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mavjud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muammolar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va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ularni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bartaraf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etish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o‘</w:t>
            </w: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llari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en-US"/>
              </w:rPr>
            </w:pPr>
            <w:r w:rsidRPr="006F23C1">
              <w:rPr>
                <w:b/>
                <w:szCs w:val="28"/>
                <w:lang w:val="en-US"/>
              </w:rPr>
              <w:t>MT31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pStyle w:val="2"/>
              <w:rPr>
                <w:rStyle w:val="16"/>
                <w:rFonts w:ascii="Times New Roman" w:eastAsia="Calibri" w:hAnsi="Times New Roman"/>
                <w:color w:val="FF0000"/>
                <w:szCs w:val="28"/>
                <w:lang w:val="en-US"/>
              </w:rPr>
            </w:pP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Jahon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amaliyotida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tijorat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banklari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faoliyatini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qayta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tashkil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etish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sabablari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shakllari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qiyosiy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tahlil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). </w:t>
            </w:r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en-US"/>
              </w:rPr>
            </w:pPr>
            <w:r w:rsidRPr="006F23C1">
              <w:rPr>
                <w:b/>
                <w:szCs w:val="28"/>
                <w:lang w:val="en-US"/>
              </w:rPr>
              <w:t>MT32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pStyle w:val="2"/>
              <w:rPr>
                <w:rStyle w:val="16"/>
                <w:rFonts w:ascii="Times New Roman" w:eastAsia="Calibri" w:hAnsi="Times New Roman"/>
                <w:color w:val="FF0000"/>
                <w:szCs w:val="28"/>
                <w:lang w:val="en-US"/>
              </w:rPr>
            </w:pP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Banklarga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vasiylik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tayinlash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zarurligi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Alohida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tijorat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bankining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moliyaviy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ahvolini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barqarorlashtirish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o‘</w:t>
            </w: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yicha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“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Vasiy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tayinlash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Kontseptsiyasi”ni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ishlab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chiqish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en-US"/>
              </w:rPr>
            </w:pPr>
            <w:r w:rsidRPr="006F23C1">
              <w:rPr>
                <w:b/>
                <w:szCs w:val="28"/>
                <w:lang w:val="en-US"/>
              </w:rPr>
              <w:t>MT33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pStyle w:val="2"/>
              <w:rPr>
                <w:rStyle w:val="16"/>
                <w:rFonts w:ascii="Times New Roman" w:eastAsia="Calibri" w:hAnsi="Times New Roman"/>
                <w:color w:val="FF0000"/>
                <w:szCs w:val="28"/>
                <w:lang w:val="en-US"/>
              </w:rPr>
            </w:pP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Tijorat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bankini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tugatish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o‘</w:t>
            </w: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yicha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“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Bankni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tugatish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sxemasi”ni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ishlab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chiqing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en-US"/>
              </w:rPr>
            </w:pPr>
            <w:r w:rsidRPr="006F23C1">
              <w:rPr>
                <w:b/>
                <w:szCs w:val="28"/>
                <w:lang w:val="en-US"/>
              </w:rPr>
              <w:t>MT34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pStyle w:val="2"/>
              <w:rPr>
                <w:rStyle w:val="16"/>
                <w:rFonts w:ascii="Times New Roman" w:eastAsia="Calibri" w:hAnsi="Times New Roman"/>
                <w:color w:val="FF0000"/>
                <w:szCs w:val="28"/>
                <w:lang w:val="en-US"/>
              </w:rPr>
            </w:pP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Bank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tizimini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xarakterlovchi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50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o‘</w:t>
            </w: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zdan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iborat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krassvord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tuzing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8E5135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en-US"/>
              </w:rPr>
            </w:pPr>
            <w:r w:rsidRPr="006F23C1">
              <w:rPr>
                <w:b/>
                <w:szCs w:val="28"/>
                <w:lang w:val="en-US"/>
              </w:rPr>
              <w:t>MT35</w:t>
            </w:r>
          </w:p>
        </w:tc>
        <w:tc>
          <w:tcPr>
            <w:tcW w:w="8828" w:type="dxa"/>
          </w:tcPr>
          <w:p w:rsidR="00B4544B" w:rsidRPr="008E5135" w:rsidRDefault="00B4544B" w:rsidP="00285E71">
            <w:pPr>
              <w:pStyle w:val="2"/>
              <w:rPr>
                <w:rFonts w:ascii="Times New Roman" w:hAnsi="Times New Roman"/>
                <w:b/>
                <w:bCs/>
                <w:noProof/>
                <w:szCs w:val="28"/>
                <w:lang w:val="en-US" w:eastAsia="en-US"/>
              </w:rPr>
            </w:pP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Bank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ustav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kapitali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shakllanishi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o‘</w:t>
            </w: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yicha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xorij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va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O‘</w:t>
            </w: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zbekiston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amaliyotini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qiyosiy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o‘</w:t>
            </w: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rganish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xamda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respublika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bank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tizimi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uchun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tavsiyalar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ishlab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chiqish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en-US"/>
              </w:rPr>
            </w:pPr>
            <w:r w:rsidRPr="006F23C1">
              <w:rPr>
                <w:b/>
                <w:szCs w:val="28"/>
                <w:lang w:val="en-US"/>
              </w:rPr>
              <w:t>MT36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pStyle w:val="2"/>
              <w:rPr>
                <w:rStyle w:val="16"/>
                <w:rFonts w:ascii="Times New Roman" w:eastAsia="Calibri" w:hAnsi="Times New Roman"/>
                <w:color w:val="FF0000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O‘</w:t>
            </w: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zbekiston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Respublikasida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banklar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ustav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kapitalini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oshirish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muammolari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va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ularni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bartaraf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etish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o‘</w:t>
            </w: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yicha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ilmiy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takliflar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ishlab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chiqish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en-US"/>
              </w:rPr>
            </w:pPr>
            <w:r w:rsidRPr="006F23C1">
              <w:rPr>
                <w:b/>
                <w:szCs w:val="28"/>
                <w:lang w:val="en-US"/>
              </w:rPr>
              <w:t>MT37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pStyle w:val="2"/>
              <w:rPr>
                <w:rStyle w:val="16"/>
                <w:rFonts w:ascii="Times New Roman" w:eastAsia="Calibri" w:hAnsi="Times New Roman"/>
                <w:color w:val="FF0000"/>
                <w:szCs w:val="28"/>
                <w:lang w:val="en-US"/>
              </w:rPr>
            </w:pP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Tijorat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banklari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faoliyatini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qayta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tashkil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etish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o‘</w:t>
            </w: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yicha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tartib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va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sxemani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shakllantirish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en-US"/>
              </w:rPr>
            </w:pPr>
            <w:r w:rsidRPr="006F23C1">
              <w:rPr>
                <w:b/>
                <w:szCs w:val="28"/>
                <w:lang w:val="en-US"/>
              </w:rPr>
              <w:t>MT38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pStyle w:val="2"/>
              <w:rPr>
                <w:rStyle w:val="16"/>
                <w:rFonts w:ascii="Times New Roman" w:eastAsia="Calibri" w:hAnsi="Times New Roman"/>
                <w:color w:val="FF0000"/>
                <w:szCs w:val="28"/>
                <w:lang w:val="en-US"/>
              </w:rPr>
            </w:pP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Banklarga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vasiylik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tayinash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sxemasini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ishlab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chiqish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va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bank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faoliyatini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barqarorlashtirish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o‘</w:t>
            </w: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yicha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“Bank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faoliyatini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barqarorlashtirish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”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Kontseptsiyasini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ishlab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chiqish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va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algoritmini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shakllantirish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en-US"/>
              </w:rPr>
            </w:pPr>
            <w:r w:rsidRPr="006F23C1">
              <w:rPr>
                <w:b/>
                <w:szCs w:val="28"/>
                <w:lang w:val="en-US"/>
              </w:rPr>
              <w:t>MT39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pStyle w:val="2"/>
              <w:rPr>
                <w:rStyle w:val="16"/>
                <w:rFonts w:ascii="Times New Roman" w:eastAsia="Calibri" w:hAnsi="Times New Roman"/>
                <w:color w:val="FF0000"/>
                <w:szCs w:val="28"/>
                <w:lang w:val="en-US"/>
              </w:rPr>
            </w:pP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Tijorat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bankini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tugatishga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olib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boruvchi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sabablarini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aniqlang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ularni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tahlil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qiling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natija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o‘</w:t>
            </w: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yicha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qaror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qabul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qiling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va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qaroringizni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dalillarda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isbotlang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en-US"/>
              </w:rPr>
            </w:pPr>
            <w:r w:rsidRPr="006F23C1">
              <w:rPr>
                <w:b/>
                <w:szCs w:val="28"/>
                <w:lang w:val="en-US"/>
              </w:rPr>
              <w:t>MT40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pStyle w:val="2"/>
              <w:rPr>
                <w:rStyle w:val="16"/>
                <w:rFonts w:ascii="Times New Roman" w:eastAsia="Calibri" w:hAnsi="Times New Roman"/>
                <w:color w:val="FF0000"/>
                <w:szCs w:val="28"/>
                <w:lang w:val="en-US"/>
              </w:rPr>
            </w:pP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Bank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faoliyatiga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doir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Xalqaro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moliya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institutlari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faoliyatini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o‘</w:t>
            </w: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rganish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asosida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ularning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vazifa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funktsiya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talablari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bugungi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kunda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tadqiq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qilayotgan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muammolarining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o‘</w:t>
            </w: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nalishlarini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shakllantiring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va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o‘</w:t>
            </w: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z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qarashingizni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shakllantiring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O‘</w:t>
            </w: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zbekistonga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xos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va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nomaq’bul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o‘</w:t>
            </w: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lgan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jihatlarni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aniqlang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en-US"/>
              </w:rPr>
            </w:pPr>
            <w:r w:rsidRPr="00EF0EA0">
              <w:rPr>
                <w:b/>
                <w:szCs w:val="28"/>
                <w:lang w:val="en-US"/>
              </w:rPr>
              <w:t>MT4</w:t>
            </w:r>
            <w:r>
              <w:rPr>
                <w:b/>
                <w:szCs w:val="28"/>
                <w:lang w:val="en-US"/>
              </w:rPr>
              <w:t>1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pStyle w:val="2"/>
              <w:rPr>
                <w:rStyle w:val="16"/>
                <w:rFonts w:ascii="Times New Roman" w:eastAsia="Calibri" w:hAnsi="Times New Roman"/>
                <w:color w:val="FF0000"/>
                <w:szCs w:val="28"/>
                <w:lang w:val="en-US"/>
              </w:rPr>
            </w:pP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Bazel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q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o‘</w:t>
            </w: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mitasining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bank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faoliyatiga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doir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tavsiyaviy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k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o‘</w:t>
            </w:r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rsatmalarini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guruhlashtiring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va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tizimini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yarating</w:t>
            </w:r>
            <w:proofErr w:type="spellEnd"/>
            <w:r w:rsidRPr="00AC3E7B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B4544B" w:rsidRPr="00A81422" w:rsidTr="00285E71">
        <w:tc>
          <w:tcPr>
            <w:tcW w:w="948" w:type="dxa"/>
          </w:tcPr>
          <w:p w:rsidR="00B4544B" w:rsidRPr="006F23C1" w:rsidRDefault="00B4544B" w:rsidP="00285E71">
            <w:pPr>
              <w:spacing w:after="160" w:line="259" w:lineRule="auto"/>
              <w:jc w:val="center"/>
              <w:rPr>
                <w:b/>
                <w:szCs w:val="28"/>
                <w:lang w:val="en-US"/>
              </w:rPr>
            </w:pPr>
            <w:r w:rsidRPr="00EF0EA0">
              <w:rPr>
                <w:b/>
                <w:szCs w:val="28"/>
                <w:lang w:val="en-US"/>
              </w:rPr>
              <w:t>MT4</w:t>
            </w:r>
            <w:r>
              <w:rPr>
                <w:b/>
                <w:szCs w:val="28"/>
                <w:lang w:val="en-US"/>
              </w:rPr>
              <w:t>2</w:t>
            </w:r>
          </w:p>
        </w:tc>
        <w:tc>
          <w:tcPr>
            <w:tcW w:w="8828" w:type="dxa"/>
          </w:tcPr>
          <w:p w:rsidR="00B4544B" w:rsidRPr="00A81422" w:rsidRDefault="00B4544B" w:rsidP="00285E71">
            <w:pPr>
              <w:widowControl w:val="0"/>
              <w:tabs>
                <w:tab w:val="left" w:pos="993"/>
              </w:tabs>
              <w:spacing w:line="276" w:lineRule="auto"/>
              <w:rPr>
                <w:rStyle w:val="16"/>
                <w:rFonts w:eastAsia="Times New Roman"/>
                <w:szCs w:val="28"/>
                <w:lang w:val="uz-Cyrl-UZ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O‘</w:t>
            </w:r>
            <w:r w:rsidRPr="00AC3E7B">
              <w:rPr>
                <w:sz w:val="28"/>
                <w:szCs w:val="28"/>
                <w:lang w:val="en-US"/>
              </w:rPr>
              <w:t>zbekiston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Respublikasi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Prezidentining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12 may 2020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yildagi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“2020- 2025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yillarga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m</w:t>
            </w:r>
            <w:r>
              <w:rPr>
                <w:sz w:val="28"/>
                <w:szCs w:val="28"/>
                <w:lang w:val="en-US"/>
              </w:rPr>
              <w:t>o‘</w:t>
            </w:r>
            <w:r w:rsidRPr="00AC3E7B">
              <w:rPr>
                <w:sz w:val="28"/>
                <w:szCs w:val="28"/>
                <w:lang w:val="en-US"/>
              </w:rPr>
              <w:t>ljallangan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O‘</w:t>
            </w:r>
            <w:r w:rsidRPr="00AC3E7B">
              <w:rPr>
                <w:sz w:val="28"/>
                <w:szCs w:val="28"/>
                <w:lang w:val="en-US"/>
              </w:rPr>
              <w:t>zbekiston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Respublikasining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bank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tizimini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isloh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lastRenderedPageBreak/>
              <w:t>qilish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strategiyasi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t</w:t>
            </w:r>
            <w:r>
              <w:rPr>
                <w:sz w:val="28"/>
                <w:szCs w:val="28"/>
                <w:lang w:val="en-US"/>
              </w:rPr>
              <w:t>o‘</w:t>
            </w:r>
            <w:r w:rsidRPr="00AC3E7B">
              <w:rPr>
                <w:sz w:val="28"/>
                <w:szCs w:val="28"/>
                <w:lang w:val="en-US"/>
              </w:rPr>
              <w:t>g’risida”gi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farmoni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asosida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banklarni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xususiylashtirish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banklararo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raqobat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muhitini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yaratish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b</w:t>
            </w:r>
            <w:r>
              <w:rPr>
                <w:sz w:val="28"/>
                <w:szCs w:val="28"/>
                <w:lang w:val="en-US"/>
              </w:rPr>
              <w:t>o‘</w:t>
            </w:r>
            <w:r w:rsidRPr="00AC3E7B">
              <w:rPr>
                <w:sz w:val="28"/>
                <w:szCs w:val="28"/>
                <w:lang w:val="en-US"/>
              </w:rPr>
              <w:t>yicha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muammolarni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aniqlash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tavsiyalar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shakllantirsh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Default="00B4544B" w:rsidP="00285E71">
            <w:r w:rsidRPr="00EF0EA0">
              <w:rPr>
                <w:b/>
                <w:szCs w:val="28"/>
                <w:lang w:val="en-US"/>
              </w:rPr>
              <w:lastRenderedPageBreak/>
              <w:t>MT4</w:t>
            </w:r>
            <w:r>
              <w:rPr>
                <w:b/>
                <w:szCs w:val="28"/>
                <w:lang w:val="en-US"/>
              </w:rPr>
              <w:t>3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O‘</w:t>
            </w:r>
            <w:r w:rsidRPr="006F561C">
              <w:rPr>
                <w:sz w:val="28"/>
                <w:szCs w:val="28"/>
              </w:rPr>
              <w:t>zbekiston</w:t>
            </w:r>
            <w:proofErr w:type="spellEnd"/>
            <w:r w:rsidRPr="006F561C">
              <w:rPr>
                <w:sz w:val="28"/>
                <w:szCs w:val="28"/>
              </w:rPr>
              <w:t xml:space="preserve"> </w:t>
            </w:r>
            <w:proofErr w:type="spellStart"/>
            <w:r w:rsidRPr="006F561C">
              <w:rPr>
                <w:sz w:val="28"/>
                <w:szCs w:val="28"/>
              </w:rPr>
              <w:t>Respublikasi</w:t>
            </w:r>
            <w:proofErr w:type="spellEnd"/>
            <w:r w:rsidRPr="006F561C">
              <w:rPr>
                <w:sz w:val="28"/>
                <w:szCs w:val="28"/>
              </w:rPr>
              <w:t xml:space="preserve"> </w:t>
            </w:r>
            <w:proofErr w:type="spellStart"/>
            <w:r w:rsidRPr="006F561C">
              <w:rPr>
                <w:sz w:val="28"/>
                <w:szCs w:val="28"/>
              </w:rPr>
              <w:t>Prezidentining</w:t>
            </w:r>
            <w:proofErr w:type="spellEnd"/>
            <w:r w:rsidRPr="006F561C">
              <w:rPr>
                <w:sz w:val="28"/>
                <w:szCs w:val="28"/>
              </w:rPr>
              <w:t xml:space="preserve"> “</w:t>
            </w:r>
            <w:proofErr w:type="spellStart"/>
            <w:r>
              <w:rPr>
                <w:sz w:val="28"/>
                <w:szCs w:val="28"/>
              </w:rPr>
              <w:t>O‘</w:t>
            </w:r>
            <w:r w:rsidRPr="006F561C">
              <w:rPr>
                <w:sz w:val="28"/>
                <w:szCs w:val="28"/>
              </w:rPr>
              <w:t>zbekiston</w:t>
            </w:r>
            <w:proofErr w:type="spellEnd"/>
            <w:r w:rsidRPr="006F561C">
              <w:rPr>
                <w:sz w:val="28"/>
                <w:szCs w:val="28"/>
              </w:rPr>
              <w:t xml:space="preserve"> </w:t>
            </w:r>
            <w:proofErr w:type="spellStart"/>
            <w:r w:rsidRPr="006F561C">
              <w:rPr>
                <w:sz w:val="28"/>
                <w:szCs w:val="28"/>
              </w:rPr>
              <w:t>Respublikasi</w:t>
            </w:r>
            <w:proofErr w:type="spellEnd"/>
            <w:r w:rsidRPr="006F561C">
              <w:rPr>
                <w:sz w:val="28"/>
                <w:szCs w:val="28"/>
              </w:rPr>
              <w:t xml:space="preserve"> </w:t>
            </w:r>
            <w:proofErr w:type="spellStart"/>
            <w:r w:rsidRPr="006F561C">
              <w:rPr>
                <w:sz w:val="28"/>
                <w:szCs w:val="28"/>
              </w:rPr>
              <w:t>Markaziy</w:t>
            </w:r>
            <w:proofErr w:type="spellEnd"/>
            <w:r w:rsidRPr="006F561C">
              <w:rPr>
                <w:sz w:val="28"/>
                <w:szCs w:val="28"/>
              </w:rPr>
              <w:t xml:space="preserve"> </w:t>
            </w:r>
            <w:proofErr w:type="spellStart"/>
            <w:r w:rsidRPr="006F561C">
              <w:rPr>
                <w:sz w:val="28"/>
                <w:szCs w:val="28"/>
              </w:rPr>
              <w:t>bankining</w:t>
            </w:r>
            <w:proofErr w:type="spellEnd"/>
            <w:r w:rsidRPr="006F561C">
              <w:rPr>
                <w:sz w:val="28"/>
                <w:szCs w:val="28"/>
              </w:rPr>
              <w:t xml:space="preserve"> </w:t>
            </w:r>
            <w:proofErr w:type="spellStart"/>
            <w:r w:rsidRPr="006F561C">
              <w:rPr>
                <w:sz w:val="28"/>
                <w:szCs w:val="28"/>
              </w:rPr>
              <w:t>faoliyatini</w:t>
            </w:r>
            <w:proofErr w:type="spellEnd"/>
            <w:r w:rsidRPr="006F561C">
              <w:rPr>
                <w:sz w:val="28"/>
                <w:szCs w:val="28"/>
              </w:rPr>
              <w:t xml:space="preserve"> </w:t>
            </w:r>
            <w:proofErr w:type="spellStart"/>
            <w:r w:rsidRPr="006F561C">
              <w:rPr>
                <w:sz w:val="28"/>
                <w:szCs w:val="28"/>
              </w:rPr>
              <w:t>tubdan</w:t>
            </w:r>
            <w:proofErr w:type="spellEnd"/>
            <w:r w:rsidRPr="006F561C">
              <w:rPr>
                <w:sz w:val="28"/>
                <w:szCs w:val="28"/>
              </w:rPr>
              <w:t xml:space="preserve"> </w:t>
            </w:r>
            <w:proofErr w:type="spellStart"/>
            <w:r w:rsidRPr="006F561C">
              <w:rPr>
                <w:sz w:val="28"/>
                <w:szCs w:val="28"/>
              </w:rPr>
              <w:t>takomillashtirish</w:t>
            </w:r>
            <w:proofErr w:type="spellEnd"/>
            <w:r w:rsidRPr="006F561C">
              <w:rPr>
                <w:sz w:val="28"/>
                <w:szCs w:val="28"/>
              </w:rPr>
              <w:t xml:space="preserve"> </w:t>
            </w:r>
            <w:proofErr w:type="spellStart"/>
            <w:r w:rsidRPr="006F561C">
              <w:rPr>
                <w:sz w:val="28"/>
                <w:szCs w:val="28"/>
              </w:rPr>
              <w:t>chora-tadbirlari</w:t>
            </w:r>
            <w:proofErr w:type="spellEnd"/>
            <w:r w:rsidRPr="006F561C">
              <w:rPr>
                <w:sz w:val="28"/>
                <w:szCs w:val="28"/>
              </w:rPr>
              <w:t xml:space="preserve"> </w:t>
            </w:r>
            <w:proofErr w:type="spellStart"/>
            <w:r w:rsidRPr="006F561C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o‘</w:t>
            </w:r>
            <w:r w:rsidRPr="006F561C">
              <w:rPr>
                <w:sz w:val="28"/>
                <w:szCs w:val="28"/>
              </w:rPr>
              <w:t>g’risida”gi</w:t>
            </w:r>
            <w:proofErr w:type="spellEnd"/>
            <w:r w:rsidRPr="006F561C">
              <w:rPr>
                <w:sz w:val="28"/>
                <w:szCs w:val="28"/>
              </w:rPr>
              <w:t xml:space="preserve"> 2018 </w:t>
            </w:r>
            <w:proofErr w:type="spellStart"/>
            <w:r w:rsidRPr="006F561C">
              <w:rPr>
                <w:sz w:val="28"/>
                <w:szCs w:val="28"/>
              </w:rPr>
              <w:t>yil</w:t>
            </w:r>
            <w:proofErr w:type="spellEnd"/>
            <w:r w:rsidRPr="006F561C">
              <w:rPr>
                <w:sz w:val="28"/>
                <w:szCs w:val="28"/>
              </w:rPr>
              <w:t xml:space="preserve"> 9 </w:t>
            </w:r>
            <w:proofErr w:type="spellStart"/>
            <w:r w:rsidRPr="006F561C">
              <w:rPr>
                <w:sz w:val="28"/>
                <w:szCs w:val="28"/>
              </w:rPr>
              <w:t>yanvardagi</w:t>
            </w:r>
            <w:proofErr w:type="spellEnd"/>
            <w:r w:rsidRPr="006F561C">
              <w:rPr>
                <w:sz w:val="28"/>
                <w:szCs w:val="28"/>
              </w:rPr>
              <w:t xml:space="preserve"> PF-5296-sonli </w:t>
            </w:r>
            <w:proofErr w:type="spellStart"/>
            <w:r w:rsidRPr="006F561C">
              <w:rPr>
                <w:sz w:val="28"/>
                <w:szCs w:val="28"/>
              </w:rPr>
              <w:t>farmondan</w:t>
            </w:r>
            <w:proofErr w:type="spellEnd"/>
            <w:r w:rsidRPr="006F561C">
              <w:rPr>
                <w:sz w:val="28"/>
                <w:szCs w:val="28"/>
              </w:rPr>
              <w:t xml:space="preserve"> </w:t>
            </w:r>
            <w:proofErr w:type="spellStart"/>
            <w:r w:rsidRPr="006F561C">
              <w:rPr>
                <w:sz w:val="28"/>
                <w:szCs w:val="28"/>
              </w:rPr>
              <w:t>kelib</w:t>
            </w:r>
            <w:proofErr w:type="spellEnd"/>
            <w:r w:rsidRPr="006F561C">
              <w:rPr>
                <w:sz w:val="28"/>
                <w:szCs w:val="28"/>
              </w:rPr>
              <w:t xml:space="preserve"> </w:t>
            </w:r>
            <w:proofErr w:type="spellStart"/>
            <w:r w:rsidRPr="006F561C">
              <w:rPr>
                <w:sz w:val="28"/>
                <w:szCs w:val="28"/>
              </w:rPr>
              <w:t>chiqib</w:t>
            </w:r>
            <w:proofErr w:type="spellEnd"/>
            <w:r w:rsidRPr="006F561C">
              <w:rPr>
                <w:sz w:val="28"/>
                <w:szCs w:val="28"/>
              </w:rPr>
              <w:t xml:space="preserve"> </w:t>
            </w:r>
            <w:proofErr w:type="spellStart"/>
            <w:r w:rsidRPr="006F561C">
              <w:rPr>
                <w:sz w:val="28"/>
                <w:szCs w:val="28"/>
              </w:rPr>
              <w:t>vazifalar</w:t>
            </w:r>
            <w:proofErr w:type="spellEnd"/>
            <w:r w:rsidRPr="006F561C">
              <w:rPr>
                <w:sz w:val="28"/>
                <w:szCs w:val="28"/>
              </w:rPr>
              <w:t xml:space="preserve"> </w:t>
            </w:r>
            <w:proofErr w:type="spellStart"/>
            <w:r w:rsidRPr="006F561C">
              <w:rPr>
                <w:sz w:val="28"/>
                <w:szCs w:val="28"/>
              </w:rPr>
              <w:t>va</w:t>
            </w:r>
            <w:proofErr w:type="spellEnd"/>
            <w:r w:rsidRPr="006F561C">
              <w:rPr>
                <w:sz w:val="28"/>
                <w:szCs w:val="28"/>
              </w:rPr>
              <w:t xml:space="preserve"> </w:t>
            </w:r>
            <w:proofErr w:type="spellStart"/>
            <w:r w:rsidRPr="006F561C">
              <w:rPr>
                <w:sz w:val="28"/>
                <w:szCs w:val="28"/>
              </w:rPr>
              <w:t>ularni</w:t>
            </w:r>
            <w:proofErr w:type="spellEnd"/>
            <w:r w:rsidRPr="006F561C">
              <w:rPr>
                <w:sz w:val="28"/>
                <w:szCs w:val="28"/>
              </w:rPr>
              <w:t xml:space="preserve"> </w:t>
            </w:r>
            <w:proofErr w:type="spellStart"/>
            <w:r w:rsidRPr="006F561C">
              <w:rPr>
                <w:sz w:val="28"/>
                <w:szCs w:val="28"/>
              </w:rPr>
              <w:t>amalga</w:t>
            </w:r>
            <w:proofErr w:type="spellEnd"/>
            <w:r w:rsidRPr="006F561C">
              <w:rPr>
                <w:sz w:val="28"/>
                <w:szCs w:val="28"/>
              </w:rPr>
              <w:t xml:space="preserve"> </w:t>
            </w:r>
            <w:proofErr w:type="spellStart"/>
            <w:r w:rsidRPr="006F561C">
              <w:rPr>
                <w:sz w:val="28"/>
                <w:szCs w:val="28"/>
              </w:rPr>
              <w:t>oshirish</w:t>
            </w:r>
            <w:proofErr w:type="spellEnd"/>
            <w:r w:rsidRPr="006F561C">
              <w:rPr>
                <w:sz w:val="28"/>
                <w:szCs w:val="28"/>
              </w:rPr>
              <w:t xml:space="preserve"> </w:t>
            </w:r>
            <w:proofErr w:type="spellStart"/>
            <w:r w:rsidRPr="006F561C">
              <w:rPr>
                <w:sz w:val="28"/>
                <w:szCs w:val="28"/>
              </w:rPr>
              <w:t>tizimini</w:t>
            </w:r>
            <w:proofErr w:type="spellEnd"/>
            <w:r w:rsidRPr="006F561C">
              <w:rPr>
                <w:sz w:val="28"/>
                <w:szCs w:val="28"/>
              </w:rPr>
              <w:t xml:space="preserve"> </w:t>
            </w:r>
            <w:proofErr w:type="spellStart"/>
            <w:r w:rsidRPr="006F561C">
              <w:rPr>
                <w:sz w:val="28"/>
                <w:szCs w:val="28"/>
              </w:rPr>
              <w:t>yarating</w:t>
            </w:r>
            <w:proofErr w:type="spellEnd"/>
            <w:r w:rsidRPr="006F561C">
              <w:rPr>
                <w:sz w:val="28"/>
                <w:szCs w:val="28"/>
              </w:rPr>
              <w:t xml:space="preserve">. </w:t>
            </w:r>
          </w:p>
        </w:tc>
      </w:tr>
      <w:tr w:rsidR="00B4544B" w:rsidRPr="0034474A" w:rsidTr="00285E71">
        <w:tc>
          <w:tcPr>
            <w:tcW w:w="948" w:type="dxa"/>
          </w:tcPr>
          <w:p w:rsidR="00B4544B" w:rsidRDefault="00B4544B" w:rsidP="00285E71">
            <w:r w:rsidRPr="00EF0EA0">
              <w:rPr>
                <w:b/>
                <w:szCs w:val="28"/>
                <w:lang w:val="en-US"/>
              </w:rPr>
              <w:t>MT4</w:t>
            </w:r>
            <w:r>
              <w:rPr>
                <w:b/>
                <w:szCs w:val="28"/>
                <w:lang w:val="en-US"/>
              </w:rPr>
              <w:t>4</w:t>
            </w:r>
          </w:p>
        </w:tc>
        <w:tc>
          <w:tcPr>
            <w:tcW w:w="8828" w:type="dxa"/>
          </w:tcPr>
          <w:p w:rsidR="00B4544B" w:rsidRPr="0034474A" w:rsidRDefault="00B4544B" w:rsidP="00285E71">
            <w:pPr>
              <w:rPr>
                <w:szCs w:val="28"/>
                <w:lang w:val="en-US"/>
              </w:rPr>
            </w:pPr>
            <w:r w:rsidRPr="00AC3E7B">
              <w:rPr>
                <w:sz w:val="28"/>
                <w:szCs w:val="28"/>
                <w:lang w:val="en-US"/>
              </w:rPr>
              <w:t>T-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sxemadan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foydalanib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tijorat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banklarining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resurslari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ularning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tarkibi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tavsifini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shakllantirish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34474A" w:rsidTr="00285E71">
        <w:tc>
          <w:tcPr>
            <w:tcW w:w="948" w:type="dxa"/>
          </w:tcPr>
          <w:p w:rsidR="00B4544B" w:rsidRDefault="00B4544B" w:rsidP="00285E71">
            <w:r w:rsidRPr="00EF0EA0">
              <w:rPr>
                <w:b/>
                <w:szCs w:val="28"/>
                <w:lang w:val="en-US"/>
              </w:rPr>
              <w:t>MT4</w:t>
            </w:r>
            <w:r>
              <w:rPr>
                <w:b/>
                <w:szCs w:val="28"/>
                <w:lang w:val="en-US"/>
              </w:rPr>
              <w:t>5</w:t>
            </w:r>
          </w:p>
        </w:tc>
        <w:tc>
          <w:tcPr>
            <w:tcW w:w="8828" w:type="dxa"/>
          </w:tcPr>
          <w:p w:rsidR="00B4544B" w:rsidRPr="0034474A" w:rsidRDefault="00B4544B" w:rsidP="00285E71">
            <w:pPr>
              <w:rPr>
                <w:szCs w:val="28"/>
                <w:lang w:val="en-US"/>
              </w:rPr>
            </w:pPr>
            <w:proofErr w:type="spellStart"/>
            <w:r w:rsidRPr="00AC3E7B">
              <w:rPr>
                <w:sz w:val="28"/>
                <w:szCs w:val="28"/>
                <w:lang w:val="en-US"/>
              </w:rPr>
              <w:t>Banklarning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passiv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operatsiyalari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ularning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turlari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b</w:t>
            </w:r>
            <w:r>
              <w:rPr>
                <w:sz w:val="28"/>
                <w:szCs w:val="28"/>
                <w:lang w:val="en-US"/>
              </w:rPr>
              <w:t>o‘</w:t>
            </w:r>
            <w:r w:rsidRPr="00AC3E7B">
              <w:rPr>
                <w:sz w:val="28"/>
                <w:szCs w:val="28"/>
                <w:lang w:val="en-US"/>
              </w:rPr>
              <w:t>yicha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“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Ikki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qismli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kundalik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 xml:space="preserve">” </w:t>
            </w:r>
            <w:proofErr w:type="spellStart"/>
            <w:r w:rsidRPr="00AC3E7B">
              <w:rPr>
                <w:sz w:val="28"/>
                <w:szCs w:val="28"/>
                <w:lang w:val="en-US"/>
              </w:rPr>
              <w:t>yarating</w:t>
            </w:r>
            <w:proofErr w:type="spellEnd"/>
            <w:r w:rsidRPr="00AC3E7B">
              <w:rPr>
                <w:sz w:val="28"/>
                <w:szCs w:val="28"/>
                <w:lang w:val="en-US"/>
              </w:rPr>
              <w:t>.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MT4</w:t>
            </w:r>
            <w:r>
              <w:rPr>
                <w:b/>
                <w:szCs w:val="28"/>
                <w:lang w:val="en-US"/>
              </w:rPr>
              <w:t>6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 w:rsidRPr="002056B8">
              <w:rPr>
                <w:sz w:val="28"/>
                <w:szCs w:val="28"/>
                <w:lang w:val="en-US"/>
              </w:rPr>
              <w:t>Xedjerlash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uning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valyuta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munosabatlarini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tashkil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qilishdagi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roli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MT4</w:t>
            </w:r>
            <w:r>
              <w:rPr>
                <w:b/>
                <w:szCs w:val="28"/>
                <w:lang w:val="en-US"/>
              </w:rPr>
              <w:t>7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zbekiston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Respublikasi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valyuta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bozorining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shakllanishi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Iqtisodiyotni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modernizatsiyalash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sharoitida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xorijiy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valyutalarga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</w:t>
            </w:r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lgan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talab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taklif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eksportga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y</w:t>
            </w:r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naltirilgan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korxonalar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faoliyatini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q</w:t>
            </w:r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llab-quvvatlash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nuqtai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nazaridan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>)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muvofiqlashtirish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masalalari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MT4</w:t>
            </w:r>
            <w:r>
              <w:rPr>
                <w:b/>
                <w:szCs w:val="28"/>
                <w:lang w:val="en-US"/>
              </w:rPr>
              <w:t>8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 w:rsidRPr="002056B8">
              <w:rPr>
                <w:sz w:val="28"/>
                <w:szCs w:val="28"/>
                <w:lang w:val="en-US"/>
              </w:rPr>
              <w:t>Qimmatli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qog‘ozlar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bozori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uning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ishtirokchilari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tasnifini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shakllantirish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MT4</w:t>
            </w:r>
            <w:r>
              <w:rPr>
                <w:b/>
                <w:szCs w:val="28"/>
                <w:lang w:val="en-US"/>
              </w:rPr>
              <w:t>9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zbekiston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Respublikasi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Markaziy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bankning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tijorat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banklarining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qimmatli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qog‘ozlar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bilan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operatsiyalari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</w:t>
            </w:r>
            <w:r>
              <w:rPr>
                <w:b/>
                <w:szCs w:val="28"/>
                <w:lang w:val="en-US"/>
              </w:rPr>
              <w:t>50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r w:rsidRPr="002056B8">
              <w:rPr>
                <w:sz w:val="28"/>
                <w:szCs w:val="28"/>
                <w:lang w:val="en-US"/>
              </w:rPr>
              <w:t xml:space="preserve">REPO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operatsiyalari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Anderrayting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operatsiyalari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Trast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operatsiyalari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</w:t>
            </w:r>
            <w:r>
              <w:rPr>
                <w:b/>
                <w:szCs w:val="28"/>
                <w:lang w:val="en-US"/>
              </w:rPr>
              <w:t>51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r w:rsidRPr="002056B8">
              <w:rPr>
                <w:sz w:val="28"/>
                <w:szCs w:val="28"/>
                <w:lang w:val="en-US"/>
              </w:rPr>
              <w:t xml:space="preserve">Fond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birjasi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depozitariylar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faoliyati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bilan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bank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tizimining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zaro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hamkorlik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darajasi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Fond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bozorlariga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moliyaviy-iqtisodiy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inqirozning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ta’siri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unda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yuzaga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kelgan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tanglik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sabablari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oqibatlari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</w:t>
            </w:r>
            <w:r>
              <w:rPr>
                <w:b/>
                <w:szCs w:val="28"/>
                <w:lang w:val="en-US"/>
              </w:rPr>
              <w:t>52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 w:rsidRPr="002056B8">
              <w:rPr>
                <w:sz w:val="28"/>
                <w:szCs w:val="28"/>
                <w:lang w:val="en-US"/>
              </w:rPr>
              <w:t>Tijorat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banklari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foiz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siyosati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oiz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stavkalarining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turlari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</w:t>
            </w:r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yicha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xorij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amaliyoti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mahalliy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amaliyotni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rganish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</w:t>
            </w:r>
            <w:r>
              <w:rPr>
                <w:b/>
                <w:szCs w:val="28"/>
                <w:lang w:val="en-US"/>
              </w:rPr>
              <w:t>53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 w:rsidRPr="002056B8">
              <w:rPr>
                <w:sz w:val="28"/>
                <w:szCs w:val="28"/>
                <w:lang w:val="en-US"/>
              </w:rPr>
              <w:t>Kredit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bahosi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uni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rnatish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tartibi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Mahalliy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xorijiy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amaliyot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</w:t>
            </w:r>
            <w:r>
              <w:rPr>
                <w:b/>
                <w:szCs w:val="28"/>
                <w:lang w:val="en-US"/>
              </w:rPr>
              <w:t>54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 w:rsidRPr="002056B8">
              <w:rPr>
                <w:sz w:val="28"/>
                <w:szCs w:val="28"/>
                <w:lang w:val="en-US"/>
              </w:rPr>
              <w:t>Foiz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stavkasi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kredit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bahosiga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ta’sir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etuvchi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omillar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>.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</w:t>
            </w:r>
            <w:r>
              <w:rPr>
                <w:b/>
                <w:szCs w:val="28"/>
                <w:lang w:val="en-US"/>
              </w:rPr>
              <w:t>55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 w:rsidRPr="00715CA8">
              <w:rPr>
                <w:sz w:val="28"/>
                <w:szCs w:val="28"/>
              </w:rPr>
              <w:t>Marja</w:t>
            </w:r>
            <w:proofErr w:type="spellEnd"/>
            <w:r w:rsidRPr="00715CA8">
              <w:rPr>
                <w:sz w:val="28"/>
                <w:szCs w:val="28"/>
              </w:rPr>
              <w:t xml:space="preserve"> </w:t>
            </w:r>
            <w:proofErr w:type="spellStart"/>
            <w:r w:rsidRPr="00715CA8">
              <w:rPr>
                <w:sz w:val="28"/>
                <w:szCs w:val="28"/>
              </w:rPr>
              <w:t>va</w:t>
            </w:r>
            <w:proofErr w:type="spellEnd"/>
            <w:r w:rsidRPr="00715CA8">
              <w:rPr>
                <w:sz w:val="28"/>
                <w:szCs w:val="28"/>
              </w:rPr>
              <w:t xml:space="preserve"> </w:t>
            </w:r>
            <w:proofErr w:type="spellStart"/>
            <w:r w:rsidRPr="00715CA8">
              <w:rPr>
                <w:sz w:val="28"/>
                <w:szCs w:val="28"/>
              </w:rPr>
              <w:t>uning</w:t>
            </w:r>
            <w:proofErr w:type="spellEnd"/>
            <w:r w:rsidRPr="00715CA8">
              <w:rPr>
                <w:sz w:val="28"/>
                <w:szCs w:val="28"/>
              </w:rPr>
              <w:t xml:space="preserve"> </w:t>
            </w:r>
            <w:proofErr w:type="spellStart"/>
            <w:r w:rsidRPr="00715CA8">
              <w:rPr>
                <w:sz w:val="28"/>
                <w:szCs w:val="28"/>
              </w:rPr>
              <w:t>hisoblanishi</w:t>
            </w:r>
            <w:proofErr w:type="spellEnd"/>
            <w:r w:rsidRPr="00715CA8">
              <w:rPr>
                <w:sz w:val="28"/>
                <w:szCs w:val="28"/>
              </w:rPr>
              <w:t xml:space="preserve">. 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</w:t>
            </w:r>
            <w:r>
              <w:rPr>
                <w:b/>
                <w:szCs w:val="28"/>
                <w:lang w:val="en-US"/>
              </w:rPr>
              <w:t>56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 w:rsidRPr="002056B8">
              <w:rPr>
                <w:sz w:val="28"/>
                <w:szCs w:val="28"/>
                <w:lang w:val="en-US"/>
              </w:rPr>
              <w:t>Pandemiya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moliyaviy-iqtisodiy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inqiroz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sharoitida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zbekiston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xorijiy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mamlakatlarda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kreditlar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foizining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zgarishi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sabablari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uning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zbekistonda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ziga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xosligi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>.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</w:t>
            </w:r>
            <w:r>
              <w:rPr>
                <w:b/>
                <w:szCs w:val="28"/>
                <w:lang w:val="en-US"/>
              </w:rPr>
              <w:t>57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zbekiston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Respublikasida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iqtisodiyotni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modernizatsiyalash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sharoitida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kredit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tasniflanishi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bilan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bog‘liq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muammolar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</w:t>
            </w:r>
            <w:r>
              <w:rPr>
                <w:b/>
                <w:szCs w:val="28"/>
                <w:lang w:val="en-US"/>
              </w:rPr>
              <w:t>58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 w:rsidRPr="002056B8">
              <w:rPr>
                <w:sz w:val="28"/>
                <w:szCs w:val="28"/>
                <w:lang w:val="en-US"/>
              </w:rPr>
              <w:t>Iqtisodiyotni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modernizatsiyalash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sharoitida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kredit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ta’minoti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bilan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bog‘liq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muammolar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</w:t>
            </w:r>
            <w:r>
              <w:rPr>
                <w:b/>
                <w:szCs w:val="28"/>
                <w:lang w:val="en-US"/>
              </w:rPr>
              <w:t>59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 w:rsidRPr="002056B8">
              <w:rPr>
                <w:sz w:val="28"/>
                <w:szCs w:val="28"/>
                <w:lang w:val="en-US"/>
              </w:rPr>
              <w:t>Kreditlash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jarayonida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ta’sir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qiluvchi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omillar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ularni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kredit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berish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</w:t>
            </w:r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yicha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qaror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qabul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qilishda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zarurligi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</w:t>
            </w:r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yicha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taqsimlanishi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</w:t>
            </w:r>
            <w:r>
              <w:rPr>
                <w:b/>
                <w:szCs w:val="28"/>
                <w:lang w:val="en-US"/>
              </w:rPr>
              <w:t>60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 w:rsidRPr="002056B8">
              <w:rPr>
                <w:sz w:val="28"/>
                <w:szCs w:val="28"/>
                <w:lang w:val="en-US"/>
              </w:rPr>
              <w:t>Kreditga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layoqatlik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likvidlilikni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asosiy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farqlari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uni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moliyaviy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hisobotlarni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tahlil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qilib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aniqlanishi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</w:t>
            </w:r>
            <w:r>
              <w:rPr>
                <w:b/>
                <w:szCs w:val="28"/>
                <w:lang w:val="en-US"/>
              </w:rPr>
              <w:t>61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Biznes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reja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tuzish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tartibi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usullari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uni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kelajakdagi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pragnozga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ta’sir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qiluvchi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omillarni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aniqlash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tartibi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Mijoz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uchun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“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Biznes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reja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”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tuzishni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rganish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loyiha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tuzish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</w:t>
            </w:r>
            <w:r>
              <w:rPr>
                <w:b/>
                <w:szCs w:val="28"/>
                <w:lang w:val="en-US"/>
              </w:rPr>
              <w:t>62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 w:rsidRPr="002056B8">
              <w:rPr>
                <w:sz w:val="28"/>
                <w:szCs w:val="28"/>
                <w:lang w:val="en-US"/>
              </w:rPr>
              <w:t>Biznes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reja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tarixiy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moliyaviy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hisobotlarga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asoslanib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kredit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limitini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belgilash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usullari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>.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lastRenderedPageBreak/>
              <w:t>MT</w:t>
            </w:r>
            <w:r>
              <w:rPr>
                <w:b/>
                <w:szCs w:val="28"/>
                <w:lang w:val="en-US"/>
              </w:rPr>
              <w:t>63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 w:rsidRPr="002056B8">
              <w:rPr>
                <w:sz w:val="28"/>
                <w:szCs w:val="28"/>
                <w:lang w:val="en-US"/>
              </w:rPr>
              <w:t>Kreditni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</w:t>
            </w:r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yicha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ta’minot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turlari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kredit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turi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</w:t>
            </w:r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yicha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zarurligi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</w:t>
            </w:r>
            <w:r>
              <w:rPr>
                <w:b/>
                <w:szCs w:val="28"/>
                <w:lang w:val="en-US"/>
              </w:rPr>
              <w:t>64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 w:rsidRPr="002056B8">
              <w:rPr>
                <w:sz w:val="28"/>
                <w:szCs w:val="28"/>
                <w:lang w:val="en-US"/>
              </w:rPr>
              <w:t>Garov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reestri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uning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kredit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ta’minotidagi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ahamiyati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</w:t>
            </w:r>
            <w:r>
              <w:rPr>
                <w:b/>
                <w:szCs w:val="28"/>
                <w:lang w:val="en-US"/>
              </w:rPr>
              <w:t>65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 w:rsidRPr="002056B8">
              <w:rPr>
                <w:sz w:val="28"/>
                <w:szCs w:val="28"/>
                <w:lang w:val="en-US"/>
              </w:rPr>
              <w:t>Alohida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olingan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bank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mijozining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moliyaviy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hisobotlari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balansi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asosida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uning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kreditga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layoqatliligi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k</w:t>
            </w:r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rsatkichlarini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tahlil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qilish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uning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moliyaviy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holatiga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baho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berish</w:t>
            </w:r>
            <w:proofErr w:type="spellEnd"/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</w:t>
            </w:r>
            <w:r>
              <w:rPr>
                <w:b/>
                <w:szCs w:val="28"/>
                <w:lang w:val="en-US"/>
              </w:rPr>
              <w:t>66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 w:rsidRPr="002056B8">
              <w:rPr>
                <w:sz w:val="28"/>
                <w:szCs w:val="28"/>
                <w:lang w:val="en-US"/>
              </w:rPr>
              <w:t>Immitatsion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“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Kredit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paketi”ni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shakllantirish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uning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tahlili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kredit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</w:t>
            </w:r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limi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xodimi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xulosasini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shakllantirish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</w:t>
            </w:r>
            <w:r>
              <w:rPr>
                <w:b/>
                <w:szCs w:val="28"/>
                <w:lang w:val="en-US"/>
              </w:rPr>
              <w:t>67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 w:rsidRPr="002056B8">
              <w:rPr>
                <w:sz w:val="28"/>
                <w:szCs w:val="28"/>
                <w:lang w:val="en-US"/>
              </w:rPr>
              <w:t>Kredit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ta’minoti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bilan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bog‘liq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muammolar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: “Bank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nazarida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>:”- “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Mijoz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nazarida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:”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Echimi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</w:t>
            </w:r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yicha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xulosalar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shakllantirish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</w:t>
            </w:r>
            <w:r>
              <w:rPr>
                <w:b/>
                <w:szCs w:val="28"/>
                <w:lang w:val="en-US"/>
              </w:rPr>
              <w:t>68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 w:rsidRPr="002056B8">
              <w:rPr>
                <w:sz w:val="28"/>
                <w:szCs w:val="28"/>
                <w:lang w:val="en-US"/>
              </w:rPr>
              <w:t>Kredit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mexanizmi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tarkibi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elementlari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ilmiy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nazariy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yondashuv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</w:t>
            </w:r>
            <w:r>
              <w:rPr>
                <w:b/>
                <w:szCs w:val="28"/>
                <w:lang w:val="en-US"/>
              </w:rPr>
              <w:t>69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 w:rsidRPr="002056B8">
              <w:rPr>
                <w:sz w:val="28"/>
                <w:szCs w:val="28"/>
                <w:lang w:val="en-US"/>
              </w:rPr>
              <w:t>Kredit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skoring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turlari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uni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q</w:t>
            </w:r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llash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imkoniyatlari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</w:t>
            </w:r>
            <w:r>
              <w:rPr>
                <w:b/>
                <w:szCs w:val="28"/>
                <w:lang w:val="en-US"/>
              </w:rPr>
              <w:t>70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 w:rsidRPr="002056B8">
              <w:rPr>
                <w:sz w:val="28"/>
                <w:szCs w:val="28"/>
                <w:lang w:val="en-US"/>
              </w:rPr>
              <w:t>Mijozning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kreditga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layoqatliligini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kredit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skoring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tizimida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baholash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</w:t>
            </w:r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yicha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loyiha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ishlab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chiqish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</w:t>
            </w:r>
            <w:r>
              <w:rPr>
                <w:b/>
                <w:szCs w:val="28"/>
                <w:lang w:val="en-US"/>
              </w:rPr>
              <w:t>71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 w:rsidRPr="002056B8">
              <w:rPr>
                <w:sz w:val="28"/>
                <w:szCs w:val="28"/>
                <w:lang w:val="en-US"/>
              </w:rPr>
              <w:t>Tijorat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banklari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tomonidan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aylanma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mablag‘larni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</w:t>
            </w:r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ldirish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uchun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beriladigan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kreditlarni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rasmiylashtirish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tartibi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</w:t>
            </w:r>
            <w:r>
              <w:rPr>
                <w:b/>
                <w:szCs w:val="28"/>
                <w:lang w:val="en-US"/>
              </w:rPr>
              <w:t>72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 w:rsidRPr="002056B8">
              <w:rPr>
                <w:sz w:val="28"/>
                <w:szCs w:val="28"/>
                <w:lang w:val="en-US"/>
              </w:rPr>
              <w:t>Iqtisodiyotni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modernizatsiyalash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sharoitida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zbekistonda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korxonalarni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moliyaviy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jihatdan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q</w:t>
            </w:r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llab-quvvatlashda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tijorat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banklarining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roli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</w:t>
            </w:r>
            <w:r>
              <w:rPr>
                <w:b/>
                <w:szCs w:val="28"/>
                <w:lang w:val="en-US"/>
              </w:rPr>
              <w:t>73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 w:rsidRPr="002056B8">
              <w:rPr>
                <w:sz w:val="28"/>
                <w:szCs w:val="28"/>
                <w:lang w:val="en-US"/>
              </w:rPr>
              <w:t>Kredit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</w:t>
            </w:r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yicha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ta’minotning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turlari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>: a)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garov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>, b)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kafillik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>, v)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kafolat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>, s)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sug‘urta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>, d)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depozit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</w:t>
            </w:r>
            <w:r>
              <w:rPr>
                <w:b/>
                <w:szCs w:val="28"/>
                <w:lang w:val="en-US"/>
              </w:rPr>
              <w:t>74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 w:rsidRPr="002056B8">
              <w:rPr>
                <w:sz w:val="28"/>
                <w:szCs w:val="28"/>
                <w:lang w:val="en-US"/>
              </w:rPr>
              <w:t>Ta’minotlarni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rasmiylashtirishning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huquqiy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asoslariva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garov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reestrining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kredit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ta’minotidagi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ahamiyati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B4544B" w:rsidRPr="00AC3E7B" w:rsidTr="00285E71">
        <w:tc>
          <w:tcPr>
            <w:tcW w:w="948" w:type="dxa"/>
          </w:tcPr>
          <w:p w:rsidR="00B4544B" w:rsidRPr="00EF0EA0" w:rsidRDefault="00B4544B" w:rsidP="00285E71">
            <w:pPr>
              <w:rPr>
                <w:b/>
                <w:szCs w:val="28"/>
                <w:lang w:val="en-US"/>
              </w:rPr>
            </w:pPr>
            <w:r w:rsidRPr="00CA4124">
              <w:rPr>
                <w:b/>
                <w:szCs w:val="28"/>
                <w:lang w:val="en-US"/>
              </w:rPr>
              <w:t>MT</w:t>
            </w:r>
            <w:r>
              <w:rPr>
                <w:b/>
                <w:szCs w:val="28"/>
                <w:lang w:val="en-US"/>
              </w:rPr>
              <w:t>75</w:t>
            </w:r>
          </w:p>
        </w:tc>
        <w:tc>
          <w:tcPr>
            <w:tcW w:w="8828" w:type="dxa"/>
          </w:tcPr>
          <w:p w:rsidR="00B4544B" w:rsidRPr="00AC3E7B" w:rsidRDefault="00B4544B" w:rsidP="00285E71">
            <w:pPr>
              <w:rPr>
                <w:sz w:val="28"/>
                <w:szCs w:val="28"/>
                <w:lang w:val="en-US"/>
              </w:rPr>
            </w:pPr>
            <w:proofErr w:type="spellStart"/>
            <w:r w:rsidRPr="002056B8">
              <w:rPr>
                <w:sz w:val="28"/>
                <w:szCs w:val="28"/>
                <w:lang w:val="en-US"/>
              </w:rPr>
              <w:t>Kreditning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qaytarilishida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garov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boshqa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ta’minot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shakllarining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tutgan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o‘</w:t>
            </w:r>
            <w:r w:rsidRPr="002056B8">
              <w:rPr>
                <w:sz w:val="28"/>
                <w:szCs w:val="28"/>
                <w:lang w:val="en-US"/>
              </w:rPr>
              <w:t>rni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birlamchi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ikkilamchi</w:t>
            </w:r>
            <w:proofErr w:type="spellEnd"/>
            <w:r w:rsidRPr="002056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6B8">
              <w:rPr>
                <w:sz w:val="28"/>
                <w:szCs w:val="28"/>
                <w:lang w:val="en-US"/>
              </w:rPr>
              <w:t>ta’minot</w:t>
            </w:r>
            <w:proofErr w:type="spellEnd"/>
          </w:p>
        </w:tc>
      </w:tr>
    </w:tbl>
    <w:p w:rsidR="00DD3F7F" w:rsidRPr="00B4544B" w:rsidRDefault="00DD3F7F">
      <w:pPr>
        <w:rPr>
          <w:lang w:val="en-US"/>
        </w:rPr>
      </w:pPr>
      <w:bookmarkStart w:id="0" w:name="_GoBack"/>
      <w:bookmarkEnd w:id="0"/>
    </w:p>
    <w:sectPr w:rsidR="00DD3F7F" w:rsidRPr="00B4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4B"/>
    <w:rsid w:val="00B4544B"/>
    <w:rsid w:val="00DD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DE0A5-D2AA-43B6-87B6-D6B21630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44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B4544B"/>
    <w:pPr>
      <w:spacing w:after="0" w:line="240" w:lineRule="auto"/>
    </w:pPr>
    <w:rPr>
      <w:rFonts w:ascii="Times New Roman" w:hAnsi="Times New Roman" w:cs="Times New Roman"/>
      <w:sz w:val="2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Абзац списка2"/>
    <w:basedOn w:val="a"/>
    <w:qFormat/>
    <w:rsid w:val="00B4544B"/>
    <w:pPr>
      <w:spacing w:before="100" w:beforeAutospacing="1" w:after="100" w:afterAutospacing="1" w:line="256" w:lineRule="auto"/>
      <w:contextualSpacing/>
    </w:pPr>
    <w:rPr>
      <w:rFonts w:ascii="Calibri" w:eastAsia="Times New Roman" w:hAnsi="Calibri"/>
    </w:rPr>
  </w:style>
  <w:style w:type="character" w:customStyle="1" w:styleId="16">
    <w:name w:val="16"/>
    <w:basedOn w:val="a0"/>
    <w:qFormat/>
    <w:rsid w:val="00B4544B"/>
    <w:rPr>
      <w:rFonts w:ascii="Calibri" w:hAnsi="Calibr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1253</Words>
  <Characters>7143</Characters>
  <Application>Microsoft Office Word</Application>
  <DocSecurity>0</DocSecurity>
  <Lines>59</Lines>
  <Paragraphs>16</Paragraphs>
  <ScaleCrop>false</ScaleCrop>
  <Company/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Lobar</dc:creator>
  <cp:keywords/>
  <dc:description/>
  <cp:lastModifiedBy>Lobar</cp:lastModifiedBy>
  <cp:revision>1</cp:revision>
  <dcterms:created xsi:type="dcterms:W3CDTF">2024-09-21T05:32:00Z</dcterms:created>
  <dcterms:modified xsi:type="dcterms:W3CDTF">2024-09-21T05:33:00Z</dcterms:modified>
</cp:coreProperties>
</file>