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5D3B" w14:textId="77777777" w:rsidR="005C2F25" w:rsidRDefault="005C2F25" w:rsidP="005C2F25">
      <w:pPr>
        <w:spacing w:after="0" w:line="240" w:lineRule="auto"/>
        <w:jc w:val="center"/>
        <w:rPr>
          <w:rStyle w:val="fontstyle01"/>
          <w:lang w:val="en-US"/>
        </w:rPr>
      </w:pPr>
      <w:r w:rsidRPr="005C2F25">
        <w:rPr>
          <w:rStyle w:val="fontstyle01"/>
          <w:lang w:val="en-US"/>
        </w:rPr>
        <w:t>Surdopedagogika fanining predmeti maqsadi va vazifalari va metodlari</w:t>
      </w:r>
    </w:p>
    <w:p w14:paraId="13A24CA5" w14:textId="77777777" w:rsidR="005C2F25" w:rsidRPr="005C2F25" w:rsidRDefault="005C2F25" w:rsidP="005C2F25">
      <w:pPr>
        <w:spacing w:after="0" w:line="240" w:lineRule="auto"/>
        <w:rPr>
          <w:rStyle w:val="fontstyle01"/>
          <w:lang w:val="en-US"/>
        </w:rPr>
      </w:pPr>
      <w:r>
        <w:rPr>
          <w:rStyle w:val="fontstyle01"/>
          <w:lang w:val="en-US"/>
        </w:rPr>
        <w:t>1.</w:t>
      </w:r>
      <w:r w:rsidRPr="005C2F25">
        <w:rPr>
          <w:rStyle w:val="fontstyle01"/>
          <w:lang w:val="en-US"/>
        </w:rPr>
        <w:t>Surdopedagogika fanining predmeti.</w:t>
      </w:r>
    </w:p>
    <w:p w14:paraId="54630FDC" w14:textId="77777777" w:rsidR="005C2F25" w:rsidRPr="005C2F25" w:rsidRDefault="005C2F25" w:rsidP="005C2F25">
      <w:pPr>
        <w:spacing w:after="0" w:line="240" w:lineRule="auto"/>
        <w:rPr>
          <w:rStyle w:val="fontstyle01"/>
          <w:lang w:val="en-US"/>
        </w:rPr>
      </w:pPr>
      <w:r>
        <w:rPr>
          <w:rStyle w:val="fontstyle01"/>
          <w:lang w:val="en-US"/>
        </w:rPr>
        <w:t>2.</w:t>
      </w:r>
      <w:r w:rsidRPr="005C2F25">
        <w:rPr>
          <w:rStyle w:val="fontstyle01"/>
          <w:lang w:val="en-US"/>
        </w:rPr>
        <w:t>Surdopedagogika fanining maqsadi va vazifalari</w:t>
      </w:r>
    </w:p>
    <w:p w14:paraId="7764546B" w14:textId="77777777" w:rsidR="005C2F25" w:rsidRDefault="005C2F25" w:rsidP="005C2F25">
      <w:pPr>
        <w:spacing w:after="0" w:line="240" w:lineRule="auto"/>
        <w:rPr>
          <w:rStyle w:val="fontstyle01"/>
          <w:lang w:val="en-US"/>
        </w:rPr>
      </w:pPr>
      <w:r>
        <w:rPr>
          <w:rStyle w:val="fontstyle01"/>
          <w:lang w:val="en-US"/>
        </w:rPr>
        <w:t>3.</w:t>
      </w:r>
      <w:r w:rsidRPr="005C2F25">
        <w:rPr>
          <w:rStyle w:val="fontstyle01"/>
          <w:lang w:val="en-US"/>
        </w:rPr>
        <w:t>Surdopedagogika fanining metodlari</w:t>
      </w:r>
    </w:p>
    <w:p w14:paraId="5F07837B" w14:textId="77777777" w:rsidR="005C2F25" w:rsidRPr="005C2F25" w:rsidRDefault="005C2F25" w:rsidP="005C2F25">
      <w:pPr>
        <w:spacing w:after="0" w:line="240" w:lineRule="auto"/>
        <w:rPr>
          <w:rStyle w:val="fontstyle01"/>
          <w:lang w:val="en-US"/>
        </w:rPr>
      </w:pPr>
      <w:r>
        <w:rPr>
          <w:rStyle w:val="fontstyle01"/>
          <w:lang w:val="en-US"/>
        </w:rPr>
        <w:t>4.Xulosa</w:t>
      </w:r>
    </w:p>
    <w:p w14:paraId="3E4BF434" w14:textId="77777777" w:rsidR="005C2F25" w:rsidRDefault="005C2F25" w:rsidP="005C2F25">
      <w:pPr>
        <w:spacing w:after="0" w:line="240" w:lineRule="auto"/>
        <w:rPr>
          <w:rStyle w:val="fontstyle01"/>
          <w:lang w:val="en-US"/>
        </w:rPr>
      </w:pPr>
      <w:r w:rsidRPr="005C2F25">
        <w:rPr>
          <w:rFonts w:ascii="TimesNewRomanPS-BoldMT" w:hAnsi="TimesNewRomanPS-BoldMT"/>
          <w:b/>
          <w:bCs/>
          <w:color w:val="000000"/>
          <w:sz w:val="34"/>
          <w:szCs w:val="34"/>
          <w:lang w:val="en-US"/>
        </w:rPr>
        <w:br/>
      </w:r>
      <w:r w:rsidRPr="005C2F25">
        <w:rPr>
          <w:rStyle w:val="fontstyle21"/>
          <w:lang w:val="en-US"/>
        </w:rPr>
        <w:t xml:space="preserve">Nutq </w:t>
      </w:r>
      <w:r w:rsidRPr="005C2F25">
        <w:rPr>
          <w:rStyle w:val="fontstyle31"/>
          <w:lang w:val="en-US"/>
        </w:rPr>
        <w:t>— murakkab ruhiy faoliyatdir. U ruhiy jarayonlarning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tarkib topishiga va bolaning umuman barkamol bo‘lib o‘sishiga katta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ta’sir ko‘rsatadi. Nutq eshituv organlari vositasi bilan idrok etishga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asoslangan bo‘lib, atrofdagilarga taqlid etish yo‘li bilan rivojlanib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boradi. Og‘zaki nutqning shakllanishida eshituv analizatori, nutqni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harakatga keltiruvchi analizator ishtirok etadi. Nutqni harakatga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keltiruvchi analizator eshituv analizatori bilan mahkam bog‘langan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holda ishlaydi, eshituv analizatorining rivojlanish darajasi esa ko‘p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jihatdan talaffuzga bog‘liq. Bola nutqining o‘sib borishi tovushlar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talaffuzi, fiziologik va fonematik eshitishning kamol topib borish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darajasi bilangina xarakterlanib qolmay, balki eng muhimi — o‘z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nutqi va atrofdagilar nutqidagi so‘zlarning tuzilishini, tovush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tarkibini farqlay olish qobiliyati bilan ham xarakterlanadi. So‘z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tarkibini anglab olishdan iborat bu qobiliyat grammatik va leksik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komponentlarning rivojlanishida ham muhim ahamiyatga ega.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Ikkala signal sistemasi, shuningdek, idrok bilan so‘zning o‘zaro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aloqada bo‘lishi aqliy rivojlanishning asosini tashkil etadi.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Korreksion pedagoglarning (T.A. Vlasova, R. M. Boskis, D.V.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Neyman va boshqalarning) bergan ma’lumotlariga ko‘ra, eshitishida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nuqsonlari bor bolalarning rivojlanish darajasi shu nuqsonning bola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hayotining qaysi davrida paydo bolganligiga va og‘ir-yengilligiga</w:t>
      </w:r>
      <w:r w:rsidRPr="005C2F25">
        <w:rPr>
          <w:lang w:val="en-US"/>
        </w:rPr>
        <w:br/>
      </w:r>
      <w:r w:rsidRPr="005C2F25">
        <w:rPr>
          <w:rStyle w:val="fontstyle31"/>
          <w:lang w:val="en-US"/>
        </w:rPr>
        <w:t>bog‘liq. Surdopedagogika fanida eshitishida nuqsonlari bor bolalar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kar, zaif eshituvchi, kech kar bo‘lib qolgan bolalar guruhiga bo‘lib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o‘rganiladi. Tug‘ma hali tili chiqmagan go‘daklik davrida ikkala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quloqning mutlaqo eshitmasligi kar-soqovlikka olib keladi. Eshitish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qobiliyatining qisman buzilishi natijasida nutqiy nuqsonga uchragan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bolalar zaif eshituvchi bolalar guruhiga kiritiladi. Nutqi rivojlanib,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shakllanib bo‘lgandan so‘ng yaxshi eshitmaydigan bo‘lib qolgan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bolalar kech kar bo‘lib qolganlar guruhiga kiradi. Bu nuqson nutq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lastRenderedPageBreak/>
        <w:t>tarkib topganidan so‘ng vujudga kelsa ham, quloqdagi nuqson tufayli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eshitishga xos kamchiliklar bo‘laveradi, eshitishida nuqsoni bo‘lgan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shaxslarning ta’limi va tarbiyasini tashkil etishni o‘rganuvchi fan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 xml:space="preserve">surdopedagogika fani hisoblanadi. </w:t>
      </w:r>
      <w:r w:rsidRPr="005C2F25">
        <w:rPr>
          <w:rStyle w:val="fontstyle01"/>
          <w:lang w:val="en-US"/>
        </w:rPr>
        <w:t xml:space="preserve">Surdopedagogika – </w:t>
      </w:r>
      <w:r w:rsidRPr="005C2F25">
        <w:rPr>
          <w:rStyle w:val="fontstyle31"/>
          <w:lang w:val="en-US"/>
        </w:rPr>
        <w:t>(lotincha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surdos – kar) bu maxsus pedagogikaning tarkibiy bo‘limi bo‘lib,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41"/>
          <w:lang w:val="en-US"/>
        </w:rPr>
        <w:t xml:space="preserve">surdopedagogikaning umumiy maqsadi </w:t>
      </w:r>
      <w:r w:rsidRPr="005C2F25">
        <w:rPr>
          <w:rStyle w:val="fontstyle31"/>
          <w:lang w:val="en-US"/>
        </w:rPr>
        <w:t>muloqot va bilish subyekti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sifatida eshitishida nuqsoni bo‘lgan shaxsning jismoniy, ruhiy va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ijtimoiy sifatlarini rivojlantirishdir.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01"/>
          <w:lang w:val="en-US"/>
        </w:rPr>
        <w:t>Ta’limiy vazifalar</w:t>
      </w:r>
      <w:r w:rsidRPr="005C2F25">
        <w:rPr>
          <w:rFonts w:ascii="TimesNewRomanPS-BoldMT" w:hAnsi="TimesNewRomanPS-BoldMT"/>
          <w:b/>
          <w:bCs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-Eshitishida nuqsoni bo‘lgan o‘quvchilarda ta’limga bo‘lgan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qiziqishni uyg‘otish, ularning rivojlanish va mustaqil bilim olishga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bo‘lgan ehtiyojlarini qondirish uchun shart sharoitlar yaratish.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-Eshitishida nuqsoni bo‘lgan shaxslarning dunyoqarashini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shakllantirish va kengaytirish.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-Kar va zaif eshituvchi bolalar tafakkurining rivojlanishini ular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imkoniyatlarini hisobga olgan holda ta’minlash, ijodiy qobiliyatlarini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rivojlantirish.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-O‘quv faoliyati ko‘nikma va malakalarini shakllantirish,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og‘zaki va yozma nutqni rivojlantirish, maqsadga yo‘naltirilgan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ta’lim sharoitida kognitiv jarayonlarni faollashtirish.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-Kasbiy faoliyatga tayyorlash, zamonaviy ijtimoiy-iqtisodiy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sharoitlarda mehnat faoliyati uchun lozim bo‘lgan tasavvur,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ko‘nikma va malakalarni rivojlantirish.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 nuqsonining turi, xarakteri va tuzilishini aniqlash,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qo‘shimcha nuqsonlarni belgilash, nutqiy rivojlanish darajasi,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 qobiliyatini yo‘qotish vaqti va darajasiga ko‘ra eshitish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nuqsoniga ega bolani differensiallash, eshitish nuqsoniga ega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bolaning har biri uchun o‘qitishning optimal shaklini aniqlash,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surdopedagogik yordamning individuallashuvi. Eshitish nuqsoniga</w:t>
      </w:r>
      <w:r w:rsidRPr="005C2F25">
        <w:rPr>
          <w:lang w:val="en-US"/>
        </w:rPr>
        <w:br/>
      </w:r>
      <w:r w:rsidRPr="005C2F25">
        <w:rPr>
          <w:rStyle w:val="fontstyle31"/>
          <w:lang w:val="en-US"/>
        </w:rPr>
        <w:t>ega individ hayot faoliyatini normallashtirish, uning ruhiy va ijtimoiy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rivojlanishidagi nuqsonlarni bartaraf etish, keng kommunikativ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tajriba vositasida og‘zaki nutqni shakllantirish, eshitish qoldig‘iga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tayangan holda sensor perseptiv faoliyatni rivojlantirish, og‘zaki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nutqni idrok etish va tushunish malakalarini takomillashtirish.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lastRenderedPageBreak/>
        <w:t>Eshitish nuqsoniga ega shaxsning ijtimoiy muhit bilan buzilgan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bog‘lanishlarini tiklash, individual xususiyatlarni hisobga olgan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holda mehnat reabilitatsiyasini amalga oshirish, ijtimoiy maishiy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moslashuvni ta’minlash, eshitish nuqsoniga ega shaxslarning barcha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yosh guruhlari uchun yagona ta’lim muhitini tashkil etish. Kar va zaif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eshituvchi bolalar bilan sog‘lomlashtirish ishlarini olib borish, ularda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rivojlanishning ikkilamchi nuqsonlarini paydo bo‘lishini oldini olish,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sog‘lom psixologik muhitni yaratish.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Surdopedagogika fanining rivojlanishida katta xissa qo‘shgan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olimlardan V.I. Beltyukov, F.F. Rau, M.I. T.S. Zikova, Ye.P. Kuzmichyova, Ye.G. Rechiskaya, R.M. Boskis, L.V. Neyman, V.I. Luboskiy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A.G. Zikeev, K.G. Korovin, K.V. Komarova. A.M. Goldberg,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L.E. Fingerman, K.I. Tudjanova, E.I. Leongard, L.P. Noskova, A.D.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Salaxova, L.A. Golovchis, F.F. Rau, N.F. Slezina, O.I.Kukushkina,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T.K. Korolevskaya T.A. Vlasova, F.F. Rau, B.D. Korsunskaya kabi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olimlar eshitishida muammosi bo‘lgan bolalarni maktabgacha va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maktab yoshidagi bolalarni ta’lm-tarbiyasi haqida ishlarini olib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borish, ularda rivojlanishning ikkilamchi nuqsonlarini paydo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bo‘lishini oldini olish, sog‘lom psixologik muhitni yaratish, keng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kommunikativ tajriba vositasida og‘zaki nutqni shakllantirish,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 qoldig‘iga tayangan holda sensor perseptiv faoliyatni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rivojlantirish, og‘zaki nutqni idrok etish va tushunish malakalarini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takomillashtirish yo‘llarini o‘z ilmiy ishlarida yoritib berganlar.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Zamonaviy surdopedagogika sohasidagi qator yutuqlar so‘nggiyillarda E.I. Leongard, Ye.G. Samsonova N.D. Shmatko, T.V. Pelimskaya, I.V. Koroleva, V.I. Pudov, O.V. Zontova, A.D. Salaxova,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N.V. Kochegarova, V.N. Svodinalarning tibbiyot hamda pedagogika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sohasidagi yutuqlardan keng foydalangan holda olib borgan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izlanishlari eshitishida muammosi bo‘lgan bolalar abilitatsiyasi va</w:t>
      </w:r>
      <w:r w:rsidRPr="005C2F25">
        <w:rPr>
          <w:lang w:val="en-US"/>
        </w:rPr>
        <w:br/>
      </w:r>
      <w:r w:rsidRPr="005C2F25">
        <w:rPr>
          <w:rStyle w:val="fontstyle31"/>
          <w:lang w:val="en-US"/>
        </w:rPr>
        <w:t>reabilitatsiyasi darajasining yuqorilashuviga, eshitish va nutq muammosining erta korreksiya qilinishi orqali erta ijtimoiy moslashuviga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samarali ta’sir ko‘rsatmoqda.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 xml:space="preserve">Milliy surdopedagogikada olib borilgan tadqiqotlarda U.Yu.Fayziyeva, N.H.Dadaxo‘jayeva, F.J.Alimxodjayeva, </w:t>
      </w:r>
      <w:r w:rsidRPr="005C2F25">
        <w:rPr>
          <w:rStyle w:val="fontstyle31"/>
          <w:lang w:val="en-US"/>
        </w:rPr>
        <w:lastRenderedPageBreak/>
        <w:t>N.Sh.Bekmurodov,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X.M.Gaynutdinov, D.R.Nazarova, F.U.Qodirova, Z.N.Mamarajabova, R.Rustamova eshitishida muammosi bo‘lgan o‘quvchilar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ta’lim-tarbiyasi jarayonini takomillashtirish orqali ularning ijtimoiy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moslashuvlari darajasini ko‘tarishning yo‘l va vositalari asoslab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berildi.7Maxsus ta’lim sohasida eshitishida nuqsoni bo‘lgan o‘quvchilar nutqini rivojlantirish, maktabgacha yoshdagi zaif eshituvchi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bolalar nutqini rivojlantirish masalalari umumiy tarzda o‘rganilgan,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eshitishida muammosi bo‘lgan o‘quvchilar ta’lim-tarbiyasi jarayonini takomillashtirish orqali ularning ijtimoiy moslashuvlari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darajasini ko‘tarishning yo‘l va vositalarini asoslab berish bo‘yicha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olib borilgan ilmiy izlanishlari diqqatga sazovordir.8</w:t>
      </w:r>
      <w:r w:rsidRPr="005C2F25">
        <w:rPr>
          <w:rFonts w:ascii="TimesNewRomanPSMT" w:hAnsi="TimesNewRomanPSMT"/>
          <w:color w:val="000000"/>
          <w:lang w:val="en-US"/>
        </w:rPr>
        <w:br/>
      </w:r>
      <w:r w:rsidRPr="005C2F25">
        <w:rPr>
          <w:rStyle w:val="fontstyle31"/>
          <w:lang w:val="en-US"/>
        </w:rPr>
        <w:t>Turg‘un eshitish nuqsonlari kelib chiqish sabablariga ko‘ra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tug‘ma va orttirilgan bo‘lishi mumkin.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L.V. Neyman tadqiqodlariga ko‘ra eshitishida nuqsoni bo‘lgan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bolalarning 25—30 foizida eshitish nuqsonlari tug‘ma bo‘ladi. Bunga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sabab: onaning xomiladorlik davrida turli kasalliklar, masalan, gripp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bilan kasallanishi, ota-onalarning ichkilik ichib turishi, onaning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xomiladorlik davrida bilar-bilmas dori-darmonlarni iste’mol qilishi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(ayniqsa streptomitsin, xinin, singari dorilarni), xomilaning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shikastlanishi; irsiyat, genetik faktorlar (quloq tuzilishidagi patologik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o‘zgarishlar bo‘lishi, masalan, eshitish yo‘li atreziyasi — bituvi).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Eshitishdagi orttirilgan nuqsonlar quloq yoki eshitish analizatorining tuzilishidagi kamchiliklardan kelib chiqishi mumkin. Bunga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oliy nerv markazi, o‘tkazuvchi yo‘llar yoki quloqning o‘zidagi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o‘zgarishlar sabab bo‘ladi. Bolaning ilk yoshida otit, parotit (tepki),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meningit, meningoensefalit, qizamiq, qizilcha, gripp kasalliklari bilan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kasallanishi ba’zi hollarda karlik yoki turli darajalardagi zaif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eshitishga olib kelishii mumkin. Hozirgi kunda ekologiya masalalalarning keng o‘rganilishi eshitish nuqsonlarining oldini olishda ham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katta ahamiyatga ega. Eshitish analizatoriga turli zaxarli kimyoviy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dorilar juda kuchli ta’sir etib, ayniqsa analizatorning o‘tkazuvchi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nevrlarini ishdan chiqaradi, natijada bola yaxshi eshita olmaydigan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lastRenderedPageBreak/>
        <w:t>bo‘lib qoladi.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 nuqsonlariga ega bo‘lgan bolalar alohida yordamga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muhtoj bolalar toifasiga kiradi, chunki bu nuqson bolaning umuman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rivojlanib, kamol topib borishiga, dastur materiallarini o‘zlashtirishiga salbiy ta’sir ko‘rsatadi.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01"/>
          <w:lang w:val="en-US"/>
        </w:rPr>
        <w:t xml:space="preserve">Karlik </w:t>
      </w:r>
      <w:r w:rsidRPr="005C2F25">
        <w:rPr>
          <w:rStyle w:val="fontstyle31"/>
          <w:lang w:val="en-US"/>
        </w:rPr>
        <w:t>– eshitishning mutlaqo yo‘qligi (mutlaqo eshitmaslik)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yoki pasayishining shunday shakliki, unda og‘zaki nutq faqat qisman,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 apparatlari (moslamalari) yordamida idrok etiladi.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01"/>
          <w:lang w:val="en-US"/>
        </w:rPr>
        <w:t xml:space="preserve">Zaif eshitish </w:t>
      </w:r>
      <w:r w:rsidRPr="005C2F25">
        <w:rPr>
          <w:rStyle w:val="fontstyle31"/>
          <w:lang w:val="en-US"/>
        </w:rPr>
        <w:t>– har ikkala quloq bilan eshitishning pasayishi,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unda nutqni idrok etishda qiyinchiliklar yuzaga keladi, biroq ovoz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kuchaytirilganda uni idrok etish mumkin bo‘ladi.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01"/>
          <w:lang w:val="en-US"/>
        </w:rPr>
        <w:t xml:space="preserve">Kech kar bo‘lganlar </w:t>
      </w:r>
      <w:r w:rsidRPr="005C2F25">
        <w:rPr>
          <w:rStyle w:val="fontstyle31"/>
          <w:lang w:val="en-US"/>
        </w:rPr>
        <w:t>- nutqni egallaganidan keyin, ya’ni 2-3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yoshda qandaydir kasallik yoki jarohat oqibatida eshitish qobiliyatini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yo‘qotgan bolalar. Bunday bolalarda eshitish qobiliyatining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yo‘qotilishi turlicha: total, yoki karlikka yaqin, yoki zaif eshitadigan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bolalarda kuzatiladiganiga yaqin bo‘ladi. Bolalarda ko‘plab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tovushlarni eshitmagani yoki buzuq holda eshitgani, ularga nima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deyishganini tushunmaganligiga og‘ir psixik reaksiya paydo bo‘lishi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mumkin. Ba’zan bu bolaning har qanday muloqotdan to‘liq bosh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tortishiga, hatto psixik (ruhiy) kasallikka olib keladi. Muammo bolani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og‘zaki nutqni qabul qilish va tushunishga o‘rgatishdan iborat. Agar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bolada yetarli qoldiqli eshitish bo‘lsa, bunga eshitish apparati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(qurilmasi) yordamida erishiladi. Qoldiqli eshitish kam bo‘lsa, nutqni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 apparati va so‘zlovchining «labidan» o‘qish yordamida qabul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qilish majburiy bo‘ladi. Total (butunlay) kar bolalarda daktilologiya,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yozma nutq, va ehtimol karlarning imo-ishora nutqidan foydalanish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lozim bo‘ladi. Keyin kar bo‘lgan bolani o‘qitish va tarbiyalash uchun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qulay sharoitlar jamlanganda, uning nutqi, bilish va irodaviy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jarayonlari rivojlanishi normal bolanikiga yaqinlashadi. Biroq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emotsional soha, shaxsiy sifatlar va shaxslararo munosabatlar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shakllanishidagi o‘ziga xoslik juda kam hollarda bartaraf qilinadi.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lastRenderedPageBreak/>
        <w:t>Eshitishning buzilishi sabablarini ta’riflashga turlicha qarashlar</w:t>
      </w:r>
      <w:r w:rsidRPr="005C2F25">
        <w:rPr>
          <w:lang w:val="en-US"/>
        </w:rPr>
        <w:br/>
      </w:r>
      <w:r w:rsidRPr="005C2F25">
        <w:rPr>
          <w:rStyle w:val="fontstyle31"/>
          <w:lang w:val="en-US"/>
        </w:rPr>
        <w:t>mavjud. Ko‘pincha eshitish patologiyasini keltirib chiqaradigan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sabab va omillarning 3-guruhi farqlanadi (D.I.Tarasov va boshq.)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Sabab va omillarning 1-guruhi nasliy xarakterga ega. Bu kabi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sabablar eshitish analizatori strukturasida buzilishlarga va nasliy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karlikning rivojlanishiga olib keladi.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Bolalarda karlikning nasliy omillari hissasiga barcha holatlarning 30% dan 50% igacha to‘g‘ri keladi. Nasliy karlik yoki zaif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 organizmdagi boshqa a’zolar va tizimlardagi anomaliyalar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(ko‘rish a’zolarining kasallanishi, suyak-mushak, asab tizimi,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endokrin tizim patologiyasi va sh.k.) bilan birga kechishi mumkin.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Nasliy karlik masalalari bilan shug‘ullanadigan genetiklar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ta’kidlashicha, odam gametalarida eshitish o‘tkirligiga ta’sir etadigan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50 tagacha turli genlar bo‘lishi mumkin. Ota-onalardan biri nasliy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karlik bilan og‘riganida kar yoki zaif eshituvchi bola tug‘ilish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ehtimoli keskin ortib ketadi. Ota-onalarning har ikkisida nasliy karlik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kuzatilsa, eshitishida nuqsoni bo‘lgan bola tug‘ilishi ehtimoli 50%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dan ortadi. Sabab va omillarning 2-guruhiga homilaning eshitish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a’zolariga tug‘ma karlikka olib keladigan (nasliy murakkablashishsiz) endogen va ekdogen ta’sirlar kiritiladi. Homiladorlik paytida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onaning kechirgan kasalliklari katta ahamiyat kasb etadi. Bu kabi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kasalliklarga qizilcha, gripp, parotit kiradi. Homiladorlik paytida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homila va bo‘lg‘usi ona rezusiga mos kelmaydigan ototoksik dorilar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iste’mol qilish ham ta’sir ko‘rsatishi mumkin.Bolaning eshitishi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rivojlanishida patologiyaning paydo bo‘lishiga homilador ayolning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alkogol, giyohvand vositalarini iste’mol qilishi, shuningdek, chang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ko‘p bo‘lgan va boshqa kasbiy zararlar mavjud korxonalarda ishlashi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ham ta’sir o‘tkazadi. 3-guruh omillari rivojlanishning turli bosqichlarda sog‘lom bolaning eshitish a’zosiga ta’sir etadi va orttirilgan zaif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eshituvlikning yuzaga kelishiga sabab bo‘ladi.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Orttirilgan zaif eshituvchilik paydo bo‘lishiga sabab ko‘p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hollarda boshdan kechirilgan o‘tkir o‘rta otit asoratlari bo‘ladi. O‘rta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quloq kasallanishida eshitishning pasayish darajasi turlicha bo‘lishi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lastRenderedPageBreak/>
        <w:t>mumkin. Biroq ko‘p hollarda eshitishning yengil va o‘rta darajada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pasayishi kuzatiladi. Bu shamollash jarayonlarining ichki quloqqa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o‘tishi natijasida yuzaga keladi. Zaif eshitishning sabablaridan biri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 nervining shamollashi sanaladi. Eshitishning buzilishi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etiologiyasida yuqumli (infeksion) kasalliklarning roli katta. Bu kabi</w:t>
      </w:r>
      <w:r w:rsidRPr="005C2F25">
        <w:rPr>
          <w:lang w:val="en-US"/>
        </w:rPr>
        <w:br/>
      </w:r>
      <w:r w:rsidRPr="005C2F25">
        <w:rPr>
          <w:rStyle w:val="fontstyle31"/>
          <w:lang w:val="en-US"/>
        </w:rPr>
        <w:t>kasalliklarning eng xavflilari epidemik meningit, sil (tuberkulez)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meningiti, skarlatina va boshq.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 ototoksik dori vositalari (kanamitsin, stireptomitsin,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neomitsin va boshq.) ta’sirida zararlanadi. Bolalarda orttirilgan zaif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eshituvchilikning qariyb 50%i ototoksik antibiotiklar iste’molidan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keyin kuzatiladi (D.I.Tarasov). Bu preparatlar bilan davolashda xavflilik omili chala tug‘ilish, bolaning umumiy somatik zaifligi sanaladi.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Eshitishning buzilishiga olib keladigan sabablarga tug‘ilish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paytidagi jarohatlar, tug‘ilayotgan bolaning boshiga qisqichlar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qo‘yilishi, o‘rta quloqqa operativ teginishlar (operatsiyadan keyingi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asoratlar), jarohat chog‘ida eshitish suyakchalari zanjirining uzilishi,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adenoid vegetatsiyalar va boshq. kiradi.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Eshitishdagi nuqson kelib chiqishining birlamchi sababini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aniqlash ba’zan qiyin kechadi. Birdaniga eshitishning pasayishiga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olib keladigan bir necha sababning birikishi kuzatilishi mumkin.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Ayni paytda aynan bir sabab turli shakldagi karlik va zaif eshituvchilikni keltirib chiqarishi mumkin. Turli manbalarda aytilishicha,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sayyoramiz aholisining 4% dan 6% igacha vakili eshitishdagi u yoki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bu nuqsonlardan aziyat chekadi. Biroq eshitishda nuqsoni bo‘lgan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kishilarning aksariyat katta qismi zaif eshituvchilar toifasiga mansub.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Kar bolalarning 25–30 foizida eshitish nuqsonlari tug‘ma bo‘ladi.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Bunga sabab: onaning homiladorlik davrida turli kasalliklar, masalan,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gripp bilan kasallanishi, ota-onalarning ichkilik ichib turishi, onaning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xomiladorlik davrida bilar-bilmas dori-darmonlarni iste’mol qilishi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 xml:space="preserve">(ayniqsa streptomitsin, xinin, singari dorilarni), xomilaning shikastlanishi; irsiyat, genetic faktorlar (quloq tuzilishidagi patologik o‘zgarishlar bo‘lishi, masalan, eshitish yo‘li atreziyasi — </w:t>
      </w:r>
      <w:r w:rsidRPr="005C2F25">
        <w:rPr>
          <w:rStyle w:val="fontstyle31"/>
          <w:lang w:val="en-US"/>
        </w:rPr>
        <w:lastRenderedPageBreak/>
        <w:t>bituvi).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Eshitishdagi orttirilgan nuqsonlar quloq yoki eshitish analizatorining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tuzilishidagi kamchiliklardan kelib chiqishi mumkin. Bunga oliy nerv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markazi, o‘tkazuvchi yo‘llar yoki quloqning o‘zidagi o‘zgarishlar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sabab bo‘ladi. Bolaning ilk yoshida otit, parotit (tepki), meningit,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meningoensefalit, qizamiq, qizilcha, gripp kasalliklari bilan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kasallanishi ba’zi hollarda karlik yoki turli darajalardagi zaif eshitishga olib kelishii mumkin. Hozirgi kunda ekologiya masalalalarining keng o‘rganilishi eshitish nuqsonlarining oldini olishda ham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katta ahamiyatga ega. Eshitish analizatoriga turli zaxarli kimyoviy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dorilar juda kuchli ta’sir etib, ayniqsa analizatorning o‘tkazuvchi</w:t>
      </w:r>
      <w:r w:rsidRPr="005C2F25">
        <w:rPr>
          <w:lang w:val="en-US"/>
        </w:rPr>
        <w:br/>
      </w:r>
      <w:r w:rsidRPr="005C2F25">
        <w:rPr>
          <w:rStyle w:val="fontstyle31"/>
          <w:lang w:val="en-US"/>
        </w:rPr>
        <w:t>nevrlarini ishdan chiqaradi, natijada bola yaxshi eshita olmaydigan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bo‘lib qoladi.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Eshitish nuqsonlariga ega bo‘lgan bolalar alohida yordamga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muhtoj bolalar toifasiga kiradi, chunki bu nuqson bolaning umuman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rivojlanib, kamol topib borishiga, dastur materiallarini o‘zlashtirishiga salbiy ta’sir ko‘rsatadi. Eshitishida nuqsoni bo‘lgan bolalarda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turli a’zo va sistemalarda qo‘shimcha birlamchi buzilishlar bo‘lishi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mumkin. Onaning homiladorlikning dastlabki ikki oyida kechirgan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kasalligi bois tug‘ma karlik va zaif eshituvchanlikda, odatda, ko‘-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rishning buzilishi (katarakta) va tug‘ma kardiopatiya (Grig triadasi)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kuzatiladi. Bu kabi kasallanishda tug‘ilgan bolada mikrotsefaliya va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umumiy miya yetishmovchiligi kuzatilishi mumkin.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Yangi tug‘ilgan chaqaloqlar gemolitik kasalligida, uning sababi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 va ona qonining rezus – faktor bo‘yicha mos kelmasligi yoki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ularning qoni turli guruhlarga mansubligi bo‘lishi mumkin, miyaning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umumiy jarohatlanishi va oligofreniya, miyaning diffuz jarohatlanishi, miyaning qobiq osti bo‘limlari jarohatlanishi tufayli ifodalangan giperkinetik sindrom bilan psixofizik rivojlanishning kechikishi,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spastik parez va paralichlar ko‘rinishidagi MNS jarohatlanishi, yuz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 xml:space="preserve">nervining zaifligi bilan kechadigan asab tizimining yengil jarohatlanishi, g‘ilaylik, boshqa ko‘z-harakat buzilishlari va motor </w:t>
      </w:r>
      <w:r w:rsidRPr="005C2F25">
        <w:rPr>
          <w:rStyle w:val="fontstyle31"/>
          <w:lang w:val="en-US"/>
        </w:rPr>
        <w:lastRenderedPageBreak/>
        <w:t>rivojlanishning umumiy kechikishi bilan eshitishning buzilishi kuzatilishi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mumkin. Bunda eshitishning buzilishi tovush ta’sirlarining analiz va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sintezi sodir bo‘lishi kerak bo‘lgan miya sistemalarining buzilishi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bilan belgilangan bo‘lishi mumkin.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Kalla suyagining jarohatlanishi oqibatida yuzaga kelgan orttirilgan eshitishning buzilishi nafaqat eshitish analizatorining retseptor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bo‘limi, balki uning o‘tkazuvchi yo‘llari va qobiq qismi buzilishlari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(nuqsonlari) bilan bog‘liq bo‘lishi mumkin. Bola kechirgan meningit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yoki meningoensefalit eshitishning buzilishini keltirib chiqarishi va u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yoki bu darajadagi miya yetishmovchiligiga olib kelishi mumkin.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Nasliy karlik va zaif eshitvchilikning ayrim shakllarida, homila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paytida eshitishning zararlanishiga olib keladigan qator kasalliklarda,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shuningdek o‘rta va ichki quloq sohasida turli shamollash jarayonlarida vestibulyar apparat jarohatlanadi. Shu bilan birga eshitish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va boshqa sistemalar jarohatlanishidan iborat murakkab, kompleks</w:t>
      </w:r>
      <w:r w:rsidRPr="005C2F25">
        <w:rPr>
          <w:lang w:val="en-US"/>
        </w:rPr>
        <w:br/>
      </w:r>
      <w:r w:rsidRPr="005C2F25">
        <w:rPr>
          <w:rStyle w:val="fontstyle31"/>
          <w:lang w:val="en-US"/>
        </w:rPr>
        <w:t>buzilishlar turli sabablar ta’sirida va turli paytlarda yuzaga kelishi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mumkin.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Shunday qilib, kar va zaif eshituvchi bolalarda eshitishning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buzilishidan tashqari quyidagi nuqsonlar kuzatilishi mumkin: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 vestibulyar apparat faoliyatining buzilishi;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 ko‘rish buzilishining turli variantlari;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 psixik rivojlanishning birlamchi kechikishiga olib keladigan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minimal miya disfunksiyasi. Bunda har qanday salbiy omillar miyaga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bevosita ta’sir qilishi mumkin, yoki boshqa hollarda, miya yetishmovchiligi yurak – qon-tomir, nafas, ajratish va boshqa – miya ishini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o‘zgartiradigan sistemalarda og‘ir somatik kasalliklar natijasida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yuzaga keladi;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 oligofreniyaga olib keladigan miyaning keng jarohatlanishi;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 bolalar serebral paralichi yoki harakat sohasi regulyatsiyasida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boshqa o‘zgarishlarga olib keladigan miya sistemalarining buzilishi;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 miyaning eshitish – nutq sistemasi (qobiq va qobiq osti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lastRenderedPageBreak/>
        <w:t>tuzilmalarining) lokal buzilishlari;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 markaziy nerv sistemasi va butun organizmning psixik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kasalliklar (shizofreniya, manikal-depressiv psixoz va b.) ga olib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keladigan kasalliklari;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 organizmning umumiy zaiflashuviga olib keladigan ichki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a’zolar: yurak, o‘pka, buyrak, ovqat hazm qilish sistemasi va b. dagi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og‘ir kasalliklar;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- chuqur ijtimoiy-pedagogik qarovsizlik imkoniyati.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Korreksion pedagoglarning (T.A. Vlasova, R. M. Boskis, D. V.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Neyman va boshqalarning) bergan ma’lumotlariga ko‘ra, eshitishida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nuqsonlari bor bolalarning rivojlanish darajasi shu nuqsonning bola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hayotining qaysi davrida paydo bo‘lganligiga va og‘ir-yengilligiga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bog‘liq. Surdopedagogika fanida eshitishida nuqsonlari bor bolalar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kar, zaif eshituvchi, kech kar bo‘lib qolgan bolalar guruhiga bo‘lib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o‘rganiladi. Tug‘ma hali tili chiqmagan go‘daklik davrida ikkala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quloqning mutlaqo eshitmasligi karlikka olib keladi. Eshitish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qobiliyatining qisman buzilishi natijasida nutqiy nuqsonga uchragan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bolalar zaif eshituvchi bolalar guruhiga kiritiladi. Nutqi rivojlanib,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shakllanib bolgandan so‘ng yaxshi eshitmaydigan bo‘lib qolgan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  <w:r w:rsidRPr="005C2F25">
        <w:rPr>
          <w:rStyle w:val="fontstyle31"/>
          <w:lang w:val="en-US"/>
        </w:rPr>
        <w:t>bolalar kech kar bo‘lib qolganlar guruhiga kiradi. Bu nuqson nutq</w:t>
      </w:r>
      <w:r w:rsidRPr="005C2F25">
        <w:rPr>
          <w:lang w:val="en-US"/>
        </w:rPr>
        <w:br/>
      </w:r>
      <w:r w:rsidRPr="005C2F25">
        <w:rPr>
          <w:rStyle w:val="fontstyle31"/>
          <w:lang w:val="en-US"/>
        </w:rPr>
        <w:t>tarkib topganidan so‘ng vujudga kelsa ham, quloqdagi nuqson tufayli</w:t>
      </w:r>
      <w:r>
        <w:rPr>
          <w:rStyle w:val="fontstyle31"/>
          <w:lang w:val="en-US"/>
        </w:rPr>
        <w:t xml:space="preserve"> </w:t>
      </w:r>
      <w:r w:rsidRPr="005C2F25">
        <w:rPr>
          <w:rStyle w:val="fontstyle31"/>
          <w:lang w:val="en-US"/>
        </w:rPr>
        <w:t>eshitishda xos kamchiliklar bo‘laveradi.</w:t>
      </w:r>
      <w:r w:rsidRPr="005C2F25">
        <w:rPr>
          <w:rFonts w:ascii="TimesNewRomanPSMT" w:hAnsi="TimesNewRomanPSMT"/>
          <w:color w:val="000000"/>
          <w:sz w:val="34"/>
          <w:szCs w:val="34"/>
          <w:lang w:val="en-US"/>
        </w:rPr>
        <w:br/>
      </w:r>
    </w:p>
    <w:p w14:paraId="02E445A9" w14:textId="77777777" w:rsidR="005C2F25" w:rsidRDefault="005C2F25">
      <w:pPr>
        <w:rPr>
          <w:rStyle w:val="fontstyle01"/>
          <w:lang w:val="en-US"/>
        </w:rPr>
      </w:pPr>
    </w:p>
    <w:sectPr w:rsidR="005C2F25" w:rsidSect="005C2F2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204AD1"/>
    <w:multiLevelType w:val="hybridMultilevel"/>
    <w:tmpl w:val="87CC0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14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F25"/>
    <w:rsid w:val="000C3513"/>
    <w:rsid w:val="005C2F25"/>
    <w:rsid w:val="009615E1"/>
    <w:rsid w:val="00F4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8A86"/>
  <w15:docId w15:val="{0CF40DD5-B389-4C2E-AAF3-F65B4746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C2F25"/>
    <w:rPr>
      <w:rFonts w:ascii="TimesNewRomanPS-BoldMT" w:hAnsi="TimesNewRomanPS-BoldMT" w:hint="default"/>
      <w:b/>
      <w:bCs/>
      <w:i w:val="0"/>
      <w:iCs w:val="0"/>
      <w:color w:val="000000"/>
      <w:sz w:val="34"/>
      <w:szCs w:val="34"/>
    </w:rPr>
  </w:style>
  <w:style w:type="character" w:customStyle="1" w:styleId="fontstyle21">
    <w:name w:val="fontstyle21"/>
    <w:basedOn w:val="a0"/>
    <w:rsid w:val="005C2F25"/>
    <w:rPr>
      <w:rFonts w:ascii="TimesNewRomanPS-ItalicMT" w:hAnsi="TimesNewRomanPS-ItalicMT" w:hint="default"/>
      <w:b w:val="0"/>
      <w:bCs w:val="0"/>
      <w:i/>
      <w:iCs/>
      <w:color w:val="000000"/>
      <w:sz w:val="34"/>
      <w:szCs w:val="34"/>
    </w:rPr>
  </w:style>
  <w:style w:type="character" w:customStyle="1" w:styleId="fontstyle31">
    <w:name w:val="fontstyle31"/>
    <w:basedOn w:val="a0"/>
    <w:rsid w:val="005C2F25"/>
    <w:rPr>
      <w:rFonts w:ascii="TimesNewRomanPSMT" w:hAnsi="TimesNewRomanPSMT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41">
    <w:name w:val="fontstyle41"/>
    <w:basedOn w:val="a0"/>
    <w:rsid w:val="005C2F25"/>
    <w:rPr>
      <w:rFonts w:ascii="TimesNewRomanPS-BoldItalicMT" w:hAnsi="TimesNewRomanPS-BoldItalicMT" w:hint="default"/>
      <w:b/>
      <w:bCs/>
      <w:i/>
      <w:iCs/>
      <w:color w:val="000000"/>
      <w:sz w:val="34"/>
      <w:szCs w:val="34"/>
    </w:rPr>
  </w:style>
  <w:style w:type="paragraph" w:styleId="a3">
    <w:name w:val="List Paragraph"/>
    <w:basedOn w:val="a"/>
    <w:uiPriority w:val="34"/>
    <w:qFormat/>
    <w:rsid w:val="005C2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2940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2022-12-17T06:59:00Z</cp:lastPrinted>
  <dcterms:created xsi:type="dcterms:W3CDTF">2022-12-17T06:55:00Z</dcterms:created>
  <dcterms:modified xsi:type="dcterms:W3CDTF">2025-03-21T06:31:00Z</dcterms:modified>
</cp:coreProperties>
</file>