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3DBC" w14:textId="77777777" w:rsidR="00A738A8" w:rsidRPr="00A738A8" w:rsidRDefault="00A738A8" w:rsidP="00A738A8">
      <w:pPr>
        <w:pStyle w:val="2"/>
        <w:spacing w:line="360" w:lineRule="auto"/>
        <w:ind w:left="180"/>
        <w:jc w:val="center"/>
        <w:rPr>
          <w:sz w:val="30"/>
          <w:szCs w:val="30"/>
          <w:lang w:val="en-US"/>
        </w:rPr>
      </w:pPr>
      <w:r w:rsidRPr="00A738A8">
        <w:rPr>
          <w:sz w:val="30"/>
          <w:szCs w:val="30"/>
          <w:lang w:val="en-US"/>
        </w:rPr>
        <w:t>TASHKENT</w:t>
      </w:r>
    </w:p>
    <w:p w14:paraId="3DA8A2D3" w14:textId="77777777" w:rsidR="00A738A8" w:rsidRPr="00A738A8" w:rsidRDefault="00A738A8" w:rsidP="00A738A8">
      <w:pPr>
        <w:pStyle w:val="3"/>
        <w:spacing w:line="360" w:lineRule="auto"/>
        <w:ind w:left="180"/>
        <w:jc w:val="center"/>
        <w:rPr>
          <w:sz w:val="30"/>
          <w:szCs w:val="30"/>
          <w:lang w:val="en-US"/>
        </w:rPr>
      </w:pPr>
    </w:p>
    <w:p w14:paraId="097B3F03" w14:textId="77777777" w:rsidR="00A738A8" w:rsidRPr="00A738A8" w:rsidRDefault="00A738A8" w:rsidP="00A738A8">
      <w:pPr>
        <w:pStyle w:val="3"/>
        <w:spacing w:line="360" w:lineRule="auto"/>
        <w:ind w:left="180"/>
        <w:jc w:val="center"/>
        <w:rPr>
          <w:sz w:val="30"/>
          <w:szCs w:val="30"/>
          <w:lang w:val="en-US"/>
        </w:rPr>
      </w:pPr>
      <w:r w:rsidRPr="00A738A8">
        <w:rPr>
          <w:sz w:val="30"/>
          <w:szCs w:val="30"/>
          <w:lang w:val="en-US"/>
        </w:rPr>
        <w:t>Capital of Uzbekistan</w:t>
      </w:r>
    </w:p>
    <w:p w14:paraId="582D1F12" w14:textId="77777777" w:rsidR="00A738A8" w:rsidRPr="00A738A8" w:rsidRDefault="00A738A8" w:rsidP="00A738A8">
      <w:pPr>
        <w:pStyle w:val="a3"/>
        <w:spacing w:line="360" w:lineRule="auto"/>
        <w:ind w:left="180"/>
        <w:rPr>
          <w:sz w:val="30"/>
          <w:szCs w:val="30"/>
          <w:lang w:val="en-US"/>
        </w:rPr>
      </w:pPr>
      <w:r w:rsidRPr="00A738A8">
        <w:rPr>
          <w:sz w:val="30"/>
          <w:szCs w:val="30"/>
          <w:lang w:val="en-US"/>
        </w:rPr>
        <w:t>Tashkent is the capital of and the most cosmopolitan city in Uzbekistan. It was noted for its tree-lined streets, numerous fountains, and pleasant parks, at least until the tree-cutting campaigns initiated in 2009 by the local government. </w:t>
      </w:r>
    </w:p>
    <w:p w14:paraId="560DCC3B" w14:textId="77777777" w:rsidR="00A738A8" w:rsidRPr="00A738A8" w:rsidRDefault="00000000" w:rsidP="00A738A8">
      <w:pPr>
        <w:spacing w:line="360" w:lineRule="auto"/>
        <w:ind w:left="180"/>
        <w:rPr>
          <w:sz w:val="30"/>
          <w:szCs w:val="30"/>
        </w:rPr>
      </w:pPr>
      <w:hyperlink r:id="rId4" w:history="1">
        <w:r w:rsidR="00A738A8" w:rsidRPr="00A738A8">
          <w:rPr>
            <w:sz w:val="30"/>
            <w:szCs w:val="30"/>
          </w:rPr>
          <w:fldChar w:fldCharType="begin"/>
        </w:r>
        <w:r w:rsidR="00A738A8" w:rsidRPr="00A738A8">
          <w:rPr>
            <w:sz w:val="30"/>
            <w:szCs w:val="30"/>
          </w:rPr>
          <w:instrText xml:space="preserve"> INCLUDEPICTURE "https://upload.wikimedia.org/wikipedia/commons/thumb/e/e8/Alisher_Navoi_Park.jpg/220px-Alisher_Navoi_Park.jpg" \* MERGEFORMATINET </w:instrText>
        </w:r>
        <w:r w:rsidR="00A738A8" w:rsidRPr="00A738A8">
          <w:rPr>
            <w:sz w:val="30"/>
            <w:szCs w:val="30"/>
          </w:rPr>
          <w:fldChar w:fldCharType="separate"/>
        </w:r>
        <w:r>
          <w:rPr>
            <w:sz w:val="30"/>
            <w:szCs w:val="30"/>
          </w:rPr>
          <w:fldChar w:fldCharType="begin"/>
        </w:r>
        <w:r>
          <w:rPr>
            <w:sz w:val="30"/>
            <w:szCs w:val="30"/>
          </w:rPr>
          <w:instrText xml:space="preserve"> INCLUDEPICTURE  "https://upload.wikimedia.org/wikipedia/commons/thumb/e/e8/Alisher_Navoi_Park.jpg/220px-Alisher_Navoi_Park.jpg" \* MERGEFORMATINET </w:instrText>
        </w:r>
        <w:r>
          <w:rPr>
            <w:sz w:val="30"/>
            <w:szCs w:val="30"/>
          </w:rPr>
          <w:fldChar w:fldCharType="separate"/>
        </w:r>
        <w:r w:rsidR="004D79B4">
          <w:rPr>
            <w:sz w:val="30"/>
            <w:szCs w:val="30"/>
          </w:rPr>
          <w:pict w14:anchorId="3147AE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85pt;height:92.85pt" o:button="t">
              <v:imagedata r:id="rId5" r:href="rId6"/>
            </v:shape>
          </w:pict>
        </w:r>
        <w:r>
          <w:rPr>
            <w:sz w:val="30"/>
            <w:szCs w:val="30"/>
          </w:rPr>
          <w:fldChar w:fldCharType="end"/>
        </w:r>
        <w:r w:rsidR="00A738A8" w:rsidRPr="00A738A8">
          <w:rPr>
            <w:sz w:val="30"/>
            <w:szCs w:val="30"/>
          </w:rPr>
          <w:fldChar w:fldCharType="end"/>
        </w:r>
      </w:hyperlink>
    </w:p>
    <w:p w14:paraId="6A60D357" w14:textId="77777777" w:rsidR="00A738A8" w:rsidRPr="00A738A8" w:rsidRDefault="00000000" w:rsidP="00A738A8">
      <w:pPr>
        <w:spacing w:line="360" w:lineRule="auto"/>
        <w:ind w:left="180"/>
        <w:rPr>
          <w:sz w:val="30"/>
          <w:szCs w:val="30"/>
        </w:rPr>
      </w:pPr>
      <w:hyperlink r:id="rId7" w:tooltip="Enlarge" w:history="1"/>
    </w:p>
    <w:p w14:paraId="1F989DA1" w14:textId="77777777" w:rsidR="00A738A8" w:rsidRPr="00A738A8" w:rsidRDefault="00A738A8" w:rsidP="00A738A8">
      <w:pPr>
        <w:spacing w:line="360" w:lineRule="auto"/>
        <w:ind w:left="180"/>
        <w:jc w:val="center"/>
        <w:rPr>
          <w:sz w:val="30"/>
          <w:szCs w:val="30"/>
          <w:lang w:val="en-US"/>
        </w:rPr>
      </w:pPr>
      <w:r w:rsidRPr="00A738A8">
        <w:rPr>
          <w:sz w:val="30"/>
          <w:szCs w:val="30"/>
          <w:lang w:val="en-US"/>
        </w:rPr>
        <w:t xml:space="preserve">Alisher </w:t>
      </w:r>
      <w:proofErr w:type="spellStart"/>
      <w:r w:rsidRPr="00A738A8">
        <w:rPr>
          <w:sz w:val="30"/>
          <w:szCs w:val="30"/>
          <w:lang w:val="en-US"/>
        </w:rPr>
        <w:t>Navoiy</w:t>
      </w:r>
      <w:proofErr w:type="spellEnd"/>
      <w:r w:rsidRPr="00A738A8">
        <w:rPr>
          <w:sz w:val="30"/>
          <w:szCs w:val="30"/>
          <w:lang w:val="en-US"/>
        </w:rPr>
        <w:t xml:space="preserve"> Park</w:t>
      </w:r>
    </w:p>
    <w:p w14:paraId="3CE3E7FB" w14:textId="77777777" w:rsidR="00A738A8" w:rsidRPr="00A738A8" w:rsidRDefault="00A738A8" w:rsidP="00A738A8">
      <w:pPr>
        <w:pStyle w:val="a3"/>
        <w:spacing w:line="360" w:lineRule="auto"/>
        <w:ind w:left="180"/>
        <w:rPr>
          <w:sz w:val="30"/>
          <w:szCs w:val="30"/>
          <w:lang w:val="en-US"/>
        </w:rPr>
      </w:pPr>
      <w:r w:rsidRPr="00A738A8">
        <w:rPr>
          <w:sz w:val="30"/>
          <w:szCs w:val="30"/>
          <w:lang w:val="en-US"/>
        </w:rPr>
        <w:t>Since 1991, the city has changed economically, culturally, and architecturally. New development has superseded or replaced icons of the Soviet era. The largest statue ever erected for Lenin was replaced with a globe, featuring a geographic map of Uzbekistan. Buildings from the Soviet era have been replaced with new modern buildings. The "Downtown Tashkent" district includes the 22-story NBU Bank building, an </w:t>
      </w:r>
      <w:hyperlink r:id="rId8" w:tooltip="Intercontinental Hotel" w:history="1">
        <w:r w:rsidRPr="00A738A8">
          <w:rPr>
            <w:sz w:val="30"/>
            <w:szCs w:val="30"/>
            <w:lang w:val="en-US"/>
          </w:rPr>
          <w:t>Intercontinental Hotel</w:t>
        </w:r>
      </w:hyperlink>
      <w:r w:rsidRPr="00A738A8">
        <w:rPr>
          <w:sz w:val="30"/>
          <w:szCs w:val="30"/>
          <w:lang w:val="en-US"/>
        </w:rPr>
        <w:t>, the International Business Center, and the Plaza Building.</w:t>
      </w:r>
    </w:p>
    <w:p w14:paraId="0E474E65" w14:textId="77777777" w:rsidR="00A738A8" w:rsidRPr="00A738A8" w:rsidRDefault="00000000" w:rsidP="00A738A8">
      <w:pPr>
        <w:spacing w:line="360" w:lineRule="auto"/>
        <w:ind w:left="180"/>
        <w:rPr>
          <w:sz w:val="30"/>
          <w:szCs w:val="30"/>
        </w:rPr>
      </w:pPr>
      <w:hyperlink r:id="rId9" w:history="1">
        <w:r w:rsidR="00A738A8" w:rsidRPr="00A738A8">
          <w:rPr>
            <w:sz w:val="30"/>
            <w:szCs w:val="30"/>
          </w:rPr>
          <w:fldChar w:fldCharType="begin"/>
        </w:r>
        <w:r w:rsidR="00A738A8" w:rsidRPr="00A738A8">
          <w:rPr>
            <w:sz w:val="30"/>
            <w:szCs w:val="30"/>
          </w:rPr>
          <w:instrText xml:space="preserve"> INCLUDEPICTURE "https://upload.wikimedia.org/wikipedia/commons/thumb/2/28/Tashkent_Japanese_Gardens%2C_Tashkent%2C_Uzbekistan.jpg/220px-Tashkent_Japanese_Gardens%2C_Tashkent%2C_Uzbekistan.jpg" \* MERGEFORMATINET </w:instrText>
        </w:r>
        <w:r w:rsidR="00A738A8" w:rsidRPr="00A738A8">
          <w:rPr>
            <w:sz w:val="30"/>
            <w:szCs w:val="30"/>
          </w:rPr>
          <w:fldChar w:fldCharType="separate"/>
        </w:r>
        <w:r>
          <w:rPr>
            <w:sz w:val="30"/>
            <w:szCs w:val="30"/>
          </w:rPr>
          <w:fldChar w:fldCharType="begin"/>
        </w:r>
        <w:r>
          <w:rPr>
            <w:sz w:val="30"/>
            <w:szCs w:val="30"/>
          </w:rPr>
          <w:instrText xml:space="preserve"> INCLUDEPICTURE  "https://upload.wikimedia.org/wikipedia/commons/thumb/2/28/Tashkent_Japanese_Gardens,_Tashkent,_Uzbekistan.jpg/220px-Tashkent_Japanese_Gardens,_Tashkent,_Uzbekistan.jpg" \* MERGEFORMATINET </w:instrText>
        </w:r>
        <w:r>
          <w:rPr>
            <w:sz w:val="30"/>
            <w:szCs w:val="30"/>
          </w:rPr>
          <w:fldChar w:fldCharType="separate"/>
        </w:r>
        <w:r>
          <w:rPr>
            <w:sz w:val="30"/>
            <w:szCs w:val="30"/>
          </w:rPr>
          <w:pict w14:anchorId="25F26073">
            <v:shape id="_x0000_i1026" type="#_x0000_t75" style="width:164.85pt;height:92.85pt" o:button="t">
              <v:imagedata r:id="rId10" r:href="rId11"/>
            </v:shape>
          </w:pict>
        </w:r>
        <w:r>
          <w:rPr>
            <w:sz w:val="30"/>
            <w:szCs w:val="30"/>
          </w:rPr>
          <w:fldChar w:fldCharType="end"/>
        </w:r>
        <w:r w:rsidR="00A738A8" w:rsidRPr="00A738A8">
          <w:rPr>
            <w:sz w:val="30"/>
            <w:szCs w:val="30"/>
          </w:rPr>
          <w:fldChar w:fldCharType="end"/>
        </w:r>
      </w:hyperlink>
    </w:p>
    <w:p w14:paraId="609733BC" w14:textId="77777777" w:rsidR="00A738A8" w:rsidRPr="00A738A8" w:rsidRDefault="00000000" w:rsidP="00A738A8">
      <w:pPr>
        <w:spacing w:line="360" w:lineRule="auto"/>
        <w:ind w:left="180"/>
        <w:rPr>
          <w:sz w:val="30"/>
          <w:szCs w:val="30"/>
        </w:rPr>
      </w:pPr>
      <w:hyperlink r:id="rId12" w:tooltip="Enlarge" w:history="1"/>
    </w:p>
    <w:p w14:paraId="23A8923C" w14:textId="77777777" w:rsidR="00A738A8" w:rsidRPr="00A738A8" w:rsidRDefault="00A738A8" w:rsidP="00A738A8">
      <w:pPr>
        <w:spacing w:line="360" w:lineRule="auto"/>
        <w:ind w:left="180"/>
        <w:jc w:val="center"/>
        <w:rPr>
          <w:sz w:val="30"/>
          <w:szCs w:val="30"/>
          <w:lang w:val="en-US"/>
        </w:rPr>
      </w:pPr>
      <w:r w:rsidRPr="00A738A8">
        <w:rPr>
          <w:sz w:val="30"/>
          <w:szCs w:val="30"/>
          <w:lang w:val="en-US"/>
        </w:rPr>
        <w:t>Japanese Gardens in Tashkent</w:t>
      </w:r>
    </w:p>
    <w:p w14:paraId="14FEC098" w14:textId="77777777" w:rsidR="00A738A8" w:rsidRPr="00A738A8" w:rsidRDefault="00A738A8" w:rsidP="00A738A8">
      <w:pPr>
        <w:pStyle w:val="a3"/>
        <w:spacing w:line="360" w:lineRule="auto"/>
        <w:ind w:left="180"/>
        <w:rPr>
          <w:sz w:val="30"/>
          <w:szCs w:val="30"/>
          <w:lang w:val="en-US"/>
        </w:rPr>
      </w:pPr>
      <w:r w:rsidRPr="00A738A8">
        <w:rPr>
          <w:sz w:val="30"/>
          <w:szCs w:val="30"/>
          <w:lang w:val="en-US"/>
        </w:rPr>
        <w:lastRenderedPageBreak/>
        <w:t>The Tashkent Business district is a special district, established for the development of small, medium and large businesses in Uzbekistan.</w:t>
      </w:r>
    </w:p>
    <w:p w14:paraId="0C2F54EC" w14:textId="77777777" w:rsidR="00A738A8" w:rsidRPr="00A738A8" w:rsidRDefault="00A738A8" w:rsidP="00A738A8">
      <w:pPr>
        <w:pStyle w:val="a3"/>
        <w:spacing w:line="360" w:lineRule="auto"/>
        <w:ind w:left="180"/>
        <w:rPr>
          <w:sz w:val="30"/>
          <w:szCs w:val="30"/>
          <w:lang w:val="en-US"/>
        </w:rPr>
      </w:pPr>
      <w:r w:rsidRPr="00A738A8">
        <w:rPr>
          <w:sz w:val="30"/>
          <w:szCs w:val="30"/>
          <w:lang w:val="en-US"/>
        </w:rPr>
        <w:t>In 2007, Tashkent was named a "cultural capital of the Islamic world" by </w:t>
      </w:r>
      <w:hyperlink r:id="rId13" w:tooltip="Moscow News" w:history="1">
        <w:r w:rsidRPr="00A738A8">
          <w:rPr>
            <w:sz w:val="30"/>
            <w:szCs w:val="30"/>
            <w:lang w:val="en-US"/>
          </w:rPr>
          <w:t>Moscow News</w:t>
        </w:r>
      </w:hyperlink>
      <w:r w:rsidRPr="00A738A8">
        <w:rPr>
          <w:sz w:val="30"/>
          <w:szCs w:val="30"/>
          <w:lang w:val="en-US"/>
        </w:rPr>
        <w:t>, as the city has numerous historic mosques and significant Islamic sites, including the Islamic University. Tashkent holds the </w:t>
      </w:r>
      <w:hyperlink r:id="rId14" w:tooltip="Samarkand Kufic Quran" w:history="1">
        <w:r w:rsidRPr="00A738A8">
          <w:rPr>
            <w:sz w:val="30"/>
            <w:szCs w:val="30"/>
            <w:lang w:val="en-US"/>
          </w:rPr>
          <w:t>Samarkand Kufic Quran</w:t>
        </w:r>
      </w:hyperlink>
      <w:r w:rsidRPr="00A738A8">
        <w:rPr>
          <w:sz w:val="30"/>
          <w:szCs w:val="30"/>
          <w:lang w:val="en-US"/>
        </w:rPr>
        <w:t>, one of the earliest written copies of the </w:t>
      </w:r>
      <w:hyperlink r:id="rId15" w:tooltip="Quran" w:history="1">
        <w:r w:rsidRPr="00A738A8">
          <w:rPr>
            <w:sz w:val="30"/>
            <w:szCs w:val="30"/>
            <w:lang w:val="en-US"/>
          </w:rPr>
          <w:t>Quran</w:t>
        </w:r>
      </w:hyperlink>
      <w:r w:rsidRPr="00A738A8">
        <w:rPr>
          <w:sz w:val="30"/>
          <w:szCs w:val="30"/>
          <w:lang w:val="en-US"/>
        </w:rPr>
        <w:t xml:space="preserve">, which has been located in the city since 1924. </w:t>
      </w:r>
    </w:p>
    <w:p w14:paraId="0ED9A313" w14:textId="77777777" w:rsidR="00A738A8" w:rsidRPr="00A738A8" w:rsidRDefault="00A738A8" w:rsidP="00A738A8">
      <w:pPr>
        <w:spacing w:line="360" w:lineRule="auto"/>
        <w:ind w:left="180"/>
        <w:rPr>
          <w:sz w:val="30"/>
          <w:szCs w:val="30"/>
          <w:lang w:val="en-US"/>
        </w:rPr>
        <w:sectPr w:rsidR="00A738A8" w:rsidRPr="00A738A8" w:rsidSect="00A738A8">
          <w:pgSz w:w="11906" w:h="16838"/>
          <w:pgMar w:top="1134" w:right="850" w:bottom="1134" w:left="1080" w:header="708" w:footer="708" w:gutter="0"/>
          <w:cols w:space="708"/>
          <w:docGrid w:linePitch="360"/>
        </w:sectPr>
      </w:pPr>
    </w:p>
    <w:p w14:paraId="4E51D25D" w14:textId="77777777" w:rsidR="00A738A8" w:rsidRPr="00A738A8" w:rsidRDefault="00A738A8" w:rsidP="00A738A8">
      <w:pPr>
        <w:pStyle w:val="a3"/>
        <w:spacing w:line="360" w:lineRule="auto"/>
        <w:ind w:left="180"/>
        <w:rPr>
          <w:sz w:val="30"/>
          <w:szCs w:val="30"/>
          <w:lang w:val="en-US"/>
        </w:rPr>
      </w:pPr>
      <w:r w:rsidRPr="00A738A8">
        <w:rPr>
          <w:sz w:val="30"/>
          <w:szCs w:val="30"/>
          <w:lang w:val="en-US"/>
        </w:rPr>
        <w:t>A first demonstration of fully electronic TV set to public and committee was made in Tashkent in summer 1928 by </w:t>
      </w:r>
      <w:hyperlink r:id="rId16" w:tooltip="Boris Grabovsky" w:history="1">
        <w:r w:rsidRPr="00A738A8">
          <w:rPr>
            <w:sz w:val="30"/>
            <w:szCs w:val="30"/>
            <w:lang w:val="en-US"/>
          </w:rPr>
          <w:t>Boris Grabovsky</w:t>
        </w:r>
      </w:hyperlink>
      <w:r w:rsidRPr="00A738A8">
        <w:rPr>
          <w:sz w:val="30"/>
          <w:szCs w:val="30"/>
          <w:lang w:val="en-US"/>
        </w:rPr>
        <w:t> and his team. In his method that had been patented in </w:t>
      </w:r>
      <w:hyperlink r:id="rId17" w:tooltip="Saratov" w:history="1">
        <w:r w:rsidRPr="00A738A8">
          <w:rPr>
            <w:sz w:val="30"/>
            <w:szCs w:val="30"/>
            <w:lang w:val="en-US"/>
          </w:rPr>
          <w:t>Saratov</w:t>
        </w:r>
      </w:hyperlink>
      <w:r w:rsidRPr="00A738A8">
        <w:rPr>
          <w:sz w:val="30"/>
          <w:szCs w:val="30"/>
          <w:lang w:val="en-US"/>
        </w:rPr>
        <w:t xml:space="preserve"> in 1925, Boris Grabovsky proposed a new principle of TV imaging based on the vertical and horizontal electron beam sweeping under high voltage. Nowadays this principle of the TV imaging is used practically in all modern cathode-ray tubes. Historian and ethnographer Boris </w:t>
      </w:r>
      <w:proofErr w:type="spellStart"/>
      <w:r w:rsidRPr="00A738A8">
        <w:rPr>
          <w:sz w:val="30"/>
          <w:szCs w:val="30"/>
          <w:lang w:val="en-US"/>
        </w:rPr>
        <w:t>Golender</w:t>
      </w:r>
      <w:proofErr w:type="spellEnd"/>
      <w:r w:rsidRPr="00A738A8">
        <w:rPr>
          <w:sz w:val="30"/>
          <w:szCs w:val="30"/>
          <w:lang w:val="en-US"/>
        </w:rPr>
        <w:t xml:space="preserve"> (</w:t>
      </w:r>
      <w:r w:rsidRPr="00A738A8">
        <w:rPr>
          <w:sz w:val="30"/>
          <w:szCs w:val="30"/>
        </w:rPr>
        <w:t>Борис</w:t>
      </w:r>
      <w:r w:rsidRPr="00A738A8">
        <w:rPr>
          <w:sz w:val="30"/>
          <w:szCs w:val="30"/>
          <w:lang w:val="en-US"/>
        </w:rPr>
        <w:t xml:space="preserve"> </w:t>
      </w:r>
      <w:proofErr w:type="spellStart"/>
      <w:r w:rsidRPr="00A738A8">
        <w:rPr>
          <w:sz w:val="30"/>
          <w:szCs w:val="30"/>
        </w:rPr>
        <w:t>Голендер</w:t>
      </w:r>
      <w:proofErr w:type="spellEnd"/>
      <w:r w:rsidRPr="00A738A8">
        <w:rPr>
          <w:sz w:val="30"/>
          <w:szCs w:val="30"/>
          <w:lang w:val="en-US"/>
        </w:rPr>
        <w:t xml:space="preserve"> in Russian), in a video lecture, described this </w:t>
      </w:r>
      <w:proofErr w:type="spellStart"/>
      <w:proofErr w:type="gramStart"/>
      <w:r w:rsidRPr="00A738A8">
        <w:rPr>
          <w:sz w:val="30"/>
          <w:szCs w:val="30"/>
          <w:lang w:val="en-US"/>
        </w:rPr>
        <w:t>event.This</w:t>
      </w:r>
      <w:proofErr w:type="spellEnd"/>
      <w:proofErr w:type="gramEnd"/>
      <w:r w:rsidRPr="00A738A8">
        <w:rPr>
          <w:sz w:val="30"/>
          <w:szCs w:val="30"/>
          <w:lang w:val="en-US"/>
        </w:rPr>
        <w:t xml:space="preserve"> date of demonstration of the fully electronic TV set is the earliest known so far. Despite this fact, most modern historians disputably consider </w:t>
      </w:r>
      <w:hyperlink r:id="rId18" w:tooltip="Vladimir Zworykin" w:history="1">
        <w:r w:rsidRPr="00A738A8">
          <w:rPr>
            <w:sz w:val="30"/>
            <w:szCs w:val="30"/>
            <w:lang w:val="en-US"/>
          </w:rPr>
          <w:t>Vladimir Zworykin</w:t>
        </w:r>
      </w:hyperlink>
      <w:r w:rsidRPr="00A738A8">
        <w:rPr>
          <w:sz w:val="30"/>
          <w:szCs w:val="30"/>
          <w:lang w:val="en-US"/>
        </w:rPr>
        <w:t> </w:t>
      </w:r>
      <w:proofErr w:type="spellStart"/>
      <w:r w:rsidRPr="00A738A8">
        <w:rPr>
          <w:sz w:val="30"/>
          <w:szCs w:val="30"/>
          <w:lang w:val="en-US"/>
        </w:rPr>
        <w:t>and</w:t>
      </w:r>
      <w:hyperlink r:id="rId19" w:tooltip="Philo Farnsworth" w:history="1">
        <w:r w:rsidRPr="00A738A8">
          <w:rPr>
            <w:sz w:val="30"/>
            <w:szCs w:val="30"/>
            <w:lang w:val="en-US"/>
          </w:rPr>
          <w:t>Philo</w:t>
        </w:r>
        <w:proofErr w:type="spellEnd"/>
        <w:r w:rsidRPr="00A738A8">
          <w:rPr>
            <w:sz w:val="30"/>
            <w:szCs w:val="30"/>
            <w:lang w:val="en-US"/>
          </w:rPr>
          <w:t xml:space="preserve"> Farnsworth</w:t>
        </w:r>
      </w:hyperlink>
      <w:r w:rsidRPr="00A738A8">
        <w:rPr>
          <w:sz w:val="30"/>
          <w:szCs w:val="30"/>
          <w:lang w:val="en-US"/>
        </w:rPr>
        <w:t> as inventors of the first fully electronic TV set. In 1964, the contribution made to the development of early television by Grabovsky was officially acknowledged by the Uzbek government and he was awarded the prestigious degree, 'Honorable Inventor of the Uzbek Soviet Socialist Republic'.</w:t>
      </w:r>
    </w:p>
    <w:p w14:paraId="30B06388" w14:textId="77777777" w:rsidR="009C4867" w:rsidRDefault="009C4867">
      <w:pPr>
        <w:spacing w:after="160" w:line="259" w:lineRule="auto"/>
        <w:rPr>
          <w:b/>
          <w:bCs/>
          <w:sz w:val="30"/>
          <w:szCs w:val="30"/>
        </w:rPr>
      </w:pPr>
      <w:r>
        <w:rPr>
          <w:sz w:val="30"/>
          <w:szCs w:val="30"/>
        </w:rPr>
        <w:br w:type="page"/>
      </w:r>
    </w:p>
    <w:p w14:paraId="3400180C" w14:textId="4F775979" w:rsidR="00A738A8" w:rsidRPr="00A738A8" w:rsidRDefault="00A738A8" w:rsidP="00A738A8">
      <w:pPr>
        <w:pStyle w:val="2"/>
        <w:spacing w:line="360" w:lineRule="auto"/>
        <w:ind w:left="180"/>
        <w:jc w:val="center"/>
        <w:rPr>
          <w:sz w:val="30"/>
          <w:szCs w:val="30"/>
          <w:lang w:val="en-US"/>
        </w:rPr>
      </w:pPr>
      <w:proofErr w:type="spellStart"/>
      <w:r w:rsidRPr="00A738A8">
        <w:rPr>
          <w:sz w:val="30"/>
          <w:szCs w:val="30"/>
        </w:rPr>
        <w:lastRenderedPageBreak/>
        <w:t>Geography</w:t>
      </w:r>
      <w:proofErr w:type="spellEnd"/>
      <w:r w:rsidRPr="00A738A8">
        <w:rPr>
          <w:sz w:val="30"/>
          <w:szCs w:val="30"/>
        </w:rPr>
        <w:t xml:space="preserve"> </w:t>
      </w:r>
      <w:proofErr w:type="spellStart"/>
      <w:r w:rsidRPr="00A738A8">
        <w:rPr>
          <w:sz w:val="30"/>
          <w:szCs w:val="30"/>
        </w:rPr>
        <w:t>and</w:t>
      </w:r>
      <w:proofErr w:type="spellEnd"/>
      <w:r w:rsidRPr="00A738A8">
        <w:rPr>
          <w:sz w:val="30"/>
          <w:szCs w:val="30"/>
        </w:rPr>
        <w:t xml:space="preserve"> </w:t>
      </w:r>
      <w:proofErr w:type="spellStart"/>
      <w:r w:rsidRPr="00A738A8">
        <w:rPr>
          <w:sz w:val="30"/>
          <w:szCs w:val="30"/>
        </w:rPr>
        <w:t>climate</w:t>
      </w:r>
      <w:proofErr w:type="spellEnd"/>
    </w:p>
    <w:p w14:paraId="02A74B2C" w14:textId="77777777" w:rsidR="00A738A8" w:rsidRPr="00A738A8" w:rsidRDefault="00000000" w:rsidP="00A738A8">
      <w:pPr>
        <w:spacing w:line="360" w:lineRule="auto"/>
        <w:ind w:left="180"/>
        <w:rPr>
          <w:sz w:val="30"/>
          <w:szCs w:val="30"/>
        </w:rPr>
      </w:pPr>
      <w:hyperlink r:id="rId20" w:history="1">
        <w:r w:rsidR="00A738A8" w:rsidRPr="00A738A8">
          <w:rPr>
            <w:sz w:val="30"/>
            <w:szCs w:val="30"/>
          </w:rPr>
          <w:fldChar w:fldCharType="begin"/>
        </w:r>
        <w:r w:rsidR="00A738A8" w:rsidRPr="00A738A8">
          <w:rPr>
            <w:sz w:val="30"/>
            <w:szCs w:val="30"/>
          </w:rPr>
          <w:instrText xml:space="preserve"> INCLUDEPICTURE "https://upload.wikimedia.org/wikipedia/commons/thumb/0/0f/Tashkent%2C_Uzbekistan%2C_city_and_vicinities%2C_satellite_image_LandSat-5%2C2010-06-30.jpg/320px-Tashkent%2C_Uzbekistan%2C_city_and_vicinities%2C_satellite_image_LandSat-5%2C2010-06-30.jpg" \* MERGEFORMATINET </w:instrText>
        </w:r>
        <w:r w:rsidR="00A738A8" w:rsidRPr="00A738A8">
          <w:rPr>
            <w:sz w:val="30"/>
            <w:szCs w:val="30"/>
          </w:rPr>
          <w:fldChar w:fldCharType="separate"/>
        </w:r>
        <w:r>
          <w:rPr>
            <w:sz w:val="30"/>
            <w:szCs w:val="30"/>
          </w:rPr>
          <w:fldChar w:fldCharType="begin"/>
        </w:r>
        <w:r>
          <w:rPr>
            <w:sz w:val="30"/>
            <w:szCs w:val="30"/>
          </w:rPr>
          <w:instrText xml:space="preserve"> INCLUDEPICTURE  "https://upload.wikimedia.org/wikipedia/commons/thumb/0/0f/Tashkent,_Uzbekistan,_city_and_vicinities,_satellite_image_LandSat-5,2010-06-30.jpg/320px-Tashkent,_Uzbekistan,_city_and_vicinities,_satellite_image_LandSat-5,2010-06-30.jpg" \* MERGEFORMATINET </w:instrText>
        </w:r>
        <w:r>
          <w:rPr>
            <w:sz w:val="30"/>
            <w:szCs w:val="30"/>
          </w:rPr>
          <w:fldChar w:fldCharType="separate"/>
        </w:r>
        <w:r>
          <w:rPr>
            <w:sz w:val="30"/>
            <w:szCs w:val="30"/>
          </w:rPr>
          <w:pict w14:anchorId="5E6ADCAA">
            <v:shape id="_x0000_i1027" type="#_x0000_t75" style="width:240.65pt;height:212.2pt" o:button="t">
              <v:imagedata r:id="rId21" r:href="rId22"/>
            </v:shape>
          </w:pict>
        </w:r>
        <w:r>
          <w:rPr>
            <w:sz w:val="30"/>
            <w:szCs w:val="30"/>
          </w:rPr>
          <w:fldChar w:fldCharType="end"/>
        </w:r>
        <w:r w:rsidR="00A738A8" w:rsidRPr="00A738A8">
          <w:rPr>
            <w:sz w:val="30"/>
            <w:szCs w:val="30"/>
          </w:rPr>
          <w:fldChar w:fldCharType="end"/>
        </w:r>
      </w:hyperlink>
    </w:p>
    <w:p w14:paraId="66FB7D0C" w14:textId="77777777" w:rsidR="00A738A8" w:rsidRPr="00A738A8" w:rsidRDefault="00A738A8" w:rsidP="00A738A8">
      <w:pPr>
        <w:pStyle w:val="a3"/>
        <w:spacing w:line="360" w:lineRule="auto"/>
        <w:ind w:left="180"/>
        <w:rPr>
          <w:sz w:val="30"/>
          <w:szCs w:val="30"/>
          <w:lang w:val="en-US"/>
        </w:rPr>
      </w:pPr>
      <w:r w:rsidRPr="00A738A8">
        <w:rPr>
          <w:sz w:val="30"/>
          <w:szCs w:val="30"/>
          <w:lang w:val="en-US"/>
        </w:rPr>
        <w:t>Tashkent</w:t>
      </w:r>
      <w:hyperlink r:id="rId23" w:history="1">
        <w:r w:rsidRPr="00A738A8">
          <w:rPr>
            <w:sz w:val="30"/>
            <w:szCs w:val="30"/>
            <w:lang w:val="en-US"/>
          </w:rPr>
          <w:t>41°18′N 69°16′E</w:t>
        </w:r>
      </w:hyperlink>
      <w:r w:rsidRPr="00A738A8">
        <w:rPr>
          <w:sz w:val="30"/>
          <w:szCs w:val="30"/>
          <w:lang w:val="en-US"/>
        </w:rPr>
        <w:t> is situated in a well-watered plain to the west of the last </w:t>
      </w:r>
      <w:hyperlink r:id="rId24" w:tooltip="Altai mountains" w:history="1">
        <w:r w:rsidRPr="00A738A8">
          <w:rPr>
            <w:sz w:val="30"/>
            <w:szCs w:val="30"/>
            <w:lang w:val="en-US"/>
          </w:rPr>
          <w:t>Altai mountains</w:t>
        </w:r>
      </w:hyperlink>
      <w:r w:rsidRPr="00A738A8">
        <w:rPr>
          <w:sz w:val="30"/>
          <w:szCs w:val="30"/>
          <w:lang w:val="en-US"/>
        </w:rPr>
        <w:t xml:space="preserve"> </w:t>
      </w:r>
      <w:hyperlink r:id="rId25" w:tooltip="Wikipedia:Citation needed" w:history="1">
        <w:r w:rsidRPr="00A738A8">
          <w:rPr>
            <w:sz w:val="30"/>
            <w:szCs w:val="30"/>
            <w:lang w:val="en-US"/>
          </w:rPr>
          <w:t>citation needed</w:t>
        </w:r>
      </w:hyperlink>
      <w:r w:rsidRPr="00A738A8">
        <w:rPr>
          <w:sz w:val="30"/>
          <w:szCs w:val="30"/>
          <w:lang w:val="en-US"/>
        </w:rPr>
        <w:t xml:space="preserve">]on the road </w:t>
      </w:r>
      <w:proofErr w:type="spellStart"/>
      <w:r w:rsidRPr="00A738A8">
        <w:rPr>
          <w:sz w:val="30"/>
          <w:szCs w:val="30"/>
          <w:lang w:val="en-US"/>
        </w:rPr>
        <w:t>between</w:t>
      </w:r>
      <w:hyperlink r:id="rId26" w:tooltip="Shymkent" w:history="1">
        <w:r w:rsidRPr="00A738A8">
          <w:rPr>
            <w:sz w:val="30"/>
            <w:szCs w:val="30"/>
            <w:lang w:val="en-US"/>
          </w:rPr>
          <w:t>Shymkent</w:t>
        </w:r>
        <w:proofErr w:type="spellEnd"/>
      </w:hyperlink>
      <w:r w:rsidRPr="00A738A8">
        <w:rPr>
          <w:sz w:val="30"/>
          <w:szCs w:val="30"/>
          <w:lang w:val="en-US"/>
        </w:rPr>
        <w:t> </w:t>
      </w:r>
      <w:proofErr w:type="spellStart"/>
      <w:r w:rsidRPr="00A738A8">
        <w:rPr>
          <w:sz w:val="30"/>
          <w:szCs w:val="30"/>
          <w:lang w:val="en-US"/>
        </w:rPr>
        <w:t>and</w:t>
      </w:r>
      <w:hyperlink r:id="rId27" w:tooltip="Samarkand" w:history="1">
        <w:r w:rsidRPr="00A738A8">
          <w:rPr>
            <w:sz w:val="30"/>
            <w:szCs w:val="30"/>
            <w:lang w:val="en-US"/>
          </w:rPr>
          <w:t>Samarkand</w:t>
        </w:r>
        <w:proofErr w:type="spellEnd"/>
      </w:hyperlink>
      <w:r w:rsidRPr="00A738A8">
        <w:rPr>
          <w:sz w:val="30"/>
          <w:szCs w:val="30"/>
          <w:lang w:val="en-US"/>
        </w:rPr>
        <w:t xml:space="preserve">. Tashkent sits at the confluence of the </w:t>
      </w:r>
      <w:proofErr w:type="spellStart"/>
      <w:r w:rsidRPr="00A738A8">
        <w:rPr>
          <w:sz w:val="30"/>
          <w:szCs w:val="30"/>
          <w:lang w:val="en-US"/>
        </w:rPr>
        <w:t>Chirchik</w:t>
      </w:r>
      <w:proofErr w:type="spellEnd"/>
      <w:r w:rsidRPr="00A738A8">
        <w:rPr>
          <w:sz w:val="30"/>
          <w:szCs w:val="30"/>
          <w:lang w:val="en-US"/>
        </w:rPr>
        <w:t xml:space="preserve"> river and several of its tributaries and is built on deep alluvial deposits up to 15 </w:t>
      </w:r>
      <w:proofErr w:type="spellStart"/>
      <w:r w:rsidRPr="00A738A8">
        <w:rPr>
          <w:sz w:val="30"/>
          <w:szCs w:val="30"/>
          <w:lang w:val="en-US"/>
        </w:rPr>
        <w:t>metres</w:t>
      </w:r>
      <w:proofErr w:type="spellEnd"/>
      <w:r w:rsidRPr="00A738A8">
        <w:rPr>
          <w:sz w:val="30"/>
          <w:szCs w:val="30"/>
          <w:lang w:val="en-US"/>
        </w:rPr>
        <w:t xml:space="preserve"> (49 ft). The city is located in an active tectonic area suffering large numbers of tremors and some earthquakes. One earthquake in 1966 measured 7.5 on the </w:t>
      </w:r>
      <w:hyperlink r:id="rId28" w:tooltip="Richter magnitude scale" w:history="1">
        <w:r w:rsidRPr="00A738A8">
          <w:rPr>
            <w:sz w:val="30"/>
            <w:szCs w:val="30"/>
            <w:lang w:val="en-US"/>
          </w:rPr>
          <w:t>Richter scale</w:t>
        </w:r>
      </w:hyperlink>
      <w:r w:rsidRPr="00A738A8">
        <w:rPr>
          <w:sz w:val="30"/>
          <w:szCs w:val="30"/>
          <w:lang w:val="en-US"/>
        </w:rPr>
        <w:t>. The local time in Tashkent is </w:t>
      </w:r>
      <w:hyperlink r:id="rId29" w:tooltip="Coordinated Universal Time" w:history="1">
        <w:r w:rsidRPr="00A738A8">
          <w:rPr>
            <w:sz w:val="30"/>
            <w:szCs w:val="30"/>
            <w:lang w:val="en-US"/>
          </w:rPr>
          <w:t>UTC/GMT</w:t>
        </w:r>
      </w:hyperlink>
      <w:r w:rsidRPr="00A738A8">
        <w:rPr>
          <w:sz w:val="30"/>
          <w:szCs w:val="30"/>
          <w:lang w:val="en-US"/>
        </w:rPr>
        <w:t> +5 hours.</w:t>
      </w:r>
    </w:p>
    <w:p w14:paraId="58F919B1" w14:textId="77777777" w:rsidR="00A738A8" w:rsidRPr="00A738A8" w:rsidRDefault="00A738A8" w:rsidP="00A738A8">
      <w:pPr>
        <w:pStyle w:val="3"/>
        <w:spacing w:line="360" w:lineRule="auto"/>
        <w:ind w:left="180"/>
        <w:jc w:val="center"/>
        <w:rPr>
          <w:sz w:val="30"/>
          <w:szCs w:val="30"/>
          <w:lang w:val="en-US"/>
        </w:rPr>
      </w:pPr>
      <w:r w:rsidRPr="00A738A8">
        <w:rPr>
          <w:sz w:val="30"/>
          <w:szCs w:val="30"/>
          <w:lang w:val="en-US"/>
        </w:rPr>
        <w:t>Climate</w:t>
      </w:r>
    </w:p>
    <w:p w14:paraId="675B6E18" w14:textId="77777777" w:rsidR="00A738A8" w:rsidRPr="00A738A8" w:rsidRDefault="00A738A8" w:rsidP="00A738A8">
      <w:pPr>
        <w:pStyle w:val="a3"/>
        <w:spacing w:line="360" w:lineRule="auto"/>
        <w:ind w:left="180"/>
        <w:rPr>
          <w:sz w:val="30"/>
          <w:szCs w:val="30"/>
          <w:lang w:val="en-US"/>
        </w:rPr>
      </w:pPr>
      <w:r w:rsidRPr="00A738A8">
        <w:rPr>
          <w:sz w:val="30"/>
          <w:szCs w:val="30"/>
          <w:lang w:val="en-US"/>
        </w:rPr>
        <w:t>Tashkent features a </w:t>
      </w:r>
      <w:hyperlink r:id="rId30" w:tooltip="Mediterranean climate" w:history="1">
        <w:r w:rsidRPr="00A738A8">
          <w:rPr>
            <w:sz w:val="30"/>
            <w:szCs w:val="30"/>
            <w:lang w:val="en-US"/>
          </w:rPr>
          <w:t xml:space="preserve">M </w:t>
        </w:r>
        <w:proofErr w:type="spellStart"/>
        <w:r w:rsidRPr="00A738A8">
          <w:rPr>
            <w:sz w:val="30"/>
            <w:szCs w:val="30"/>
            <w:lang w:val="en-US"/>
          </w:rPr>
          <w:t>erranean</w:t>
        </w:r>
        <w:proofErr w:type="spellEnd"/>
        <w:r w:rsidRPr="00A738A8">
          <w:rPr>
            <w:sz w:val="30"/>
            <w:szCs w:val="30"/>
            <w:lang w:val="en-US"/>
          </w:rPr>
          <w:t xml:space="preserve"> climate</w:t>
        </w:r>
      </w:hyperlink>
      <w:r w:rsidRPr="00A738A8">
        <w:rPr>
          <w:sz w:val="30"/>
          <w:szCs w:val="30"/>
          <w:lang w:val="en-US"/>
        </w:rPr>
        <w:t> (</w:t>
      </w:r>
      <w:proofErr w:type="spellStart"/>
      <w:r w:rsidRPr="00A738A8">
        <w:rPr>
          <w:sz w:val="30"/>
          <w:szCs w:val="30"/>
        </w:rPr>
        <w:fldChar w:fldCharType="begin"/>
      </w:r>
      <w:r w:rsidRPr="00A738A8">
        <w:rPr>
          <w:sz w:val="30"/>
          <w:szCs w:val="30"/>
          <w:lang w:val="en-US"/>
        </w:rPr>
        <w:instrText xml:space="preserve"> HYPERLINK "https://en.wikipedia.org/wiki/K%C3%B6ppen_climate_classification" \o "Köppen climate classification" </w:instrText>
      </w:r>
      <w:r w:rsidRPr="00A738A8">
        <w:rPr>
          <w:sz w:val="30"/>
          <w:szCs w:val="30"/>
        </w:rPr>
      </w:r>
      <w:r w:rsidRPr="00A738A8">
        <w:rPr>
          <w:sz w:val="30"/>
          <w:szCs w:val="30"/>
        </w:rPr>
        <w:fldChar w:fldCharType="separate"/>
      </w:r>
      <w:r w:rsidRPr="00A738A8">
        <w:rPr>
          <w:sz w:val="30"/>
          <w:szCs w:val="30"/>
          <w:lang w:val="en-US"/>
        </w:rPr>
        <w:t>Köppen</w:t>
      </w:r>
      <w:proofErr w:type="spellEnd"/>
      <w:r w:rsidRPr="00A738A8">
        <w:rPr>
          <w:sz w:val="30"/>
          <w:szCs w:val="30"/>
        </w:rPr>
        <w:fldChar w:fldCharType="end"/>
      </w:r>
      <w:r w:rsidRPr="00A738A8">
        <w:rPr>
          <w:sz w:val="30"/>
          <w:szCs w:val="30"/>
          <w:lang w:val="en-US"/>
        </w:rPr>
        <w:t xml:space="preserve">: </w:t>
      </w:r>
      <w:proofErr w:type="spellStart"/>
      <w:r w:rsidRPr="00A738A8">
        <w:rPr>
          <w:sz w:val="30"/>
          <w:szCs w:val="30"/>
          <w:lang w:val="en-US"/>
        </w:rPr>
        <w:t>Csa</w:t>
      </w:r>
      <w:proofErr w:type="spellEnd"/>
      <w:r w:rsidRPr="00A738A8">
        <w:rPr>
          <w:sz w:val="30"/>
          <w:szCs w:val="30"/>
          <w:lang w:val="en-US"/>
        </w:rPr>
        <w:t>) with strong </w:t>
      </w:r>
      <w:hyperlink r:id="rId31" w:tooltip="Continental climate" w:history="1">
        <w:r w:rsidRPr="00A738A8">
          <w:rPr>
            <w:sz w:val="30"/>
            <w:szCs w:val="30"/>
            <w:lang w:val="en-US"/>
          </w:rPr>
          <w:t>continental climate</w:t>
        </w:r>
      </w:hyperlink>
      <w:r w:rsidRPr="00A738A8">
        <w:rPr>
          <w:sz w:val="30"/>
          <w:szCs w:val="30"/>
          <w:lang w:val="en-US"/>
        </w:rPr>
        <w:t> influences (</w:t>
      </w:r>
      <w:proofErr w:type="spellStart"/>
      <w:r w:rsidRPr="00A738A8">
        <w:rPr>
          <w:sz w:val="30"/>
          <w:szCs w:val="30"/>
        </w:rPr>
        <w:fldChar w:fldCharType="begin"/>
      </w:r>
      <w:r w:rsidRPr="00A738A8">
        <w:rPr>
          <w:sz w:val="30"/>
          <w:szCs w:val="30"/>
          <w:lang w:val="en-US"/>
        </w:rPr>
        <w:instrText xml:space="preserve"> HYPERLINK "https://en.wikipedia.org/wiki/K%C3%B6ppen_climate_classification" \o "Köppen climate classification" </w:instrText>
      </w:r>
      <w:r w:rsidRPr="00A738A8">
        <w:rPr>
          <w:sz w:val="30"/>
          <w:szCs w:val="30"/>
        </w:rPr>
      </w:r>
      <w:r w:rsidRPr="00A738A8">
        <w:rPr>
          <w:sz w:val="30"/>
          <w:szCs w:val="30"/>
        </w:rPr>
        <w:fldChar w:fldCharType="separate"/>
      </w:r>
      <w:r w:rsidRPr="00A738A8">
        <w:rPr>
          <w:sz w:val="30"/>
          <w:szCs w:val="30"/>
          <w:lang w:val="en-US"/>
        </w:rPr>
        <w:t>Köppen</w:t>
      </w:r>
      <w:proofErr w:type="spellEnd"/>
      <w:r w:rsidRPr="00A738A8">
        <w:rPr>
          <w:sz w:val="30"/>
          <w:szCs w:val="30"/>
        </w:rPr>
        <w:fldChar w:fldCharType="end"/>
      </w:r>
      <w:r w:rsidRPr="00A738A8">
        <w:rPr>
          <w:sz w:val="30"/>
          <w:szCs w:val="30"/>
          <w:lang w:val="en-US"/>
        </w:rPr>
        <w:t xml:space="preserve">: Dsa). As a result, Tashkent experiences cold and often snowy winters not typically associated with most M </w:t>
      </w:r>
      <w:proofErr w:type="spellStart"/>
      <w:r w:rsidRPr="00A738A8">
        <w:rPr>
          <w:sz w:val="30"/>
          <w:szCs w:val="30"/>
          <w:lang w:val="en-US"/>
        </w:rPr>
        <w:t>erranean</w:t>
      </w:r>
      <w:proofErr w:type="spellEnd"/>
      <w:r w:rsidRPr="00A738A8">
        <w:rPr>
          <w:sz w:val="30"/>
          <w:szCs w:val="30"/>
          <w:lang w:val="en-US"/>
        </w:rPr>
        <w:t xml:space="preserve"> climates and long, hot and dry summers. Winters are cold and often snowy, covering the months of December, January and February. Most </w:t>
      </w:r>
      <w:hyperlink r:id="rId32" w:tooltip="Precipitation (meteorology)" w:history="1">
        <w:r w:rsidRPr="00A738A8">
          <w:rPr>
            <w:sz w:val="30"/>
            <w:szCs w:val="30"/>
            <w:lang w:val="en-US"/>
          </w:rPr>
          <w:t>precipitation</w:t>
        </w:r>
      </w:hyperlink>
      <w:r w:rsidRPr="00A738A8">
        <w:rPr>
          <w:sz w:val="30"/>
          <w:szCs w:val="30"/>
          <w:lang w:val="en-US"/>
        </w:rPr>
        <w:t xml:space="preserve"> occurs during these months which frequently falls as snow. The city experiences two peaks of precipitation in the early winter and spring. The slightly unusual precipitation </w:t>
      </w:r>
      <w:r w:rsidRPr="00A738A8">
        <w:rPr>
          <w:sz w:val="30"/>
          <w:szCs w:val="30"/>
          <w:lang w:val="en-US"/>
        </w:rPr>
        <w:lastRenderedPageBreak/>
        <w:t xml:space="preserve">pattern is partially due to its 500 m (roughly 1600 feet) altitude. Summers are long in Tashkent, usually lasting from May to September. Tashkent can be extremely hot during the months of July and August. The city also sees very little precipitation during the summer, particularly from June through September. </w:t>
      </w:r>
    </w:p>
    <w:p w14:paraId="399B83E8" w14:textId="77777777" w:rsidR="00A738A8" w:rsidRPr="00A738A8" w:rsidRDefault="00A738A8" w:rsidP="00A738A8">
      <w:pPr>
        <w:pStyle w:val="2"/>
        <w:spacing w:line="360" w:lineRule="auto"/>
        <w:ind w:left="180"/>
        <w:rPr>
          <w:sz w:val="30"/>
          <w:szCs w:val="30"/>
          <w:lang w:val="en-US"/>
        </w:rPr>
      </w:pPr>
      <w:r w:rsidRPr="00A738A8">
        <w:rPr>
          <w:sz w:val="30"/>
          <w:szCs w:val="30"/>
          <w:lang w:val="en-US"/>
        </w:rPr>
        <w:t>Demographics</w:t>
      </w:r>
    </w:p>
    <w:p w14:paraId="1E20386B" w14:textId="77777777" w:rsidR="00A738A8" w:rsidRPr="00A738A8" w:rsidRDefault="00A738A8" w:rsidP="00A738A8">
      <w:pPr>
        <w:pStyle w:val="a3"/>
        <w:spacing w:line="360" w:lineRule="auto"/>
        <w:ind w:left="180"/>
        <w:rPr>
          <w:sz w:val="30"/>
          <w:szCs w:val="30"/>
          <w:lang w:val="en-US"/>
        </w:rPr>
      </w:pPr>
      <w:r w:rsidRPr="00A738A8">
        <w:rPr>
          <w:sz w:val="30"/>
          <w:szCs w:val="30"/>
          <w:lang w:val="en-US"/>
        </w:rPr>
        <w:t>In 1983, the population of Tashkent amounted to 1,902,000 people living in a municipal area of 256 km2 (99 sq mi). By 1991, (break-up of Soviet Union) the number of permanent residents of the capital had grown to approximately 2,136,600. Tashkent was the fourth most populated city in the former USSR, after </w:t>
      </w:r>
      <w:hyperlink r:id="rId33" w:tooltip="Moscow" w:history="1">
        <w:r w:rsidRPr="00A738A8">
          <w:rPr>
            <w:sz w:val="30"/>
            <w:szCs w:val="30"/>
            <w:lang w:val="en-US"/>
          </w:rPr>
          <w:t>Moscow</w:t>
        </w:r>
      </w:hyperlink>
      <w:r w:rsidRPr="00A738A8">
        <w:rPr>
          <w:sz w:val="30"/>
          <w:szCs w:val="30"/>
          <w:lang w:val="en-US"/>
        </w:rPr>
        <w:t>, Leningrad (</w:t>
      </w:r>
      <w:hyperlink r:id="rId34" w:tooltip="St. Petersburg" w:history="1">
        <w:r w:rsidRPr="00A738A8">
          <w:rPr>
            <w:sz w:val="30"/>
            <w:szCs w:val="30"/>
            <w:lang w:val="en-US"/>
          </w:rPr>
          <w:t>St. Petersburg</w:t>
        </w:r>
      </w:hyperlink>
      <w:r w:rsidRPr="00A738A8">
        <w:rPr>
          <w:sz w:val="30"/>
          <w:szCs w:val="30"/>
          <w:lang w:val="en-US"/>
        </w:rPr>
        <w:t>), and </w:t>
      </w:r>
      <w:hyperlink r:id="rId35" w:tooltip="Kiev" w:history="1">
        <w:r w:rsidRPr="00A738A8">
          <w:rPr>
            <w:sz w:val="30"/>
            <w:szCs w:val="30"/>
            <w:lang w:val="en-US"/>
          </w:rPr>
          <w:t>Kiev</w:t>
        </w:r>
      </w:hyperlink>
      <w:r w:rsidRPr="00A738A8">
        <w:rPr>
          <w:sz w:val="30"/>
          <w:szCs w:val="30"/>
          <w:lang w:val="en-US"/>
        </w:rPr>
        <w:t>. Nowadays, Tashkent remains the fourth most populous city in the </w:t>
      </w:r>
      <w:hyperlink r:id="rId36" w:tooltip="Commonwealth of Independent States" w:history="1">
        <w:r w:rsidRPr="00A738A8">
          <w:rPr>
            <w:sz w:val="30"/>
            <w:szCs w:val="30"/>
            <w:lang w:val="en-US"/>
          </w:rPr>
          <w:t>CIS</w:t>
        </w:r>
      </w:hyperlink>
      <w:r w:rsidRPr="00A738A8">
        <w:rPr>
          <w:sz w:val="30"/>
          <w:szCs w:val="30"/>
          <w:lang w:val="en-US"/>
        </w:rPr>
        <w:t xml:space="preserve"> and Baltic countries. The population of the city was 2,295,300 people in 2004. </w:t>
      </w:r>
    </w:p>
    <w:p w14:paraId="5521323E" w14:textId="77777777" w:rsidR="00A738A8" w:rsidRPr="00A738A8" w:rsidRDefault="00A738A8" w:rsidP="00A738A8">
      <w:pPr>
        <w:pStyle w:val="a3"/>
        <w:spacing w:line="360" w:lineRule="auto"/>
        <w:ind w:left="180"/>
        <w:rPr>
          <w:sz w:val="30"/>
          <w:szCs w:val="30"/>
          <w:lang w:val="en-US"/>
        </w:rPr>
        <w:sectPr w:rsidR="00A738A8" w:rsidRPr="00A738A8" w:rsidSect="00C30F75">
          <w:type w:val="continuous"/>
          <w:pgSz w:w="11906" w:h="16838"/>
          <w:pgMar w:top="1134" w:right="850" w:bottom="1134" w:left="1080" w:header="708" w:footer="708" w:gutter="0"/>
          <w:cols w:space="708"/>
          <w:docGrid w:linePitch="360"/>
        </w:sectPr>
      </w:pPr>
    </w:p>
    <w:p w14:paraId="75915866" w14:textId="77777777" w:rsidR="00A738A8" w:rsidRPr="00A738A8" w:rsidRDefault="00A738A8" w:rsidP="00A738A8">
      <w:pPr>
        <w:pStyle w:val="a3"/>
        <w:spacing w:line="360" w:lineRule="auto"/>
        <w:ind w:left="180"/>
        <w:rPr>
          <w:sz w:val="30"/>
          <w:szCs w:val="30"/>
          <w:lang w:val="en-US"/>
        </w:rPr>
      </w:pPr>
      <w:r w:rsidRPr="00A738A8">
        <w:rPr>
          <w:sz w:val="30"/>
          <w:szCs w:val="30"/>
          <w:lang w:val="en-US"/>
        </w:rPr>
        <w:t>As of 2008, the national structure of Tashkent was as follows:</w:t>
      </w:r>
    </w:p>
    <w:p w14:paraId="63F94620" w14:textId="77777777" w:rsidR="00A738A8" w:rsidRPr="00A738A8" w:rsidRDefault="00A738A8" w:rsidP="00A738A8">
      <w:pPr>
        <w:spacing w:line="360" w:lineRule="auto"/>
        <w:ind w:left="180"/>
        <w:rPr>
          <w:sz w:val="30"/>
          <w:szCs w:val="30"/>
          <w:lang w:val="en-US"/>
        </w:rPr>
      </w:pPr>
      <w:r w:rsidRPr="00A738A8">
        <w:rPr>
          <w:sz w:val="30"/>
          <w:szCs w:val="30"/>
          <w:lang w:val="en-US"/>
        </w:rPr>
        <w:t>63.0% - </w:t>
      </w:r>
      <w:hyperlink r:id="rId37" w:tooltip="Uzbeks" w:history="1">
        <w:r w:rsidRPr="00A738A8">
          <w:rPr>
            <w:sz w:val="30"/>
            <w:szCs w:val="30"/>
            <w:lang w:val="en-US"/>
          </w:rPr>
          <w:t>Uzbeks</w:t>
        </w:r>
      </w:hyperlink>
    </w:p>
    <w:p w14:paraId="6D042A3D" w14:textId="77777777" w:rsidR="00A738A8" w:rsidRPr="00A738A8" w:rsidRDefault="00A738A8" w:rsidP="00A738A8">
      <w:pPr>
        <w:spacing w:line="360" w:lineRule="auto"/>
        <w:ind w:left="180"/>
        <w:rPr>
          <w:sz w:val="30"/>
          <w:szCs w:val="30"/>
          <w:lang w:val="en-US"/>
        </w:rPr>
      </w:pPr>
      <w:r w:rsidRPr="00A738A8">
        <w:rPr>
          <w:sz w:val="30"/>
          <w:szCs w:val="30"/>
          <w:lang w:val="en-US"/>
        </w:rPr>
        <w:t>20.0% - </w:t>
      </w:r>
      <w:hyperlink r:id="rId38" w:tooltip="Russians" w:history="1">
        <w:r w:rsidRPr="00A738A8">
          <w:rPr>
            <w:sz w:val="30"/>
            <w:szCs w:val="30"/>
            <w:lang w:val="en-US"/>
          </w:rPr>
          <w:t>Russians</w:t>
        </w:r>
      </w:hyperlink>
    </w:p>
    <w:p w14:paraId="53D56696" w14:textId="77777777" w:rsidR="00A738A8" w:rsidRPr="00A738A8" w:rsidRDefault="00A738A8" w:rsidP="00A738A8">
      <w:pPr>
        <w:spacing w:line="360" w:lineRule="auto"/>
        <w:ind w:left="180"/>
        <w:rPr>
          <w:sz w:val="30"/>
          <w:szCs w:val="30"/>
          <w:lang w:val="en-US"/>
        </w:rPr>
      </w:pPr>
      <w:r w:rsidRPr="00A738A8">
        <w:rPr>
          <w:sz w:val="30"/>
          <w:szCs w:val="30"/>
          <w:lang w:val="en-US"/>
        </w:rPr>
        <w:t>4.5% - </w:t>
      </w:r>
      <w:hyperlink r:id="rId39" w:tooltip="Tatars" w:history="1">
        <w:r w:rsidRPr="00A738A8">
          <w:rPr>
            <w:sz w:val="30"/>
            <w:szCs w:val="30"/>
            <w:lang w:val="en-US"/>
          </w:rPr>
          <w:t>Tatars</w:t>
        </w:r>
      </w:hyperlink>
    </w:p>
    <w:p w14:paraId="3CCD6F38" w14:textId="77777777" w:rsidR="00A738A8" w:rsidRPr="00A738A8" w:rsidRDefault="00A738A8" w:rsidP="00A738A8">
      <w:pPr>
        <w:spacing w:line="360" w:lineRule="auto"/>
        <w:ind w:left="180"/>
        <w:rPr>
          <w:sz w:val="30"/>
          <w:szCs w:val="30"/>
          <w:lang w:val="en-US"/>
        </w:rPr>
      </w:pPr>
      <w:r w:rsidRPr="00A738A8">
        <w:rPr>
          <w:sz w:val="30"/>
          <w:szCs w:val="30"/>
          <w:lang w:val="en-US"/>
        </w:rPr>
        <w:t>2.2% - </w:t>
      </w:r>
      <w:hyperlink r:id="rId40" w:tooltip="Koreans in Uzbekistan" w:history="1">
        <w:r w:rsidRPr="00A738A8">
          <w:rPr>
            <w:sz w:val="30"/>
            <w:szCs w:val="30"/>
            <w:lang w:val="en-US"/>
          </w:rPr>
          <w:t>Koryo-</w:t>
        </w:r>
        <w:proofErr w:type="spellStart"/>
        <w:r w:rsidRPr="00A738A8">
          <w:rPr>
            <w:sz w:val="30"/>
            <w:szCs w:val="30"/>
            <w:lang w:val="en-US"/>
          </w:rPr>
          <w:t>saram</w:t>
        </w:r>
        <w:proofErr w:type="spellEnd"/>
        <w:r w:rsidRPr="00A738A8">
          <w:rPr>
            <w:sz w:val="30"/>
            <w:szCs w:val="30"/>
            <w:lang w:val="en-US"/>
          </w:rPr>
          <w:t xml:space="preserve"> (Koreans)</w:t>
        </w:r>
      </w:hyperlink>
    </w:p>
    <w:p w14:paraId="3030924F" w14:textId="77777777" w:rsidR="00A738A8" w:rsidRPr="00A738A8" w:rsidRDefault="00A738A8" w:rsidP="00A738A8">
      <w:pPr>
        <w:spacing w:line="360" w:lineRule="auto"/>
        <w:ind w:left="180"/>
        <w:rPr>
          <w:sz w:val="30"/>
          <w:szCs w:val="30"/>
          <w:lang w:val="en-US"/>
        </w:rPr>
      </w:pPr>
      <w:r w:rsidRPr="00A738A8">
        <w:rPr>
          <w:sz w:val="30"/>
          <w:szCs w:val="30"/>
          <w:lang w:val="en-US"/>
        </w:rPr>
        <w:t>2.1% - </w:t>
      </w:r>
      <w:hyperlink r:id="rId41" w:tooltip="Tajiks" w:history="1">
        <w:r w:rsidRPr="00A738A8">
          <w:rPr>
            <w:sz w:val="30"/>
            <w:szCs w:val="30"/>
            <w:lang w:val="en-US"/>
          </w:rPr>
          <w:t>Tajiks</w:t>
        </w:r>
      </w:hyperlink>
    </w:p>
    <w:p w14:paraId="5269A7CE" w14:textId="77777777" w:rsidR="00A738A8" w:rsidRPr="00A738A8" w:rsidRDefault="00A738A8" w:rsidP="00A738A8">
      <w:pPr>
        <w:spacing w:line="360" w:lineRule="auto"/>
        <w:ind w:left="180"/>
        <w:rPr>
          <w:sz w:val="30"/>
          <w:szCs w:val="30"/>
          <w:lang w:val="en-US"/>
        </w:rPr>
      </w:pPr>
      <w:r w:rsidRPr="00A738A8">
        <w:rPr>
          <w:sz w:val="30"/>
          <w:szCs w:val="30"/>
          <w:lang w:val="en-US"/>
        </w:rPr>
        <w:t>1.2% - </w:t>
      </w:r>
      <w:hyperlink r:id="rId42" w:tooltip="Uighurs" w:history="1">
        <w:r w:rsidRPr="00A738A8">
          <w:rPr>
            <w:sz w:val="30"/>
            <w:szCs w:val="30"/>
            <w:lang w:val="en-US"/>
          </w:rPr>
          <w:t>Uighurs</w:t>
        </w:r>
      </w:hyperlink>
    </w:p>
    <w:p w14:paraId="3A577223" w14:textId="77777777" w:rsidR="00A738A8" w:rsidRPr="00A738A8" w:rsidRDefault="00A738A8" w:rsidP="00A738A8">
      <w:pPr>
        <w:spacing w:line="360" w:lineRule="auto"/>
        <w:ind w:left="180"/>
        <w:rPr>
          <w:sz w:val="30"/>
          <w:szCs w:val="30"/>
          <w:lang w:val="en-US"/>
        </w:rPr>
      </w:pPr>
      <w:r w:rsidRPr="00A738A8">
        <w:rPr>
          <w:sz w:val="30"/>
          <w:szCs w:val="30"/>
          <w:lang w:val="en-US"/>
        </w:rPr>
        <w:t>7.0% - other ethnic backgrounds</w:t>
      </w:r>
    </w:p>
    <w:p w14:paraId="47C27C8F" w14:textId="0DF39260" w:rsidR="00A738A8" w:rsidRPr="00A738A8" w:rsidRDefault="00A738A8" w:rsidP="00A738A8">
      <w:pPr>
        <w:pStyle w:val="2"/>
        <w:spacing w:line="360" w:lineRule="auto"/>
        <w:ind w:left="180"/>
        <w:rPr>
          <w:sz w:val="30"/>
          <w:szCs w:val="30"/>
          <w:lang w:val="en-US"/>
        </w:rPr>
      </w:pPr>
      <w:r w:rsidRPr="00A738A8">
        <w:rPr>
          <w:sz w:val="30"/>
          <w:szCs w:val="30"/>
          <w:lang w:val="en-US"/>
        </w:rPr>
        <w:t>Districts</w:t>
      </w:r>
    </w:p>
    <w:p w14:paraId="0B315D9B" w14:textId="77777777" w:rsidR="00A738A8" w:rsidRPr="00A738A8" w:rsidRDefault="00000000" w:rsidP="00A738A8">
      <w:pPr>
        <w:spacing w:line="360" w:lineRule="auto"/>
        <w:ind w:left="180"/>
        <w:rPr>
          <w:sz w:val="30"/>
          <w:szCs w:val="30"/>
        </w:rPr>
      </w:pPr>
      <w:hyperlink r:id="rId43" w:history="1">
        <w:r w:rsidR="00A738A8" w:rsidRPr="00A738A8">
          <w:rPr>
            <w:sz w:val="30"/>
            <w:szCs w:val="30"/>
          </w:rPr>
          <w:fldChar w:fldCharType="begin"/>
        </w:r>
        <w:r w:rsidR="00A738A8" w:rsidRPr="00A738A8">
          <w:rPr>
            <w:sz w:val="30"/>
            <w:szCs w:val="30"/>
          </w:rPr>
          <w:instrText xml:space="preserve"> INCLUDEPICTURE "https://upload.wikimedia.org/wikipedia/commons/thumb/c/c1/Tashkent_City_districts.png/250px-Tashkent_City_districts.png" \* MERGEFORMATINET </w:instrText>
        </w:r>
        <w:r w:rsidR="00A738A8" w:rsidRPr="00A738A8">
          <w:rPr>
            <w:sz w:val="30"/>
            <w:szCs w:val="30"/>
          </w:rPr>
          <w:fldChar w:fldCharType="separate"/>
        </w:r>
        <w:r>
          <w:rPr>
            <w:sz w:val="30"/>
            <w:szCs w:val="30"/>
          </w:rPr>
          <w:fldChar w:fldCharType="begin"/>
        </w:r>
        <w:r>
          <w:rPr>
            <w:sz w:val="30"/>
            <w:szCs w:val="30"/>
          </w:rPr>
          <w:instrText xml:space="preserve"> INCLUDEPICTURE  "https://upload.wikimedia.org/wikipedia/commons/thumb/c/c1/Tashkent_City_districts.png/250px-Tashkent_City_districts.png" \* MERGEFORMATINET </w:instrText>
        </w:r>
        <w:r>
          <w:rPr>
            <w:sz w:val="30"/>
            <w:szCs w:val="30"/>
          </w:rPr>
          <w:fldChar w:fldCharType="separate"/>
        </w:r>
        <w:r>
          <w:rPr>
            <w:sz w:val="30"/>
            <w:szCs w:val="30"/>
          </w:rPr>
          <w:pict w14:anchorId="44A04B23">
            <v:shape id="_x0000_i1028" type="#_x0000_t75" style="width:187.6pt;height:145.9pt" o:button="t">
              <v:imagedata r:id="rId44" r:href="rId45"/>
            </v:shape>
          </w:pict>
        </w:r>
        <w:r>
          <w:rPr>
            <w:sz w:val="30"/>
            <w:szCs w:val="30"/>
          </w:rPr>
          <w:fldChar w:fldCharType="end"/>
        </w:r>
        <w:r w:rsidR="00A738A8" w:rsidRPr="00A738A8">
          <w:rPr>
            <w:sz w:val="30"/>
            <w:szCs w:val="30"/>
          </w:rPr>
          <w:fldChar w:fldCharType="end"/>
        </w:r>
      </w:hyperlink>
    </w:p>
    <w:p w14:paraId="7FE0CD1C" w14:textId="77777777" w:rsidR="00A738A8" w:rsidRPr="00A738A8" w:rsidRDefault="00000000" w:rsidP="00A738A8">
      <w:pPr>
        <w:spacing w:line="360" w:lineRule="auto"/>
        <w:ind w:left="180"/>
        <w:rPr>
          <w:sz w:val="30"/>
          <w:szCs w:val="30"/>
        </w:rPr>
      </w:pPr>
      <w:hyperlink r:id="rId46" w:tooltip="Enlarge" w:history="1"/>
    </w:p>
    <w:p w14:paraId="6E29A826" w14:textId="77777777" w:rsidR="00A738A8" w:rsidRPr="00A738A8" w:rsidRDefault="00A738A8" w:rsidP="00A738A8">
      <w:pPr>
        <w:spacing w:line="360" w:lineRule="auto"/>
        <w:ind w:left="180"/>
        <w:rPr>
          <w:sz w:val="30"/>
          <w:szCs w:val="30"/>
        </w:rPr>
      </w:pPr>
      <w:r w:rsidRPr="00A738A8">
        <w:rPr>
          <w:sz w:val="30"/>
          <w:szCs w:val="30"/>
        </w:rPr>
        <w:t xml:space="preserve">City </w:t>
      </w:r>
      <w:proofErr w:type="spellStart"/>
      <w:r w:rsidRPr="00A738A8">
        <w:rPr>
          <w:sz w:val="30"/>
          <w:szCs w:val="30"/>
        </w:rPr>
        <w:t>districts</w:t>
      </w:r>
      <w:proofErr w:type="spellEnd"/>
      <w:r w:rsidRPr="00A738A8">
        <w:rPr>
          <w:sz w:val="30"/>
          <w:szCs w:val="30"/>
        </w:rPr>
        <w:t xml:space="preserve"> </w:t>
      </w:r>
      <w:proofErr w:type="spellStart"/>
      <w:r w:rsidRPr="00A738A8">
        <w:rPr>
          <w:sz w:val="30"/>
          <w:szCs w:val="30"/>
        </w:rPr>
        <w:t>of</w:t>
      </w:r>
      <w:proofErr w:type="spellEnd"/>
      <w:r w:rsidRPr="00A738A8">
        <w:rPr>
          <w:sz w:val="30"/>
          <w:szCs w:val="30"/>
        </w:rPr>
        <w:t xml:space="preserve"> </w:t>
      </w:r>
      <w:proofErr w:type="spellStart"/>
      <w:r w:rsidRPr="00A738A8">
        <w:rPr>
          <w:sz w:val="30"/>
          <w:szCs w:val="30"/>
        </w:rPr>
        <w:t>Tashkent</w:t>
      </w:r>
      <w:proofErr w:type="spellEnd"/>
    </w:p>
    <w:p w14:paraId="4F24B91B" w14:textId="77777777" w:rsidR="00A738A8" w:rsidRPr="00A738A8" w:rsidRDefault="00000000" w:rsidP="00A738A8">
      <w:pPr>
        <w:spacing w:line="360" w:lineRule="auto"/>
        <w:ind w:left="180"/>
        <w:rPr>
          <w:sz w:val="30"/>
          <w:szCs w:val="30"/>
        </w:rPr>
      </w:pPr>
      <w:hyperlink r:id="rId47" w:history="1">
        <w:r w:rsidR="00A738A8" w:rsidRPr="00A738A8">
          <w:rPr>
            <w:sz w:val="30"/>
            <w:szCs w:val="30"/>
          </w:rPr>
          <w:fldChar w:fldCharType="begin"/>
        </w:r>
        <w:r w:rsidR="00A738A8" w:rsidRPr="00A738A8">
          <w:rPr>
            <w:sz w:val="30"/>
            <w:szCs w:val="30"/>
          </w:rPr>
          <w:instrText xml:space="preserve"> INCLUDEPICTURE "https://upload.wikimedia.org/wikipedia/commons/thumb/8/83/Tashkent_Downtown.jpg/250px-Tashkent_Downtown.jpg" \* MERGEFORMATINET </w:instrText>
        </w:r>
        <w:r w:rsidR="00A738A8" w:rsidRPr="00A738A8">
          <w:rPr>
            <w:sz w:val="30"/>
            <w:szCs w:val="30"/>
          </w:rPr>
          <w:fldChar w:fldCharType="separate"/>
        </w:r>
        <w:r>
          <w:rPr>
            <w:sz w:val="30"/>
            <w:szCs w:val="30"/>
          </w:rPr>
          <w:fldChar w:fldCharType="begin"/>
        </w:r>
        <w:r>
          <w:rPr>
            <w:sz w:val="30"/>
            <w:szCs w:val="30"/>
          </w:rPr>
          <w:instrText xml:space="preserve"> INCLUDEPICTURE  "https://upload.wikimedia.org/wikipedia/commons/thumb/8/83/Tashkent_Downtown.jpg/250px-Tashkent_Downtown.jpg" \* MERGEFORMATINET </w:instrText>
        </w:r>
        <w:r>
          <w:rPr>
            <w:sz w:val="30"/>
            <w:szCs w:val="30"/>
          </w:rPr>
          <w:fldChar w:fldCharType="separate"/>
        </w:r>
        <w:r>
          <w:rPr>
            <w:sz w:val="30"/>
            <w:szCs w:val="30"/>
          </w:rPr>
          <w:pict w14:anchorId="546F4E56">
            <v:shape id="_x0000_i1029" type="#_x0000_t75" style="width:187.6pt;height:106.1pt" o:button="t">
              <v:imagedata r:id="rId48" r:href="rId49"/>
            </v:shape>
          </w:pict>
        </w:r>
        <w:r>
          <w:rPr>
            <w:sz w:val="30"/>
            <w:szCs w:val="30"/>
          </w:rPr>
          <w:fldChar w:fldCharType="end"/>
        </w:r>
        <w:r w:rsidR="00A738A8" w:rsidRPr="00A738A8">
          <w:rPr>
            <w:sz w:val="30"/>
            <w:szCs w:val="30"/>
          </w:rPr>
          <w:fldChar w:fldCharType="end"/>
        </w:r>
      </w:hyperlink>
    </w:p>
    <w:p w14:paraId="4EDE3206" w14:textId="77777777" w:rsidR="00A738A8" w:rsidRPr="00A738A8" w:rsidRDefault="00A738A8" w:rsidP="00A738A8">
      <w:pPr>
        <w:spacing w:line="360" w:lineRule="auto"/>
        <w:ind w:left="180"/>
        <w:rPr>
          <w:sz w:val="30"/>
          <w:szCs w:val="30"/>
        </w:rPr>
        <w:sectPr w:rsidR="00A738A8" w:rsidRPr="00A738A8" w:rsidSect="00C30F75">
          <w:type w:val="continuous"/>
          <w:pgSz w:w="11906" w:h="16838"/>
          <w:pgMar w:top="1134" w:right="850" w:bottom="1134" w:left="1080" w:header="708" w:footer="708" w:gutter="0"/>
          <w:cols w:num="2" w:space="708" w:equalWidth="0">
            <w:col w:w="4634" w:space="708"/>
            <w:col w:w="4634"/>
          </w:cols>
          <w:docGrid w:linePitch="360"/>
        </w:sectPr>
      </w:pPr>
    </w:p>
    <w:p w14:paraId="3D31FBA1" w14:textId="77777777" w:rsidR="00A738A8" w:rsidRPr="00A738A8" w:rsidRDefault="00000000" w:rsidP="00A738A8">
      <w:pPr>
        <w:spacing w:line="360" w:lineRule="auto"/>
        <w:ind w:left="180"/>
        <w:rPr>
          <w:sz w:val="30"/>
          <w:szCs w:val="30"/>
        </w:rPr>
      </w:pPr>
      <w:hyperlink r:id="rId50" w:tooltip="Enlarge" w:history="1"/>
    </w:p>
    <w:p w14:paraId="544333AE" w14:textId="77777777" w:rsidR="00A738A8" w:rsidRDefault="00A738A8" w:rsidP="00A738A8">
      <w:pPr>
        <w:spacing w:line="360" w:lineRule="auto"/>
        <w:ind w:left="180"/>
        <w:rPr>
          <w:sz w:val="30"/>
          <w:szCs w:val="30"/>
          <w:lang w:val="en-US"/>
        </w:rPr>
        <w:sectPr w:rsidR="00A738A8" w:rsidSect="00A738A8">
          <w:type w:val="continuous"/>
          <w:pgSz w:w="11906" w:h="16838"/>
          <w:pgMar w:top="1134" w:right="850" w:bottom="1134" w:left="1080" w:header="708" w:footer="708" w:gutter="0"/>
          <w:cols w:space="708"/>
          <w:docGrid w:linePitch="360"/>
        </w:sectPr>
      </w:pPr>
    </w:p>
    <w:p w14:paraId="418F1519" w14:textId="77777777" w:rsidR="00A738A8" w:rsidRPr="00A738A8" w:rsidRDefault="00A738A8" w:rsidP="00A738A8">
      <w:pPr>
        <w:spacing w:line="360" w:lineRule="auto"/>
        <w:ind w:left="180"/>
        <w:rPr>
          <w:sz w:val="30"/>
          <w:szCs w:val="30"/>
          <w:lang w:val="en-US"/>
        </w:rPr>
      </w:pPr>
      <w:r w:rsidRPr="00A738A8">
        <w:rPr>
          <w:sz w:val="30"/>
          <w:szCs w:val="30"/>
          <w:lang w:val="en-US"/>
        </w:rPr>
        <w:t>Streets of Tashkent</w:t>
      </w:r>
    </w:p>
    <w:p w14:paraId="2929301B" w14:textId="77777777" w:rsidR="00A738A8" w:rsidRPr="00A738A8" w:rsidRDefault="00A738A8" w:rsidP="00A738A8">
      <w:pPr>
        <w:pStyle w:val="a3"/>
        <w:spacing w:line="360" w:lineRule="auto"/>
        <w:ind w:left="180"/>
        <w:rPr>
          <w:sz w:val="30"/>
          <w:szCs w:val="30"/>
          <w:lang w:val="en-US"/>
        </w:rPr>
      </w:pPr>
      <w:r w:rsidRPr="00A738A8">
        <w:rPr>
          <w:sz w:val="30"/>
          <w:szCs w:val="30"/>
          <w:lang w:val="en-US"/>
        </w:rPr>
        <w:lastRenderedPageBreak/>
        <w:t>Tashkent is currently divided into the following districts (</w:t>
      </w:r>
      <w:hyperlink r:id="rId51" w:tooltip="Uzbek language" w:history="1">
        <w:r w:rsidRPr="00A738A8">
          <w:rPr>
            <w:sz w:val="30"/>
            <w:szCs w:val="30"/>
            <w:lang w:val="en-US"/>
          </w:rPr>
          <w:t>Uzbek</w:t>
        </w:r>
      </w:hyperlink>
      <w:r w:rsidRPr="00A738A8">
        <w:rPr>
          <w:sz w:val="30"/>
          <w:szCs w:val="30"/>
          <w:lang w:val="en-US"/>
        </w:rPr>
        <w:t>: '</w:t>
      </w:r>
      <w:hyperlink r:id="rId52" w:tooltip="Tuman (district) (page does not exist)" w:history="1">
        <w:r w:rsidRPr="00A738A8">
          <w:rPr>
            <w:sz w:val="30"/>
            <w:szCs w:val="30"/>
            <w:lang w:val="en-US"/>
          </w:rPr>
          <w:t>Tuman</w:t>
        </w:r>
      </w:hyperlink>
      <w:r w:rsidRPr="00A738A8">
        <w:rPr>
          <w:sz w:val="30"/>
          <w:szCs w:val="30"/>
          <w:lang w:val="en-US"/>
        </w:rPr>
        <w:t>'):</w:t>
      </w:r>
    </w:p>
    <w:p w14:paraId="2C275559" w14:textId="77777777" w:rsidR="00A738A8" w:rsidRPr="00A738A8" w:rsidRDefault="00A738A8" w:rsidP="00A738A8">
      <w:pPr>
        <w:pStyle w:val="a3"/>
        <w:spacing w:line="360" w:lineRule="auto"/>
        <w:ind w:left="180"/>
        <w:rPr>
          <w:sz w:val="30"/>
          <w:szCs w:val="30"/>
          <w:lang w:val="en-US"/>
        </w:rPr>
      </w:pPr>
      <w:r w:rsidRPr="00A738A8">
        <w:rPr>
          <w:sz w:val="30"/>
          <w:szCs w:val="30"/>
          <w:lang w:val="en-US"/>
        </w:rPr>
        <w:t>At the time of the Tsarist take over it had four districts (Uzbek </w:t>
      </w:r>
      <w:proofErr w:type="spellStart"/>
      <w:r w:rsidRPr="00A738A8">
        <w:rPr>
          <w:sz w:val="30"/>
          <w:szCs w:val="30"/>
          <w:lang w:val="en-US"/>
        </w:rPr>
        <w:t>daha</w:t>
      </w:r>
      <w:proofErr w:type="spellEnd"/>
      <w:r w:rsidRPr="00A738A8">
        <w:rPr>
          <w:sz w:val="30"/>
          <w:szCs w:val="30"/>
          <w:lang w:val="en-US"/>
        </w:rPr>
        <w:t>):</w:t>
      </w:r>
    </w:p>
    <w:p w14:paraId="7C02137E"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Beshyoghoch</w:t>
      </w:r>
      <w:proofErr w:type="spellEnd"/>
    </w:p>
    <w:p w14:paraId="76B2B2A5"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Kukcha</w:t>
      </w:r>
      <w:proofErr w:type="spellEnd"/>
    </w:p>
    <w:p w14:paraId="407C571B"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Shaykhontokhur</w:t>
      </w:r>
      <w:proofErr w:type="spellEnd"/>
    </w:p>
    <w:p w14:paraId="7D2687B0"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Sebzor</w:t>
      </w:r>
      <w:proofErr w:type="spellEnd"/>
    </w:p>
    <w:p w14:paraId="4A3065D2" w14:textId="77777777" w:rsidR="00A738A8" w:rsidRPr="00A738A8" w:rsidRDefault="00A738A8" w:rsidP="00A738A8">
      <w:pPr>
        <w:pStyle w:val="a3"/>
        <w:spacing w:line="360" w:lineRule="auto"/>
        <w:ind w:left="180"/>
        <w:rPr>
          <w:sz w:val="30"/>
          <w:szCs w:val="30"/>
          <w:lang w:val="en-US"/>
        </w:rPr>
      </w:pPr>
      <w:r w:rsidRPr="00A738A8">
        <w:rPr>
          <w:sz w:val="30"/>
          <w:szCs w:val="30"/>
          <w:lang w:val="en-US"/>
        </w:rPr>
        <w:t>In 1940 it had the following districts (Russian </w:t>
      </w:r>
      <w:r w:rsidRPr="00A738A8">
        <w:rPr>
          <w:sz w:val="30"/>
          <w:szCs w:val="30"/>
        </w:rPr>
        <w:t>район</w:t>
      </w:r>
      <w:r w:rsidRPr="00A738A8">
        <w:rPr>
          <w:sz w:val="30"/>
          <w:szCs w:val="30"/>
          <w:lang w:val="en-US"/>
        </w:rPr>
        <w:t>):</w:t>
      </w:r>
    </w:p>
    <w:p w14:paraId="3DBEFEEF" w14:textId="77777777" w:rsidR="00A738A8" w:rsidRPr="00A738A8" w:rsidRDefault="00000000" w:rsidP="00A738A8">
      <w:pPr>
        <w:spacing w:line="360" w:lineRule="auto"/>
        <w:ind w:left="180"/>
        <w:rPr>
          <w:sz w:val="30"/>
          <w:szCs w:val="30"/>
          <w:lang w:val="en-US"/>
        </w:rPr>
      </w:pPr>
      <w:hyperlink r:id="rId53" w:tooltip="October Revolution" w:history="1">
        <w:r w:rsidR="00A738A8" w:rsidRPr="00A738A8">
          <w:rPr>
            <w:sz w:val="30"/>
            <w:szCs w:val="30"/>
            <w:lang w:val="en-US"/>
          </w:rPr>
          <w:t>Oktyabr</w:t>
        </w:r>
      </w:hyperlink>
    </w:p>
    <w:p w14:paraId="6346E1E7" w14:textId="77777777" w:rsidR="00A738A8" w:rsidRPr="00A738A8" w:rsidRDefault="00000000" w:rsidP="00A738A8">
      <w:pPr>
        <w:spacing w:line="360" w:lineRule="auto"/>
        <w:ind w:left="180"/>
        <w:rPr>
          <w:sz w:val="30"/>
          <w:szCs w:val="30"/>
          <w:lang w:val="en-US"/>
        </w:rPr>
      </w:pPr>
      <w:hyperlink r:id="rId54" w:tooltip="Sergey Kirov" w:history="1">
        <w:r w:rsidR="00A738A8" w:rsidRPr="00A738A8">
          <w:rPr>
            <w:sz w:val="30"/>
            <w:szCs w:val="30"/>
            <w:lang w:val="en-US"/>
          </w:rPr>
          <w:t>Kirov</w:t>
        </w:r>
      </w:hyperlink>
    </w:p>
    <w:p w14:paraId="315534E8" w14:textId="77777777" w:rsidR="00A738A8" w:rsidRPr="00A738A8" w:rsidRDefault="00000000" w:rsidP="00A738A8">
      <w:pPr>
        <w:spacing w:line="360" w:lineRule="auto"/>
        <w:ind w:left="180"/>
        <w:rPr>
          <w:sz w:val="30"/>
          <w:szCs w:val="30"/>
          <w:lang w:val="en-US"/>
        </w:rPr>
      </w:pPr>
      <w:hyperlink r:id="rId55" w:tooltip="Joseph Stalin" w:history="1">
        <w:r w:rsidR="00A738A8" w:rsidRPr="00A738A8">
          <w:rPr>
            <w:sz w:val="30"/>
            <w:szCs w:val="30"/>
            <w:lang w:val="en-US"/>
          </w:rPr>
          <w:t>Stalin</w:t>
        </w:r>
      </w:hyperlink>
    </w:p>
    <w:p w14:paraId="2CDB87E4" w14:textId="77777777" w:rsidR="00A738A8" w:rsidRPr="00A738A8" w:rsidRDefault="00000000" w:rsidP="00A738A8">
      <w:pPr>
        <w:spacing w:line="360" w:lineRule="auto"/>
        <w:ind w:left="180"/>
        <w:rPr>
          <w:sz w:val="30"/>
          <w:szCs w:val="30"/>
          <w:lang w:val="en-US"/>
        </w:rPr>
      </w:pPr>
      <w:hyperlink r:id="rId56" w:tooltip="Mikhail Frunze" w:history="1">
        <w:r w:rsidR="00A738A8" w:rsidRPr="00A738A8">
          <w:rPr>
            <w:sz w:val="30"/>
            <w:szCs w:val="30"/>
            <w:lang w:val="en-US"/>
          </w:rPr>
          <w:t>Frunze</w:t>
        </w:r>
      </w:hyperlink>
    </w:p>
    <w:p w14:paraId="7CF906F9" w14:textId="77777777" w:rsidR="00A738A8" w:rsidRPr="00A738A8" w:rsidRDefault="00000000" w:rsidP="00A738A8">
      <w:pPr>
        <w:spacing w:line="360" w:lineRule="auto"/>
        <w:ind w:left="180"/>
        <w:rPr>
          <w:sz w:val="30"/>
          <w:szCs w:val="30"/>
          <w:lang w:val="en-US"/>
        </w:rPr>
      </w:pPr>
      <w:hyperlink r:id="rId57" w:tooltip="Vladimir Lenin" w:history="1">
        <w:r w:rsidR="00A738A8" w:rsidRPr="00A738A8">
          <w:rPr>
            <w:sz w:val="30"/>
            <w:szCs w:val="30"/>
            <w:lang w:val="en-US"/>
          </w:rPr>
          <w:t>Lenin</w:t>
        </w:r>
      </w:hyperlink>
    </w:p>
    <w:p w14:paraId="788D73CB" w14:textId="77777777" w:rsidR="00A738A8" w:rsidRPr="00A738A8" w:rsidRDefault="00000000" w:rsidP="00A738A8">
      <w:pPr>
        <w:spacing w:line="360" w:lineRule="auto"/>
        <w:ind w:left="180"/>
        <w:rPr>
          <w:sz w:val="30"/>
          <w:szCs w:val="30"/>
          <w:lang w:val="en-US"/>
        </w:rPr>
      </w:pPr>
      <w:hyperlink r:id="rId58" w:tooltip="Valerian Kuybyshev" w:history="1">
        <w:proofErr w:type="spellStart"/>
        <w:r w:rsidR="00A738A8" w:rsidRPr="00A738A8">
          <w:rPr>
            <w:sz w:val="30"/>
            <w:szCs w:val="30"/>
            <w:lang w:val="en-US"/>
          </w:rPr>
          <w:t>Kuybishev</w:t>
        </w:r>
        <w:proofErr w:type="spellEnd"/>
      </w:hyperlink>
    </w:p>
    <w:p w14:paraId="65A01DF7" w14:textId="77777777" w:rsidR="00A738A8" w:rsidRPr="00A738A8" w:rsidRDefault="00A738A8" w:rsidP="00A738A8">
      <w:pPr>
        <w:pStyle w:val="a3"/>
        <w:spacing w:line="360" w:lineRule="auto"/>
        <w:ind w:left="180"/>
        <w:rPr>
          <w:sz w:val="30"/>
          <w:szCs w:val="30"/>
          <w:lang w:val="en-US"/>
        </w:rPr>
      </w:pPr>
      <w:r w:rsidRPr="00A738A8">
        <w:rPr>
          <w:sz w:val="30"/>
          <w:szCs w:val="30"/>
          <w:lang w:val="en-US"/>
        </w:rPr>
        <w:t xml:space="preserve">By 1981 they were reorganized into: </w:t>
      </w:r>
    </w:p>
    <w:p w14:paraId="4AAA8A3C"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Bektemir</w:t>
      </w:r>
      <w:proofErr w:type="spellEnd"/>
    </w:p>
    <w:p w14:paraId="0B860328" w14:textId="77777777" w:rsidR="00A738A8" w:rsidRPr="00A738A8" w:rsidRDefault="00A738A8" w:rsidP="00A738A8">
      <w:pPr>
        <w:spacing w:line="360" w:lineRule="auto"/>
        <w:ind w:left="180"/>
        <w:rPr>
          <w:sz w:val="30"/>
          <w:szCs w:val="30"/>
          <w:lang w:val="en-US"/>
        </w:rPr>
      </w:pPr>
      <w:r w:rsidRPr="00A738A8">
        <w:rPr>
          <w:sz w:val="30"/>
          <w:szCs w:val="30"/>
          <w:lang w:val="en-US"/>
        </w:rPr>
        <w:t>Akmal-</w:t>
      </w:r>
      <w:proofErr w:type="spellStart"/>
      <w:r w:rsidRPr="00A738A8">
        <w:rPr>
          <w:sz w:val="30"/>
          <w:szCs w:val="30"/>
          <w:lang w:val="en-US"/>
        </w:rPr>
        <w:t>Ikramov</w:t>
      </w:r>
      <w:proofErr w:type="spellEnd"/>
      <w:r w:rsidRPr="00A738A8">
        <w:rPr>
          <w:sz w:val="30"/>
          <w:szCs w:val="30"/>
          <w:lang w:val="en-US"/>
        </w:rPr>
        <w:t xml:space="preserve"> (</w:t>
      </w:r>
      <w:proofErr w:type="spellStart"/>
      <w:r w:rsidRPr="00A738A8">
        <w:rPr>
          <w:sz w:val="30"/>
          <w:szCs w:val="30"/>
          <w:lang w:val="en-US"/>
        </w:rPr>
        <w:t>Uchtepa</w:t>
      </w:r>
      <w:proofErr w:type="spellEnd"/>
      <w:r w:rsidRPr="00A738A8">
        <w:rPr>
          <w:sz w:val="30"/>
          <w:szCs w:val="30"/>
          <w:lang w:val="en-US"/>
        </w:rPr>
        <w:t>)</w:t>
      </w:r>
    </w:p>
    <w:p w14:paraId="2F33C377" w14:textId="77777777" w:rsidR="00A738A8" w:rsidRPr="00A738A8" w:rsidRDefault="00A738A8" w:rsidP="00A738A8">
      <w:pPr>
        <w:spacing w:line="360" w:lineRule="auto"/>
        <w:ind w:left="180"/>
        <w:rPr>
          <w:sz w:val="30"/>
          <w:szCs w:val="30"/>
          <w:lang w:val="en-US"/>
        </w:rPr>
      </w:pPr>
      <w:r w:rsidRPr="00A738A8">
        <w:rPr>
          <w:sz w:val="30"/>
          <w:szCs w:val="30"/>
          <w:lang w:val="en-US"/>
        </w:rPr>
        <w:t>Khamza (Hamza)</w:t>
      </w:r>
    </w:p>
    <w:p w14:paraId="6FDE6CF7" w14:textId="77777777" w:rsidR="00A738A8" w:rsidRPr="00A738A8" w:rsidRDefault="00A738A8" w:rsidP="00A738A8">
      <w:pPr>
        <w:spacing w:line="360" w:lineRule="auto"/>
        <w:ind w:left="180"/>
        <w:rPr>
          <w:sz w:val="30"/>
          <w:szCs w:val="30"/>
          <w:lang w:val="en-US"/>
        </w:rPr>
      </w:pPr>
      <w:r w:rsidRPr="00A738A8">
        <w:rPr>
          <w:sz w:val="30"/>
          <w:szCs w:val="30"/>
          <w:lang w:val="en-US"/>
        </w:rPr>
        <w:t>Lenin (</w:t>
      </w:r>
      <w:proofErr w:type="spellStart"/>
      <w:r w:rsidRPr="00A738A8">
        <w:rPr>
          <w:sz w:val="30"/>
          <w:szCs w:val="30"/>
          <w:lang w:val="en-US"/>
        </w:rPr>
        <w:t>Mirobod</w:t>
      </w:r>
      <w:proofErr w:type="spellEnd"/>
      <w:r w:rsidRPr="00A738A8">
        <w:rPr>
          <w:sz w:val="30"/>
          <w:szCs w:val="30"/>
          <w:lang w:val="en-US"/>
        </w:rPr>
        <w:t>)</w:t>
      </w:r>
    </w:p>
    <w:p w14:paraId="43073D89"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Kuybishev</w:t>
      </w:r>
      <w:proofErr w:type="spellEnd"/>
      <w:r w:rsidRPr="00A738A8">
        <w:rPr>
          <w:sz w:val="30"/>
          <w:szCs w:val="30"/>
          <w:lang w:val="en-US"/>
        </w:rPr>
        <w:t xml:space="preserve"> (</w:t>
      </w:r>
      <w:proofErr w:type="spellStart"/>
      <w:r w:rsidRPr="00A738A8">
        <w:rPr>
          <w:sz w:val="30"/>
          <w:szCs w:val="30"/>
          <w:lang w:val="en-US"/>
        </w:rPr>
        <w:t>Mirzo</w:t>
      </w:r>
      <w:proofErr w:type="spellEnd"/>
      <w:r w:rsidRPr="00A738A8">
        <w:rPr>
          <w:sz w:val="30"/>
          <w:szCs w:val="30"/>
          <w:lang w:val="en-US"/>
        </w:rPr>
        <w:t xml:space="preserve"> Ulugbek)</w:t>
      </w:r>
    </w:p>
    <w:p w14:paraId="07D089B7"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Sergeli</w:t>
      </w:r>
      <w:proofErr w:type="spellEnd"/>
    </w:p>
    <w:p w14:paraId="663FD5E5" w14:textId="77777777" w:rsidR="00A738A8" w:rsidRPr="00A738A8" w:rsidRDefault="00A738A8" w:rsidP="00A738A8">
      <w:pPr>
        <w:spacing w:line="360" w:lineRule="auto"/>
        <w:ind w:left="180"/>
        <w:rPr>
          <w:sz w:val="30"/>
          <w:szCs w:val="30"/>
          <w:lang w:val="en-US"/>
        </w:rPr>
      </w:pPr>
      <w:r w:rsidRPr="00A738A8">
        <w:rPr>
          <w:sz w:val="30"/>
          <w:szCs w:val="30"/>
          <w:lang w:val="en-US"/>
        </w:rPr>
        <w:t>Oktober (</w:t>
      </w:r>
      <w:proofErr w:type="spellStart"/>
      <w:r w:rsidRPr="00A738A8">
        <w:rPr>
          <w:sz w:val="30"/>
          <w:szCs w:val="30"/>
          <w:lang w:val="en-US"/>
        </w:rPr>
        <w:t>Shaykhontokhur</w:t>
      </w:r>
      <w:proofErr w:type="spellEnd"/>
      <w:r w:rsidRPr="00A738A8">
        <w:rPr>
          <w:sz w:val="30"/>
          <w:szCs w:val="30"/>
          <w:lang w:val="en-US"/>
        </w:rPr>
        <w:t>)</w:t>
      </w:r>
    </w:p>
    <w:p w14:paraId="39FD96AC" w14:textId="77777777" w:rsidR="00A738A8" w:rsidRPr="00A738A8" w:rsidRDefault="00A738A8" w:rsidP="00A738A8">
      <w:pPr>
        <w:spacing w:line="360" w:lineRule="auto"/>
        <w:ind w:left="180"/>
        <w:rPr>
          <w:sz w:val="30"/>
          <w:szCs w:val="30"/>
          <w:lang w:val="en-US"/>
        </w:rPr>
      </w:pPr>
      <w:r w:rsidRPr="00A738A8">
        <w:rPr>
          <w:sz w:val="30"/>
          <w:szCs w:val="30"/>
          <w:lang w:val="en-US"/>
        </w:rPr>
        <w:t>Sobir Rakhimov (</w:t>
      </w:r>
      <w:proofErr w:type="spellStart"/>
      <w:r w:rsidRPr="00A738A8">
        <w:rPr>
          <w:sz w:val="30"/>
          <w:szCs w:val="30"/>
          <w:lang w:val="en-US"/>
        </w:rPr>
        <w:t>Olmazar</w:t>
      </w:r>
      <w:proofErr w:type="spellEnd"/>
      <w:r w:rsidRPr="00A738A8">
        <w:rPr>
          <w:sz w:val="30"/>
          <w:szCs w:val="30"/>
          <w:lang w:val="en-US"/>
        </w:rPr>
        <w:t>)</w:t>
      </w:r>
    </w:p>
    <w:p w14:paraId="508A0E37" w14:textId="77777777" w:rsidR="00A738A8" w:rsidRPr="00A738A8" w:rsidRDefault="00A738A8" w:rsidP="00A738A8">
      <w:pPr>
        <w:spacing w:line="360" w:lineRule="auto"/>
        <w:ind w:left="180"/>
        <w:rPr>
          <w:sz w:val="30"/>
          <w:szCs w:val="30"/>
          <w:lang w:val="en-US"/>
        </w:rPr>
      </w:pPr>
      <w:proofErr w:type="spellStart"/>
      <w:r w:rsidRPr="00A738A8">
        <w:rPr>
          <w:sz w:val="30"/>
          <w:szCs w:val="30"/>
          <w:lang w:val="en-US"/>
        </w:rPr>
        <w:t>Chilanzar</w:t>
      </w:r>
      <w:proofErr w:type="spellEnd"/>
    </w:p>
    <w:p w14:paraId="5B5023A1" w14:textId="77777777" w:rsidR="00A738A8" w:rsidRPr="00A738A8" w:rsidRDefault="00A738A8" w:rsidP="00A738A8">
      <w:pPr>
        <w:spacing w:line="360" w:lineRule="auto"/>
        <w:ind w:left="180"/>
        <w:rPr>
          <w:sz w:val="30"/>
          <w:szCs w:val="30"/>
          <w:lang w:val="en-US"/>
        </w:rPr>
      </w:pPr>
      <w:r w:rsidRPr="00A738A8">
        <w:rPr>
          <w:sz w:val="30"/>
          <w:szCs w:val="30"/>
          <w:lang w:val="en-US"/>
        </w:rPr>
        <w:t>Frunze (</w:t>
      </w:r>
      <w:proofErr w:type="spellStart"/>
      <w:r w:rsidRPr="00A738A8">
        <w:rPr>
          <w:sz w:val="30"/>
          <w:szCs w:val="30"/>
          <w:lang w:val="en-US"/>
        </w:rPr>
        <w:t>Yakkasaray</w:t>
      </w:r>
      <w:proofErr w:type="spellEnd"/>
      <w:r w:rsidRPr="00A738A8">
        <w:rPr>
          <w:sz w:val="30"/>
          <w:szCs w:val="30"/>
          <w:lang w:val="en-US"/>
        </w:rPr>
        <w:t>)</w:t>
      </w:r>
    </w:p>
    <w:p w14:paraId="2C73B48D" w14:textId="77777777" w:rsidR="00A738A8" w:rsidRPr="00A738A8" w:rsidRDefault="00A738A8" w:rsidP="00A738A8">
      <w:pPr>
        <w:spacing w:line="360" w:lineRule="auto"/>
        <w:ind w:left="180"/>
        <w:rPr>
          <w:sz w:val="30"/>
          <w:szCs w:val="30"/>
          <w:lang w:val="en-US"/>
        </w:rPr>
      </w:pPr>
      <w:r w:rsidRPr="00A738A8">
        <w:rPr>
          <w:sz w:val="30"/>
          <w:szCs w:val="30"/>
          <w:lang w:val="en-US"/>
        </w:rPr>
        <w:t>Kirov (</w:t>
      </w:r>
      <w:proofErr w:type="spellStart"/>
      <w:r w:rsidRPr="00A738A8">
        <w:rPr>
          <w:sz w:val="30"/>
          <w:szCs w:val="30"/>
          <w:lang w:val="en-US"/>
        </w:rPr>
        <w:t>Yunusabad</w:t>
      </w:r>
      <w:proofErr w:type="spellEnd"/>
      <w:r w:rsidRPr="00A738A8">
        <w:rPr>
          <w:sz w:val="30"/>
          <w:szCs w:val="30"/>
          <w:lang w:val="en-US"/>
        </w:rPr>
        <w:t>)</w:t>
      </w:r>
    </w:p>
    <w:sectPr w:rsidR="00A738A8" w:rsidRPr="00A738A8" w:rsidSect="00A738A8">
      <w:type w:val="continuous"/>
      <w:pgSz w:w="11906" w:h="16838"/>
      <w:pgMar w:top="1134" w:right="850" w:bottom="1134" w:left="10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A8"/>
    <w:rsid w:val="003256CF"/>
    <w:rsid w:val="004D79B4"/>
    <w:rsid w:val="009C4867"/>
    <w:rsid w:val="00A7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7D598"/>
  <w15:chartTrackingRefBased/>
  <w15:docId w15:val="{DF3C0E03-F339-4297-B6C4-7DF47EE8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8A8"/>
    <w:pPr>
      <w:spacing w:after="0" w:line="240" w:lineRule="auto"/>
    </w:pPr>
    <w:rPr>
      <w:rFonts w:ascii="Times New Roman" w:eastAsia="Times New Roman" w:hAnsi="Times New Roman" w:cs="Times New Roman"/>
      <w:kern w:val="0"/>
      <w:sz w:val="24"/>
      <w:szCs w:val="24"/>
      <w:lang w:eastAsia="ru-RU"/>
      <w14:ligatures w14:val="none"/>
    </w:rPr>
  </w:style>
  <w:style w:type="paragraph" w:styleId="2">
    <w:name w:val="heading 2"/>
    <w:basedOn w:val="a"/>
    <w:link w:val="20"/>
    <w:qFormat/>
    <w:rsid w:val="00A738A8"/>
    <w:pPr>
      <w:spacing w:before="100" w:beforeAutospacing="1" w:after="100" w:afterAutospacing="1"/>
      <w:outlineLvl w:val="1"/>
    </w:pPr>
    <w:rPr>
      <w:b/>
      <w:bCs/>
      <w:sz w:val="36"/>
      <w:szCs w:val="36"/>
    </w:rPr>
  </w:style>
  <w:style w:type="paragraph" w:styleId="3">
    <w:name w:val="heading 3"/>
    <w:basedOn w:val="a"/>
    <w:link w:val="30"/>
    <w:qFormat/>
    <w:rsid w:val="00A738A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738A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rsid w:val="00A738A8"/>
    <w:rPr>
      <w:rFonts w:ascii="Times New Roman" w:eastAsia="Times New Roman" w:hAnsi="Times New Roman" w:cs="Times New Roman"/>
      <w:b/>
      <w:bCs/>
      <w:kern w:val="0"/>
      <w:sz w:val="27"/>
      <w:szCs w:val="27"/>
      <w:lang w:eastAsia="ru-RU"/>
      <w14:ligatures w14:val="none"/>
    </w:rPr>
  </w:style>
  <w:style w:type="paragraph" w:customStyle="1" w:styleId="a3">
    <w:basedOn w:val="a"/>
    <w:next w:val="a4"/>
    <w:rsid w:val="00A738A8"/>
    <w:pPr>
      <w:spacing w:before="100" w:beforeAutospacing="1" w:after="100" w:afterAutospacing="1"/>
    </w:pPr>
  </w:style>
  <w:style w:type="paragraph" w:styleId="a4">
    <w:name w:val="Normal (Web)"/>
    <w:basedOn w:val="a"/>
    <w:uiPriority w:val="99"/>
    <w:semiHidden/>
    <w:unhideWhenUsed/>
    <w:rsid w:val="00A73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Moscow_News" TargetMode="External"/><Relationship Id="rId18" Type="http://schemas.openxmlformats.org/officeDocument/2006/relationships/hyperlink" Target="https://en.wikipedia.org/wiki/Vladimir_Zworykin" TargetMode="External"/><Relationship Id="rId26" Type="http://schemas.openxmlformats.org/officeDocument/2006/relationships/hyperlink" Target="https://en.wikipedia.org/wiki/Shymkent" TargetMode="External"/><Relationship Id="rId39" Type="http://schemas.openxmlformats.org/officeDocument/2006/relationships/hyperlink" Target="https://en.wikipedia.org/wiki/Tatars" TargetMode="External"/><Relationship Id="rId21" Type="http://schemas.openxmlformats.org/officeDocument/2006/relationships/image" Target="media/image3.jpeg"/><Relationship Id="rId34" Type="http://schemas.openxmlformats.org/officeDocument/2006/relationships/hyperlink" Target="https://en.wikipedia.org/wiki/St._Petersburg" TargetMode="External"/><Relationship Id="rId42" Type="http://schemas.openxmlformats.org/officeDocument/2006/relationships/hyperlink" Target="https://en.wikipedia.org/wiki/Uighurs" TargetMode="External"/><Relationship Id="rId47" Type="http://schemas.openxmlformats.org/officeDocument/2006/relationships/hyperlink" Target="https://en.wikipedia.org/wiki/File:Tashkent_Downtown.jpg" TargetMode="External"/><Relationship Id="rId50" Type="http://schemas.openxmlformats.org/officeDocument/2006/relationships/hyperlink" Target="https://en.wikipedia.org/wiki/File:Tashkent_Downtown.jpg" TargetMode="External"/><Relationship Id="rId55" Type="http://schemas.openxmlformats.org/officeDocument/2006/relationships/hyperlink" Target="https://en.wikipedia.org/wiki/Joseph_Stalin" TargetMode="External"/><Relationship Id="rId7" Type="http://schemas.openxmlformats.org/officeDocument/2006/relationships/hyperlink" Target="https://en.wikipedia.org/wiki/File:Alisher_Navoi_Park.jpg" TargetMode="External"/><Relationship Id="rId2" Type="http://schemas.openxmlformats.org/officeDocument/2006/relationships/settings" Target="settings.xml"/><Relationship Id="rId16" Type="http://schemas.openxmlformats.org/officeDocument/2006/relationships/hyperlink" Target="https://en.wikipedia.org/wiki/Boris_Grabovsky" TargetMode="External"/><Relationship Id="rId29" Type="http://schemas.openxmlformats.org/officeDocument/2006/relationships/hyperlink" Target="https://en.wikipedia.org/wiki/Coordinated_Universal_Time" TargetMode="External"/><Relationship Id="rId11" Type="http://schemas.openxmlformats.org/officeDocument/2006/relationships/image" Target="https://upload.wikimedia.org/wikipedia/commons/thumb/2/28/Tashkent_Japanese_Gardens,_Tashkent,_Uzbekistan.jpg/220px-Tashkent_Japanese_Gardens,_Tashkent,_Uzbekistan.jpg" TargetMode="External"/><Relationship Id="rId24" Type="http://schemas.openxmlformats.org/officeDocument/2006/relationships/hyperlink" Target="https://en.wikipedia.org/wiki/Altai_mountains" TargetMode="External"/><Relationship Id="rId32" Type="http://schemas.openxmlformats.org/officeDocument/2006/relationships/hyperlink" Target="https://en.wikipedia.org/wiki/Precipitation_(meteorology)" TargetMode="External"/><Relationship Id="rId37" Type="http://schemas.openxmlformats.org/officeDocument/2006/relationships/hyperlink" Target="https://en.wikipedia.org/wiki/Uzbeks" TargetMode="External"/><Relationship Id="rId40" Type="http://schemas.openxmlformats.org/officeDocument/2006/relationships/hyperlink" Target="https://en.wikipedia.org/wiki/Koreans_in_Uzbekistan" TargetMode="External"/><Relationship Id="rId45" Type="http://schemas.openxmlformats.org/officeDocument/2006/relationships/image" Target="https://upload.wikimedia.org/wikipedia/commons/thumb/c/c1/Tashkent_City_districts.png/250px-Tashkent_City_districts.png" TargetMode="External"/><Relationship Id="rId53" Type="http://schemas.openxmlformats.org/officeDocument/2006/relationships/hyperlink" Target="https://en.wikipedia.org/wiki/October_Revolution" TargetMode="External"/><Relationship Id="rId58" Type="http://schemas.openxmlformats.org/officeDocument/2006/relationships/hyperlink" Target="https://en.wikipedia.org/wiki/Valerian_Kuybyshev" TargetMode="External"/><Relationship Id="rId5" Type="http://schemas.openxmlformats.org/officeDocument/2006/relationships/image" Target="media/image1.jpeg"/><Relationship Id="rId19" Type="http://schemas.openxmlformats.org/officeDocument/2006/relationships/hyperlink" Target="https://en.wikipedia.org/wiki/Philo_Farnsworth" TargetMode="External"/><Relationship Id="rId4" Type="http://schemas.openxmlformats.org/officeDocument/2006/relationships/hyperlink" Target="https://en.wikipedia.org/wiki/File:Alisher_Navoi_Park.jpg" TargetMode="External"/><Relationship Id="rId9" Type="http://schemas.openxmlformats.org/officeDocument/2006/relationships/hyperlink" Target="https://en.wikipedia.org/wiki/File:Tashkent_Japanese_Gardens,_Tashkent,_Uzbekistan.jpg" TargetMode="External"/><Relationship Id="rId14" Type="http://schemas.openxmlformats.org/officeDocument/2006/relationships/hyperlink" Target="https://en.wikipedia.org/wiki/Samarkand_Kufic_Quran" TargetMode="External"/><Relationship Id="rId22" Type="http://schemas.openxmlformats.org/officeDocument/2006/relationships/image" Target="https://upload.wikimedia.org/wikipedia/commons/thumb/0/0f/Tashkent,_Uzbekistan,_city_and_vicinities,_satellite_image_LandSat-5,2010-06-30.jpg/320px-Tashkent,_Uzbekistan,_city_and_vicinities,_satellite_image_LandSat-5,2010-06-30.jpg" TargetMode="External"/><Relationship Id="rId27" Type="http://schemas.openxmlformats.org/officeDocument/2006/relationships/hyperlink" Target="https://en.wikipedia.org/wiki/Samarkand" TargetMode="External"/><Relationship Id="rId30" Type="http://schemas.openxmlformats.org/officeDocument/2006/relationships/hyperlink" Target="https://en.wikipedia.org/wiki/Mediterranean_climate" TargetMode="External"/><Relationship Id="rId35" Type="http://schemas.openxmlformats.org/officeDocument/2006/relationships/hyperlink" Target="https://en.wikipedia.org/wiki/Kiev" TargetMode="External"/><Relationship Id="rId43" Type="http://schemas.openxmlformats.org/officeDocument/2006/relationships/hyperlink" Target="https://en.wikipedia.org/wiki/File:Tashkent_City_districts.png" TargetMode="External"/><Relationship Id="rId48" Type="http://schemas.openxmlformats.org/officeDocument/2006/relationships/image" Target="media/image5.jpeg"/><Relationship Id="rId56" Type="http://schemas.openxmlformats.org/officeDocument/2006/relationships/hyperlink" Target="https://en.wikipedia.org/wiki/Mikhail_Frunze" TargetMode="External"/><Relationship Id="rId8" Type="http://schemas.openxmlformats.org/officeDocument/2006/relationships/hyperlink" Target="https://en.wikipedia.org/wiki/Intercontinental_Hotel" TargetMode="External"/><Relationship Id="rId51" Type="http://schemas.openxmlformats.org/officeDocument/2006/relationships/hyperlink" Target="https://en.wikipedia.org/wiki/Uzbek_language" TargetMode="External"/><Relationship Id="rId3" Type="http://schemas.openxmlformats.org/officeDocument/2006/relationships/webSettings" Target="webSettings.xml"/><Relationship Id="rId12" Type="http://schemas.openxmlformats.org/officeDocument/2006/relationships/hyperlink" Target="https://en.wikipedia.org/wiki/File:Tashkent_Japanese_Gardens,_Tashkent,_Uzbekistan.jpg" TargetMode="External"/><Relationship Id="rId17" Type="http://schemas.openxmlformats.org/officeDocument/2006/relationships/hyperlink" Target="https://en.wikipedia.org/wiki/Saratov" TargetMode="External"/><Relationship Id="rId25" Type="http://schemas.openxmlformats.org/officeDocument/2006/relationships/hyperlink" Target="https://en.wikipedia.org/wiki/Wikipedia:Citation_needed" TargetMode="External"/><Relationship Id="rId33" Type="http://schemas.openxmlformats.org/officeDocument/2006/relationships/hyperlink" Target="https://en.wikipedia.org/wiki/Moscow" TargetMode="External"/><Relationship Id="rId38" Type="http://schemas.openxmlformats.org/officeDocument/2006/relationships/hyperlink" Target="https://en.wikipedia.org/wiki/Russians" TargetMode="External"/><Relationship Id="rId46" Type="http://schemas.openxmlformats.org/officeDocument/2006/relationships/hyperlink" Target="https://en.wikipedia.org/wiki/File:Tashkent_City_districts.png" TargetMode="External"/><Relationship Id="rId59" Type="http://schemas.openxmlformats.org/officeDocument/2006/relationships/fontTable" Target="fontTable.xml"/><Relationship Id="rId20" Type="http://schemas.openxmlformats.org/officeDocument/2006/relationships/hyperlink" Target="https://en.wikipedia.org/wiki/File:Tashkent,_Uzbekistan,_city_and_vicinities,_satellite_image_LandSat-5,2010-06-30.jpg" TargetMode="External"/><Relationship Id="rId41" Type="http://schemas.openxmlformats.org/officeDocument/2006/relationships/hyperlink" Target="https://en.wikipedia.org/wiki/Tajiks" TargetMode="External"/><Relationship Id="rId54" Type="http://schemas.openxmlformats.org/officeDocument/2006/relationships/hyperlink" Target="https://en.wikipedia.org/wiki/Sergey_Kirov" TargetMode="External"/><Relationship Id="rId1" Type="http://schemas.openxmlformats.org/officeDocument/2006/relationships/styles" Target="styles.xml"/><Relationship Id="rId6" Type="http://schemas.openxmlformats.org/officeDocument/2006/relationships/image" Target="https://upload.wikimedia.org/wikipedia/commons/thumb/e/e8/Alisher_Navoi_Park.jpg/220px-Alisher_Navoi_Park.jpg" TargetMode="External"/><Relationship Id="rId15" Type="http://schemas.openxmlformats.org/officeDocument/2006/relationships/hyperlink" Target="https://en.wikipedia.org/wiki/Quran" TargetMode="External"/><Relationship Id="rId23" Type="http://schemas.openxmlformats.org/officeDocument/2006/relationships/hyperlink" Target="https://tools.wmflabs.org/geohack/geohack.php?pagename=Tashkent&amp;params=41_18_N_69_16_E_" TargetMode="External"/><Relationship Id="rId28" Type="http://schemas.openxmlformats.org/officeDocument/2006/relationships/hyperlink" Target="https://en.wikipedia.org/wiki/Richter_magnitude_scale" TargetMode="External"/><Relationship Id="rId36" Type="http://schemas.openxmlformats.org/officeDocument/2006/relationships/hyperlink" Target="https://en.wikipedia.org/wiki/Commonwealth_of_Independent_States" TargetMode="External"/><Relationship Id="rId49" Type="http://schemas.openxmlformats.org/officeDocument/2006/relationships/image" Target="https://upload.wikimedia.org/wikipedia/commons/thumb/8/83/Tashkent_Downtown.jpg/250px-Tashkent_Downtown.jpg" TargetMode="External"/><Relationship Id="rId57" Type="http://schemas.openxmlformats.org/officeDocument/2006/relationships/hyperlink" Target="https://en.wikipedia.org/wiki/Vladimir_Lenin" TargetMode="External"/><Relationship Id="rId10" Type="http://schemas.openxmlformats.org/officeDocument/2006/relationships/image" Target="media/image2.jpeg"/><Relationship Id="rId31" Type="http://schemas.openxmlformats.org/officeDocument/2006/relationships/hyperlink" Target="https://en.wikipedia.org/wiki/Continental_climate" TargetMode="External"/><Relationship Id="rId44" Type="http://schemas.openxmlformats.org/officeDocument/2006/relationships/image" Target="media/image4.png"/><Relationship Id="rId52" Type="http://schemas.openxmlformats.org/officeDocument/2006/relationships/hyperlink" Target="https://en.wikipedia.org/w/index.php?title=Tuman_(district)&amp;action=edit&amp;redlink=1"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1643</Words>
  <Characters>9370</Characters>
  <Application>Microsoft Office Word</Application>
  <DocSecurity>0</DocSecurity>
  <Lines>78</Lines>
  <Paragraphs>21</Paragraphs>
  <ScaleCrop>false</ScaleCrop>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cp:lastPrinted>2023-12-11T12:37:00Z</cp:lastPrinted>
  <dcterms:created xsi:type="dcterms:W3CDTF">2023-12-11T12:21:00Z</dcterms:created>
  <dcterms:modified xsi:type="dcterms:W3CDTF">2023-12-11T12:37:00Z</dcterms:modified>
</cp:coreProperties>
</file>