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E8A" w:rsidRPr="00744C5F" w:rsidRDefault="00BA2E8A" w:rsidP="00BA2E8A">
      <w:pPr>
        <w:shd w:val="clear" w:color="auto" w:fill="FFFFFF"/>
        <w:spacing w:before="300" w:after="0" w:line="240" w:lineRule="auto"/>
        <w:jc w:val="center"/>
        <w:outlineLvl w:val="2"/>
        <w:rPr>
          <w:rFonts w:ascii="Times New Roman" w:hAnsi="Times New Roman"/>
          <w:color w:val="002060"/>
          <w:sz w:val="28"/>
          <w:szCs w:val="28"/>
          <w:lang w:val="uz-Cyrl-UZ"/>
        </w:rPr>
      </w:pPr>
      <w:r w:rsidRPr="00744C5F">
        <w:rPr>
          <w:rFonts w:ascii="Times New Roman" w:hAnsi="Times New Roman"/>
          <w:color w:val="002060"/>
          <w:sz w:val="28"/>
          <w:szCs w:val="28"/>
          <w:lang w:val="uz-Cyrl-UZ"/>
        </w:rPr>
        <w:t>O‘ZBEKISTON RESPUBLIKASI AXBOROT TEXNOLOGIY</w:t>
      </w:r>
      <w:r w:rsidRPr="00744C5F">
        <w:rPr>
          <w:rFonts w:ascii="Times New Roman" w:hAnsi="Times New Roman"/>
          <w:color w:val="002060"/>
          <w:sz w:val="28"/>
          <w:szCs w:val="28"/>
          <w:lang w:val="en-US"/>
        </w:rPr>
        <w:t>A</w:t>
      </w:r>
      <w:r w:rsidRPr="00744C5F">
        <w:rPr>
          <w:rFonts w:ascii="Times New Roman" w:hAnsi="Times New Roman"/>
          <w:color w:val="002060"/>
          <w:sz w:val="28"/>
          <w:szCs w:val="28"/>
          <w:lang w:val="uz-Cyrl-UZ"/>
        </w:rPr>
        <w:t>LARI VA KOMMUNIKATSIY</w:t>
      </w:r>
      <w:r w:rsidRPr="00744C5F">
        <w:rPr>
          <w:rFonts w:ascii="Times New Roman" w:hAnsi="Times New Roman"/>
          <w:color w:val="002060"/>
          <w:sz w:val="28"/>
          <w:szCs w:val="28"/>
          <w:lang w:val="en-US"/>
        </w:rPr>
        <w:t>A</w:t>
      </w:r>
      <w:r w:rsidRPr="00744C5F">
        <w:rPr>
          <w:rFonts w:ascii="Times New Roman" w:hAnsi="Times New Roman"/>
          <w:color w:val="002060"/>
          <w:sz w:val="28"/>
          <w:szCs w:val="28"/>
          <w:lang w:val="uz-Cyrl-UZ"/>
        </w:rPr>
        <w:t>LARINI RIVOJLANTIRIS</w:t>
      </w:r>
      <w:r w:rsidRPr="00744C5F">
        <w:rPr>
          <w:rFonts w:ascii="Times New Roman" w:hAnsi="Times New Roman"/>
          <w:color w:val="002060"/>
          <w:sz w:val="28"/>
          <w:szCs w:val="28"/>
          <w:lang w:val="en-US"/>
        </w:rPr>
        <w:t>H</w:t>
      </w:r>
      <w:r w:rsidRPr="00744C5F">
        <w:rPr>
          <w:rFonts w:ascii="Times New Roman" w:hAnsi="Times New Roman"/>
          <w:color w:val="002060"/>
          <w:sz w:val="28"/>
          <w:szCs w:val="28"/>
          <w:lang w:val="uz-Cyrl-UZ"/>
        </w:rPr>
        <w:t xml:space="preserve"> VAZIRLIGI</w:t>
      </w:r>
    </w:p>
    <w:p w:rsidR="00BA2E8A" w:rsidRPr="00744C5F" w:rsidRDefault="00BA2E8A" w:rsidP="00BA2E8A">
      <w:pPr>
        <w:shd w:val="clear" w:color="auto" w:fill="FFFFFF"/>
        <w:spacing w:after="0" w:line="240" w:lineRule="auto"/>
        <w:jc w:val="center"/>
        <w:rPr>
          <w:rFonts w:ascii="Times New Roman" w:hAnsi="Times New Roman"/>
          <w:color w:val="002060"/>
          <w:sz w:val="28"/>
          <w:szCs w:val="28"/>
          <w:shd w:val="clear" w:color="auto" w:fill="FFFFFF"/>
          <w:lang w:val="uz-Cyrl-UZ"/>
        </w:rPr>
      </w:pPr>
      <w:r w:rsidRPr="00744C5F">
        <w:rPr>
          <w:rFonts w:ascii="Times New Roman" w:hAnsi="Times New Roman"/>
          <w:color w:val="002060"/>
          <w:sz w:val="28"/>
          <w:szCs w:val="28"/>
          <w:shd w:val="clear" w:color="auto" w:fill="FFFFFF"/>
          <w:lang w:val="uz-Cyrl-UZ"/>
        </w:rPr>
        <w:t xml:space="preserve">MUHAMMAD AL-XORAZMIY NOMIDAGI </w:t>
      </w:r>
    </w:p>
    <w:p w:rsidR="00BA2E8A" w:rsidRPr="00744C5F" w:rsidRDefault="00BA2E8A" w:rsidP="00BA2E8A">
      <w:pPr>
        <w:shd w:val="clear" w:color="auto" w:fill="FFFFFF"/>
        <w:spacing w:after="0" w:line="240" w:lineRule="auto"/>
        <w:jc w:val="center"/>
        <w:rPr>
          <w:rFonts w:ascii="Times New Roman" w:hAnsi="Times New Roman"/>
          <w:color w:val="747373"/>
          <w:sz w:val="28"/>
          <w:szCs w:val="28"/>
          <w:shd w:val="clear" w:color="auto" w:fill="FFFFFF"/>
          <w:lang w:val="uz-Cyrl-UZ"/>
        </w:rPr>
      </w:pPr>
      <w:r w:rsidRPr="00744C5F">
        <w:rPr>
          <w:rFonts w:ascii="Times New Roman" w:hAnsi="Times New Roman"/>
          <w:color w:val="002060"/>
          <w:sz w:val="28"/>
          <w:szCs w:val="28"/>
          <w:shd w:val="clear" w:color="auto" w:fill="FFFFFF"/>
          <w:lang w:val="uz-Cyrl-UZ"/>
        </w:rPr>
        <w:t>TOS</w:t>
      </w:r>
      <w:r w:rsidRPr="00744C5F">
        <w:rPr>
          <w:rFonts w:ascii="Times New Roman" w:hAnsi="Times New Roman"/>
          <w:color w:val="002060"/>
          <w:sz w:val="28"/>
          <w:szCs w:val="28"/>
          <w:shd w:val="clear" w:color="auto" w:fill="FFFFFF"/>
          <w:lang w:val="en-US"/>
        </w:rPr>
        <w:t>H</w:t>
      </w:r>
      <w:r w:rsidRPr="00744C5F">
        <w:rPr>
          <w:rFonts w:ascii="Times New Roman" w:hAnsi="Times New Roman"/>
          <w:color w:val="002060"/>
          <w:sz w:val="28"/>
          <w:szCs w:val="28"/>
          <w:shd w:val="clear" w:color="auto" w:fill="FFFFFF"/>
          <w:lang w:val="uz-Cyrl-UZ"/>
        </w:rPr>
        <w:t>KENT AXBOROT TEXNOLOGIY</w:t>
      </w:r>
      <w:r w:rsidRPr="00744C5F">
        <w:rPr>
          <w:rFonts w:ascii="Times New Roman" w:hAnsi="Times New Roman"/>
          <w:color w:val="002060"/>
          <w:sz w:val="28"/>
          <w:szCs w:val="28"/>
          <w:shd w:val="clear" w:color="auto" w:fill="FFFFFF"/>
          <w:lang w:val="en-US"/>
        </w:rPr>
        <w:t>A</w:t>
      </w:r>
      <w:r w:rsidRPr="00744C5F">
        <w:rPr>
          <w:rFonts w:ascii="Times New Roman" w:hAnsi="Times New Roman"/>
          <w:color w:val="002060"/>
          <w:sz w:val="28"/>
          <w:szCs w:val="28"/>
          <w:shd w:val="clear" w:color="auto" w:fill="FFFFFF"/>
          <w:lang w:val="uz-Cyrl-UZ"/>
        </w:rPr>
        <w:t>LARI UNIVERSITETI</w:t>
      </w:r>
    </w:p>
    <w:p w:rsidR="00BA2E8A" w:rsidRPr="00744C5F" w:rsidRDefault="00BA2E8A" w:rsidP="00BA2E8A">
      <w:pPr>
        <w:shd w:val="clear" w:color="auto" w:fill="FFFFFF"/>
        <w:spacing w:after="0" w:line="240" w:lineRule="auto"/>
        <w:jc w:val="center"/>
        <w:rPr>
          <w:rFonts w:ascii="Times New Roman" w:hAnsi="Times New Roman"/>
          <w:color w:val="002060"/>
          <w:sz w:val="28"/>
          <w:szCs w:val="28"/>
          <w:shd w:val="clear" w:color="auto" w:fill="FFFFFF"/>
          <w:lang w:val="uz-Cyrl-UZ"/>
        </w:rPr>
      </w:pPr>
    </w:p>
    <w:p w:rsidR="00BA2E8A" w:rsidRPr="00744C5F" w:rsidRDefault="00BA2E8A" w:rsidP="00BA2E8A">
      <w:pPr>
        <w:shd w:val="clear" w:color="auto" w:fill="FFFFFF"/>
        <w:spacing w:after="0" w:line="240" w:lineRule="auto"/>
        <w:jc w:val="center"/>
        <w:rPr>
          <w:rFonts w:ascii="Times New Roman" w:hAnsi="Times New Roman"/>
          <w:color w:val="002060"/>
          <w:sz w:val="28"/>
          <w:szCs w:val="28"/>
          <w:shd w:val="clear" w:color="auto" w:fill="FFFFFF"/>
          <w:lang w:val="uz-Cyrl-UZ"/>
        </w:rPr>
      </w:pP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Fonts w:ascii="Times New Roman" w:hAnsi="Times New Roman"/>
          <w:color w:val="984806"/>
          <w:sz w:val="28"/>
          <w:szCs w:val="28"/>
          <w:lang w:val="uz-Cyrl-UZ"/>
        </w:rPr>
      </w:pPr>
      <w:r w:rsidRPr="00744C5F">
        <w:rPr>
          <w:rFonts w:ascii="Times New Roman" w:hAnsi="Times New Roman"/>
          <w:color w:val="984806"/>
          <w:sz w:val="28"/>
          <w:szCs w:val="28"/>
          <w:lang w:val="uz-Cyrl-UZ"/>
        </w:rPr>
        <w:t>“Energiya ta’minlash tizimlari” kafedrasi</w:t>
      </w: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Fonts w:ascii="Times New Roman" w:hAnsi="Times New Roman"/>
          <w:bCs/>
          <w:sz w:val="28"/>
          <w:szCs w:val="28"/>
          <w:lang w:val="uz-Cyrl-UZ"/>
        </w:rPr>
      </w:pPr>
      <w:r w:rsidRPr="00744C5F">
        <w:rPr>
          <w:rFonts w:ascii="Times New Roman" w:hAnsi="Times New Roman"/>
          <w:bCs/>
          <w:sz w:val="28"/>
          <w:szCs w:val="28"/>
          <w:lang w:val="uz-Cyrl-UZ"/>
        </w:rPr>
        <w:t>“</w:t>
      </w:r>
      <w:r w:rsidRPr="00744C5F">
        <w:rPr>
          <w:rFonts w:ascii="Times New Roman" w:hAnsi="Times New Roman"/>
          <w:bCs/>
          <w:sz w:val="28"/>
          <w:szCs w:val="28"/>
          <w:lang w:val="en-US"/>
        </w:rPr>
        <w:t>EKOLOGIYA</w:t>
      </w:r>
      <w:r w:rsidRPr="00744C5F">
        <w:rPr>
          <w:rFonts w:ascii="Times New Roman" w:hAnsi="Times New Roman"/>
          <w:bCs/>
          <w:sz w:val="28"/>
          <w:szCs w:val="28"/>
          <w:lang w:val="uz-Cyrl-UZ"/>
        </w:rPr>
        <w:t>”</w:t>
      </w:r>
    </w:p>
    <w:p w:rsidR="00BA2E8A" w:rsidRPr="00744C5F" w:rsidRDefault="00BA2E8A" w:rsidP="00BA2E8A">
      <w:pPr>
        <w:shd w:val="clear" w:color="auto" w:fill="FFFFFF"/>
        <w:spacing w:after="0" w:line="240" w:lineRule="auto"/>
        <w:jc w:val="center"/>
        <w:rPr>
          <w:rFonts w:ascii="Times New Roman" w:hAnsi="Times New Roman"/>
          <w:bCs/>
          <w:sz w:val="28"/>
          <w:szCs w:val="28"/>
          <w:lang w:val="uz-Cyrl-UZ"/>
        </w:rPr>
      </w:pPr>
      <w:r w:rsidRPr="00744C5F">
        <w:rPr>
          <w:rFonts w:ascii="Times New Roman" w:hAnsi="Times New Roman"/>
          <w:bCs/>
          <w:sz w:val="28"/>
          <w:szCs w:val="28"/>
          <w:lang w:val="uz-Cyrl-UZ"/>
        </w:rPr>
        <w:t>fanidan</w:t>
      </w: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Style w:val="a3"/>
          <w:rFonts w:ascii="Times New Roman" w:hAnsi="Times New Roman"/>
          <w:b w:val="0"/>
          <w:color w:val="0F243E"/>
          <w:sz w:val="28"/>
          <w:szCs w:val="28"/>
          <w:u w:val="none"/>
          <w:lang w:val="en-US"/>
        </w:rPr>
      </w:pPr>
      <w:r w:rsidRPr="00744C5F">
        <w:rPr>
          <w:rStyle w:val="a3"/>
          <w:rFonts w:ascii="Times New Roman" w:hAnsi="Times New Roman"/>
          <w:b w:val="0"/>
          <w:color w:val="0F243E"/>
          <w:sz w:val="28"/>
          <w:szCs w:val="28"/>
          <w:u w:val="none"/>
          <w:lang w:val="en-US"/>
        </w:rPr>
        <w:t>AMALIYOT</w:t>
      </w: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uz-Cyrl-UZ"/>
        </w:rPr>
      </w:pPr>
    </w:p>
    <w:p w:rsidR="00BA2E8A" w:rsidRPr="00744C5F" w:rsidRDefault="00BA2E8A" w:rsidP="00BA2E8A">
      <w:pPr>
        <w:shd w:val="clear" w:color="auto" w:fill="FFFFFF"/>
        <w:spacing w:after="0" w:line="240" w:lineRule="auto"/>
        <w:jc w:val="center"/>
        <w:rPr>
          <w:rFonts w:ascii="Times New Roman" w:hAnsi="Times New Roman"/>
          <w:color w:val="002060"/>
          <w:sz w:val="28"/>
          <w:szCs w:val="28"/>
          <w:lang w:val="en-US"/>
        </w:rPr>
      </w:pPr>
      <w:r w:rsidRPr="00744C5F">
        <w:rPr>
          <w:rFonts w:ascii="Times New Roman" w:hAnsi="Times New Roman"/>
          <w:color w:val="002060"/>
          <w:sz w:val="28"/>
          <w:szCs w:val="28"/>
          <w:lang w:val="uz-Cyrl-UZ"/>
        </w:rPr>
        <w:t>TOPS</w:t>
      </w:r>
      <w:r w:rsidRPr="00744C5F">
        <w:rPr>
          <w:rFonts w:ascii="Times New Roman" w:hAnsi="Times New Roman"/>
          <w:color w:val="002060"/>
          <w:sz w:val="28"/>
          <w:szCs w:val="28"/>
          <w:lang w:val="en-US"/>
        </w:rPr>
        <w:t>H</w:t>
      </w:r>
      <w:r w:rsidRPr="00744C5F">
        <w:rPr>
          <w:rFonts w:ascii="Times New Roman" w:hAnsi="Times New Roman"/>
          <w:color w:val="002060"/>
          <w:sz w:val="28"/>
          <w:szCs w:val="28"/>
          <w:lang w:val="uz-Cyrl-UZ"/>
        </w:rPr>
        <w:t>IRIQ №</w:t>
      </w:r>
      <w:r w:rsidRPr="00744C5F">
        <w:rPr>
          <w:rFonts w:ascii="Times New Roman" w:hAnsi="Times New Roman"/>
          <w:color w:val="002060"/>
          <w:sz w:val="28"/>
          <w:szCs w:val="28"/>
          <w:lang w:val="en-US"/>
        </w:rPr>
        <w:t>2</w:t>
      </w:r>
    </w:p>
    <w:p w:rsidR="00BA2E8A" w:rsidRPr="00744C5F" w:rsidRDefault="00BA2E8A" w:rsidP="00BA2E8A">
      <w:pPr>
        <w:shd w:val="clear" w:color="auto" w:fill="FFFFFF"/>
        <w:spacing w:after="0" w:line="240" w:lineRule="auto"/>
        <w:jc w:val="right"/>
        <w:rPr>
          <w:rFonts w:ascii="Times New Roman" w:hAnsi="Times New Roman"/>
          <w:color w:val="002060"/>
          <w:sz w:val="28"/>
          <w:szCs w:val="28"/>
          <w:lang w:val="uz-Cyrl-UZ"/>
        </w:rPr>
      </w:pPr>
    </w:p>
    <w:p w:rsidR="00BA2E8A" w:rsidRPr="00744C5F" w:rsidRDefault="00BA2E8A" w:rsidP="00BA2E8A">
      <w:pPr>
        <w:spacing w:after="0" w:line="240" w:lineRule="auto"/>
        <w:jc w:val="both"/>
        <w:rPr>
          <w:rFonts w:ascii="Times New Roman" w:hAnsi="Times New Roman"/>
          <w:color w:val="002060"/>
          <w:sz w:val="28"/>
          <w:szCs w:val="28"/>
          <w:lang w:val="uz-Cyrl-UZ"/>
        </w:rPr>
      </w:pPr>
    </w:p>
    <w:p w:rsidR="00BA2E8A" w:rsidRPr="00744C5F" w:rsidRDefault="00BA2E8A" w:rsidP="00BA2E8A">
      <w:pPr>
        <w:spacing w:after="0" w:line="240" w:lineRule="auto"/>
        <w:jc w:val="both"/>
        <w:rPr>
          <w:rFonts w:ascii="Times New Roman" w:hAnsi="Times New Roman"/>
          <w:color w:val="002060"/>
          <w:sz w:val="28"/>
          <w:szCs w:val="28"/>
          <w:lang w:val="uz-Cyrl-UZ"/>
        </w:rPr>
      </w:pPr>
    </w:p>
    <w:p w:rsidR="00BA2E8A" w:rsidRPr="00744C5F" w:rsidRDefault="00BA2E8A" w:rsidP="00BA2E8A">
      <w:pPr>
        <w:spacing w:after="0" w:line="240" w:lineRule="auto"/>
        <w:jc w:val="both"/>
        <w:rPr>
          <w:rFonts w:ascii="Times New Roman" w:hAnsi="Times New Roman"/>
          <w:color w:val="002060"/>
          <w:sz w:val="28"/>
          <w:szCs w:val="28"/>
          <w:lang w:val="uz-Cyrl-UZ"/>
        </w:rPr>
      </w:pPr>
    </w:p>
    <w:p w:rsidR="00BA2E8A" w:rsidRPr="00744C5F" w:rsidRDefault="00BA2E8A" w:rsidP="00744C5F">
      <w:pPr>
        <w:spacing w:after="0" w:line="240" w:lineRule="auto"/>
        <w:jc w:val="right"/>
        <w:rPr>
          <w:rFonts w:ascii="Times New Roman" w:hAnsi="Times New Roman"/>
          <w:color w:val="002060"/>
          <w:sz w:val="28"/>
          <w:szCs w:val="28"/>
          <w:lang w:val="uz-Cyrl-UZ"/>
        </w:rPr>
      </w:pPr>
      <w:r w:rsidRPr="00744C5F">
        <w:rPr>
          <w:rFonts w:ascii="Times New Roman" w:hAnsi="Times New Roman"/>
          <w:color w:val="002060"/>
          <w:sz w:val="28"/>
          <w:szCs w:val="28"/>
          <w:lang w:val="uz-Cyrl-UZ"/>
        </w:rPr>
        <w:t>Bajardi:</w:t>
      </w:r>
      <w:r w:rsidR="00AA5F6D" w:rsidRPr="00744C5F">
        <w:rPr>
          <w:rFonts w:ascii="Times New Roman" w:hAnsi="Times New Roman"/>
          <w:color w:val="002060"/>
          <w:sz w:val="28"/>
          <w:szCs w:val="28"/>
          <w:lang w:val="en-US"/>
        </w:rPr>
        <w:t xml:space="preserve"> </w:t>
      </w:r>
      <w:r w:rsidR="00744C5F" w:rsidRPr="00744C5F">
        <w:rPr>
          <w:rFonts w:ascii="Times New Roman" w:hAnsi="Times New Roman"/>
          <w:color w:val="002060"/>
          <w:sz w:val="28"/>
          <w:szCs w:val="28"/>
          <w:lang w:val="en-US"/>
        </w:rPr>
        <w:t>___________________</w:t>
      </w:r>
    </w:p>
    <w:p w:rsidR="00BA2E8A" w:rsidRPr="00744C5F" w:rsidRDefault="00BA2E8A" w:rsidP="00744C5F">
      <w:pPr>
        <w:spacing w:after="0" w:line="240" w:lineRule="auto"/>
        <w:rPr>
          <w:rFonts w:ascii="Times New Roman" w:hAnsi="Times New Roman"/>
          <w:color w:val="0D0D0D"/>
          <w:sz w:val="28"/>
          <w:szCs w:val="28"/>
          <w:lang w:val="uz-Cyrl-UZ"/>
        </w:rPr>
      </w:pPr>
    </w:p>
    <w:p w:rsidR="00BA2E8A" w:rsidRPr="00744C5F" w:rsidRDefault="00BA2E8A" w:rsidP="00BA2E8A">
      <w:pPr>
        <w:spacing w:after="0" w:line="240" w:lineRule="auto"/>
        <w:jc w:val="right"/>
        <w:rPr>
          <w:rFonts w:ascii="Times New Roman" w:hAnsi="Times New Roman"/>
          <w:color w:val="002060"/>
          <w:sz w:val="28"/>
          <w:szCs w:val="28"/>
          <w:lang w:val="uz-Cyrl-UZ"/>
        </w:rPr>
      </w:pPr>
    </w:p>
    <w:p w:rsidR="00BA2E8A" w:rsidRPr="00571B78" w:rsidRDefault="00BA2E8A" w:rsidP="00BA2E8A">
      <w:pPr>
        <w:spacing w:after="0" w:line="240" w:lineRule="auto"/>
        <w:jc w:val="right"/>
        <w:rPr>
          <w:rFonts w:ascii="Times New Roman" w:hAnsi="Times New Roman"/>
          <w:color w:val="002060"/>
          <w:sz w:val="28"/>
          <w:szCs w:val="28"/>
          <w:lang w:val="en-US"/>
        </w:rPr>
      </w:pPr>
      <w:r w:rsidRPr="00744C5F">
        <w:rPr>
          <w:rFonts w:ascii="Times New Roman" w:hAnsi="Times New Roman"/>
          <w:color w:val="002060"/>
          <w:sz w:val="28"/>
          <w:szCs w:val="28"/>
          <w:lang w:val="uz-Cyrl-UZ"/>
        </w:rPr>
        <w:t xml:space="preserve">Qabul qildi: </w:t>
      </w:r>
      <w:r w:rsidR="00571B78">
        <w:rPr>
          <w:rFonts w:ascii="Times New Roman" w:hAnsi="Times New Roman"/>
          <w:color w:val="002060"/>
          <w:sz w:val="28"/>
          <w:szCs w:val="28"/>
          <w:lang w:val="en-US"/>
        </w:rPr>
        <w:t>________________</w:t>
      </w: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jc w:val="right"/>
        <w:rPr>
          <w:rFonts w:ascii="Times New Roman" w:hAnsi="Times New Roman"/>
          <w:color w:val="002060"/>
          <w:sz w:val="28"/>
          <w:szCs w:val="28"/>
          <w:lang w:val="uz-Cyrl-UZ"/>
        </w:rPr>
      </w:pPr>
    </w:p>
    <w:p w:rsidR="00511615" w:rsidRPr="00744C5F" w:rsidRDefault="00511615" w:rsidP="00511615">
      <w:pPr>
        <w:spacing w:after="0" w:line="240" w:lineRule="auto"/>
        <w:ind w:firstLine="709"/>
        <w:jc w:val="center"/>
        <w:rPr>
          <w:rFonts w:ascii="Times New Roman" w:hAnsi="Times New Roman"/>
          <w:color w:val="0D0D0D"/>
          <w:sz w:val="28"/>
          <w:szCs w:val="28"/>
          <w:lang w:val="uz-Cyrl-UZ"/>
        </w:rPr>
      </w:pPr>
    </w:p>
    <w:p w:rsidR="00511615" w:rsidRDefault="00511615" w:rsidP="00BA2E8A">
      <w:pPr>
        <w:spacing w:after="0" w:line="240" w:lineRule="auto"/>
        <w:rPr>
          <w:rFonts w:ascii="Times New Roman" w:hAnsi="Times New Roman"/>
          <w:color w:val="0D0D0D"/>
          <w:sz w:val="28"/>
          <w:szCs w:val="28"/>
          <w:lang w:val="uz-Cyrl-UZ"/>
        </w:rPr>
      </w:pPr>
    </w:p>
    <w:p w:rsidR="00744C5F" w:rsidRDefault="00744C5F" w:rsidP="00BA2E8A">
      <w:pPr>
        <w:spacing w:after="0" w:line="240" w:lineRule="auto"/>
        <w:rPr>
          <w:rFonts w:ascii="Times New Roman" w:hAnsi="Times New Roman"/>
          <w:color w:val="0D0D0D"/>
          <w:sz w:val="28"/>
          <w:szCs w:val="28"/>
          <w:lang w:val="uz-Cyrl-UZ"/>
        </w:rPr>
      </w:pPr>
    </w:p>
    <w:p w:rsidR="00744C5F" w:rsidRDefault="00744C5F" w:rsidP="00BA2E8A">
      <w:pPr>
        <w:spacing w:after="0" w:line="240" w:lineRule="auto"/>
        <w:rPr>
          <w:rFonts w:ascii="Times New Roman" w:hAnsi="Times New Roman"/>
          <w:color w:val="0D0D0D"/>
          <w:sz w:val="28"/>
          <w:szCs w:val="28"/>
          <w:lang w:val="uz-Cyrl-UZ"/>
        </w:rPr>
      </w:pPr>
    </w:p>
    <w:p w:rsidR="00744C5F" w:rsidRPr="00744C5F" w:rsidRDefault="00744C5F" w:rsidP="00BA2E8A">
      <w:pPr>
        <w:spacing w:after="0" w:line="240" w:lineRule="auto"/>
        <w:rPr>
          <w:rFonts w:ascii="Times New Roman" w:hAnsi="Times New Roman"/>
          <w:color w:val="0D0D0D"/>
          <w:sz w:val="28"/>
          <w:szCs w:val="28"/>
          <w:lang w:val="uz-Cyrl-UZ"/>
        </w:rPr>
      </w:pPr>
    </w:p>
    <w:p w:rsidR="00511615" w:rsidRPr="00744C5F" w:rsidRDefault="00511615" w:rsidP="00511615">
      <w:pPr>
        <w:spacing w:after="0" w:line="240" w:lineRule="auto"/>
        <w:ind w:firstLine="709"/>
        <w:jc w:val="center"/>
        <w:rPr>
          <w:rFonts w:ascii="Times New Roman" w:hAnsi="Times New Roman"/>
          <w:color w:val="0D0D0D"/>
          <w:sz w:val="28"/>
          <w:szCs w:val="28"/>
          <w:lang w:val="uz-Cyrl-UZ"/>
        </w:rPr>
      </w:pPr>
      <w:r w:rsidRPr="00744C5F">
        <w:rPr>
          <w:rFonts w:ascii="Times New Roman" w:hAnsi="Times New Roman"/>
          <w:color w:val="0D0D0D"/>
          <w:sz w:val="28"/>
          <w:szCs w:val="28"/>
          <w:lang w:val="uz-Cyrl-UZ"/>
        </w:rPr>
        <w:t>Toshkent</w:t>
      </w:r>
    </w:p>
    <w:p w:rsidR="00A2428A" w:rsidRPr="00744C5F" w:rsidRDefault="00511615">
      <w:pPr>
        <w:rPr>
          <w:rFonts w:ascii="Times New Roman" w:hAnsi="Times New Roman"/>
          <w:sz w:val="28"/>
          <w:szCs w:val="24"/>
          <w:lang w:val="en-US"/>
        </w:rPr>
      </w:pPr>
      <w:r w:rsidRPr="00744C5F">
        <w:rPr>
          <w:rFonts w:ascii="Times New Roman" w:eastAsia="Times New Roman" w:hAnsi="Times New Roman"/>
          <w:bCs/>
          <w:iCs/>
          <w:sz w:val="28"/>
          <w:szCs w:val="24"/>
          <w:lang w:val="uz-Cyrl-UZ" w:eastAsia="ru-RU"/>
        </w:rPr>
        <w:lastRenderedPageBreak/>
        <w:t>Mavzu</w:t>
      </w:r>
      <w:r w:rsidRPr="00744C5F">
        <w:rPr>
          <w:rFonts w:ascii="Times New Roman" w:eastAsia="Times New Roman" w:hAnsi="Times New Roman"/>
          <w:bCs/>
          <w:iCs/>
          <w:sz w:val="28"/>
          <w:szCs w:val="24"/>
          <w:lang w:val="en-US" w:eastAsia="ru-RU"/>
        </w:rPr>
        <w:t>:</w:t>
      </w:r>
      <w:r w:rsidRPr="00744C5F">
        <w:rPr>
          <w:rFonts w:ascii="Times New Roman" w:hAnsi="Times New Roman"/>
          <w:sz w:val="32"/>
          <w:szCs w:val="24"/>
          <w:lang w:val="en-US"/>
        </w:rPr>
        <w:t xml:space="preserve"> </w:t>
      </w:r>
      <w:r w:rsidRPr="00744C5F">
        <w:rPr>
          <w:rFonts w:ascii="Times New Roman" w:hAnsi="Times New Roman"/>
          <w:sz w:val="28"/>
          <w:szCs w:val="24"/>
          <w:lang w:val="en-US"/>
        </w:rPr>
        <w:t>T</w:t>
      </w:r>
      <w:r w:rsidRPr="00744C5F">
        <w:rPr>
          <w:rFonts w:ascii="Times New Roman" w:hAnsi="Times New Roman"/>
          <w:sz w:val="28"/>
          <w:szCs w:val="24"/>
          <w:lang w:val="uz-Cyrl-UZ"/>
        </w:rPr>
        <w:t xml:space="preserve">abiiy resurslar. Ishlab chiqariladigan tashlanmalar </w:t>
      </w:r>
      <w:r w:rsidRPr="00744C5F">
        <w:rPr>
          <w:rFonts w:ascii="Times New Roman" w:hAnsi="Times New Roman"/>
          <w:sz w:val="28"/>
          <w:szCs w:val="24"/>
          <w:lang w:val="en-US"/>
        </w:rPr>
        <w:t>h</w:t>
      </w:r>
      <w:r w:rsidRPr="00744C5F">
        <w:rPr>
          <w:rFonts w:ascii="Times New Roman" w:hAnsi="Times New Roman"/>
          <w:sz w:val="28"/>
          <w:szCs w:val="24"/>
          <w:lang w:val="uz-Cyrl-UZ"/>
        </w:rPr>
        <w:t>isobi</w:t>
      </w:r>
      <w:r w:rsidRPr="00744C5F">
        <w:rPr>
          <w:rFonts w:ascii="Times New Roman" w:hAnsi="Times New Roman"/>
          <w:sz w:val="28"/>
          <w:szCs w:val="24"/>
          <w:lang w:val="en-US"/>
        </w:rPr>
        <w:t>.</w:t>
      </w:r>
    </w:p>
    <w:p w:rsidR="00511615" w:rsidRPr="00744C5F" w:rsidRDefault="00511615">
      <w:pPr>
        <w:rPr>
          <w:rFonts w:ascii="Times New Roman" w:hAnsi="Times New Roman"/>
          <w:sz w:val="28"/>
          <w:szCs w:val="28"/>
          <w:lang w:val="en-US"/>
        </w:rPr>
      </w:pPr>
      <w:r w:rsidRPr="00744C5F">
        <w:rPr>
          <w:rFonts w:ascii="Times New Roman" w:hAnsi="Times New Roman"/>
          <w:color w:val="002060"/>
          <w:sz w:val="28"/>
          <w:szCs w:val="28"/>
          <w:lang w:val="en-US"/>
        </w:rPr>
        <w:t xml:space="preserve">Ishdan maqsad: </w:t>
      </w:r>
      <w:r w:rsidRPr="00744C5F">
        <w:rPr>
          <w:rFonts w:ascii="Times New Roman" w:hAnsi="Times New Roman"/>
          <w:sz w:val="28"/>
          <w:szCs w:val="28"/>
          <w:lang w:val="en-US"/>
        </w:rPr>
        <w:t>Asosiy tushuncha va ta’riflarni o’rganish.</w:t>
      </w:r>
    </w:p>
    <w:p w:rsidR="00511615" w:rsidRPr="00744C5F" w:rsidRDefault="00511615" w:rsidP="00511615">
      <w:pPr>
        <w:widowControl w:val="0"/>
        <w:numPr>
          <w:ilvl w:val="0"/>
          <w:numId w:val="1"/>
        </w:numPr>
        <w:tabs>
          <w:tab w:val="left" w:pos="600"/>
        </w:tabs>
        <w:autoSpaceDE w:val="0"/>
        <w:autoSpaceDN w:val="0"/>
        <w:adjustRightInd w:val="0"/>
        <w:spacing w:after="0" w:line="240" w:lineRule="auto"/>
        <w:ind w:left="33" w:firstLine="0"/>
        <w:rPr>
          <w:rFonts w:ascii="Times New Roman" w:eastAsia="Times New Roman" w:hAnsi="Times New Roman"/>
          <w:bCs/>
          <w:iCs/>
          <w:sz w:val="24"/>
          <w:szCs w:val="24"/>
          <w:lang w:eastAsia="ru-RU"/>
        </w:rPr>
      </w:pPr>
      <w:r w:rsidRPr="00744C5F">
        <w:rPr>
          <w:rFonts w:ascii="Times New Roman" w:eastAsia="Times New Roman" w:hAnsi="Times New Roman"/>
          <w:bCs/>
          <w:iCs/>
          <w:sz w:val="24"/>
          <w:szCs w:val="24"/>
          <w:lang w:val="uz-Cyrl-UZ" w:eastAsia="ru-RU"/>
        </w:rPr>
        <w:t>Amaliy topshiriqni</w:t>
      </w:r>
      <w:r w:rsidRPr="00744C5F">
        <w:rPr>
          <w:rFonts w:ascii="Times New Roman" w:eastAsia="Times New Roman" w:hAnsi="Times New Roman"/>
          <w:bCs/>
          <w:iCs/>
          <w:sz w:val="24"/>
          <w:szCs w:val="24"/>
          <w:lang w:eastAsia="ru-RU"/>
        </w:rPr>
        <w:t xml:space="preserve"> </w:t>
      </w:r>
      <w:r w:rsidRPr="00744C5F">
        <w:rPr>
          <w:rFonts w:ascii="Times New Roman" w:eastAsia="Times New Roman" w:hAnsi="Times New Roman"/>
          <w:bCs/>
          <w:iCs/>
          <w:sz w:val="24"/>
          <w:szCs w:val="24"/>
          <w:lang w:val="uz-Cyrl-UZ" w:eastAsia="ru-RU"/>
        </w:rPr>
        <w:t>bajaring.</w:t>
      </w:r>
    </w:p>
    <w:p w:rsidR="00511615" w:rsidRPr="00744C5F" w:rsidRDefault="00511615" w:rsidP="00511615">
      <w:pPr>
        <w:rPr>
          <w:rFonts w:ascii="Times New Roman" w:eastAsia="Times New Roman" w:hAnsi="Times New Roman"/>
          <w:bCs/>
          <w:iCs/>
          <w:sz w:val="24"/>
          <w:szCs w:val="24"/>
          <w:lang w:val="uz-Cyrl-UZ" w:eastAsia="ru-RU"/>
        </w:rPr>
      </w:pPr>
      <w:r w:rsidRPr="00744C5F">
        <w:rPr>
          <w:rFonts w:ascii="Times New Roman" w:eastAsia="Times New Roman" w:hAnsi="Times New Roman"/>
          <w:bCs/>
          <w:iCs/>
          <w:sz w:val="24"/>
          <w:szCs w:val="24"/>
          <w:lang w:val="en-US" w:eastAsia="ru-RU"/>
        </w:rPr>
        <w:t xml:space="preserve">II.     </w:t>
      </w:r>
      <w:r w:rsidRPr="00744C5F">
        <w:rPr>
          <w:rFonts w:ascii="Times New Roman" w:eastAsia="Times New Roman" w:hAnsi="Times New Roman"/>
          <w:bCs/>
          <w:iCs/>
          <w:sz w:val="24"/>
          <w:szCs w:val="24"/>
          <w:lang w:val="uz-Cyrl-UZ" w:eastAsia="ru-RU"/>
        </w:rPr>
        <w:t>Hisobot tayyorlash.</w:t>
      </w:r>
    </w:p>
    <w:p w:rsidR="00BA2E8A" w:rsidRPr="00744C5F" w:rsidRDefault="00BA2E8A" w:rsidP="00511615">
      <w:pPr>
        <w:rPr>
          <w:rFonts w:ascii="Times New Roman" w:hAnsi="Times New Roman"/>
          <w:lang w:val="en-US"/>
        </w:rPr>
      </w:pPr>
    </w:p>
    <w:p w:rsidR="00BA2E8A" w:rsidRPr="00744C5F" w:rsidRDefault="00BA2E8A" w:rsidP="00BA2E8A">
      <w:pPr>
        <w:spacing w:after="0" w:line="240" w:lineRule="auto"/>
        <w:ind w:firstLine="709"/>
        <w:jc w:val="center"/>
        <w:rPr>
          <w:rFonts w:ascii="Times New Roman" w:hAnsi="Times New Roman"/>
          <w:sz w:val="24"/>
          <w:szCs w:val="24"/>
          <w:lang w:val="en-US"/>
        </w:rPr>
      </w:pPr>
      <w:r w:rsidRPr="00744C5F">
        <w:rPr>
          <w:rFonts w:ascii="Times New Roman" w:hAnsi="Times New Roman"/>
          <w:sz w:val="24"/>
          <w:szCs w:val="24"/>
          <w:lang w:val="en-US"/>
        </w:rPr>
        <w:t>Topshiriqni bajarish uchun ko’rsatmalar</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Tekis erlarda joylashgan sanoat korxonasi uchun:</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1) quvurdan qizdirilgan gaz-havo aralashmasi chiqarilganda, korxonaga yaqin er yuzidagi zararli moddalarning maksimal kontsentratsiyasining qiymatini hisoblang;</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2) zararli moddalarning maksimal kontsentratsiyasiga erishiladigan tashlanma manbasidan masofani aniqlang (alanga o'qi bo'ylab);</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3) havoning fon ifloslanishini hisobga olgan holda, er yuzidagi zararli moddalarning haqiqiy kontsentratsiyasini aniqlang va o'rtacha kunlik ruxsat etilgan maksimal kontsentratsiya (REK) bilan taqqoslash orqali atmosfera havosining sanoat chiqindilari bilan ifloslanishining hisoblangan darajasini baholang;</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4) xavfli shamol tezligini aniqlang va atmosferaga zararli moddalarning tashlanma manbasidan 50 m va 500 m masofada tashlanma manbasi o'qi bo'ylab kontsentratsiyasining qiymatlarini hisoblang;</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5) zararli moddalarning ruxsat etilgan maksimal tashlanmani hisoblang.</w:t>
      </w:r>
    </w:p>
    <w:p w:rsidR="00BA2E8A" w:rsidRPr="00744C5F" w:rsidRDefault="00BA2E8A" w:rsidP="00511615">
      <w:pPr>
        <w:rPr>
          <w:rFonts w:ascii="Times New Roman" w:hAnsi="Times New Roman"/>
          <w:color w:val="FF0000"/>
          <w:lang w:val="en-US"/>
        </w:rPr>
      </w:pPr>
    </w:p>
    <w:p w:rsidR="00BA2E8A" w:rsidRPr="00744C5F" w:rsidRDefault="001A0417" w:rsidP="00511615">
      <w:pPr>
        <w:rPr>
          <w:rFonts w:ascii="Times New Roman" w:hAnsi="Times New Roman"/>
          <w:color w:val="FF0000"/>
          <w:sz w:val="28"/>
          <w:szCs w:val="28"/>
          <w:lang w:val="en-US"/>
        </w:rPr>
      </w:pPr>
      <w:r w:rsidRPr="00744C5F">
        <w:rPr>
          <w:rFonts w:ascii="Times New Roman" w:hAnsi="Times New Roman"/>
          <w:color w:val="FF0000"/>
          <w:sz w:val="28"/>
          <w:szCs w:val="28"/>
          <w:lang w:val="en-US"/>
        </w:rPr>
        <w:t xml:space="preserve">AB </w:t>
      </w:r>
      <w:r w:rsidR="00571B78">
        <w:rPr>
          <w:rFonts w:ascii="Times New Roman" w:hAnsi="Times New Roman"/>
          <w:color w:val="FF0000"/>
          <w:sz w:val="28"/>
          <w:szCs w:val="28"/>
          <w:lang w:val="en-US"/>
        </w:rPr>
        <w:t>78</w:t>
      </w:r>
      <w:bookmarkStart w:id="0" w:name="_GoBack"/>
      <w:bookmarkEnd w:id="0"/>
      <w:r w:rsidRPr="00744C5F">
        <w:rPr>
          <w:rFonts w:ascii="Times New Roman" w:hAnsi="Times New Roman"/>
          <w:color w:val="FF0000"/>
          <w:sz w:val="28"/>
          <w:szCs w:val="28"/>
          <w:lang w:val="en-US"/>
        </w:rPr>
        <w:t>02187</w:t>
      </w:r>
    </w:p>
    <w:tbl>
      <w:tblPr>
        <w:tblStyle w:val="-55"/>
        <w:tblW w:w="12311" w:type="dxa"/>
        <w:tblInd w:w="-1706" w:type="dxa"/>
        <w:tblLayout w:type="fixed"/>
        <w:tblLook w:val="04A0" w:firstRow="1" w:lastRow="0" w:firstColumn="1" w:lastColumn="0" w:noHBand="0" w:noVBand="1"/>
      </w:tblPr>
      <w:tblGrid>
        <w:gridCol w:w="1496"/>
        <w:gridCol w:w="1765"/>
        <w:gridCol w:w="1536"/>
        <w:gridCol w:w="1457"/>
        <w:gridCol w:w="1506"/>
        <w:gridCol w:w="1304"/>
        <w:gridCol w:w="1350"/>
        <w:gridCol w:w="1897"/>
      </w:tblGrid>
      <w:tr w:rsidR="00BA2E8A" w:rsidRPr="00744C5F" w:rsidTr="00BA2E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Pr>
          <w:p w:rsidR="00BA2E8A" w:rsidRPr="00744C5F" w:rsidRDefault="00BA2E8A" w:rsidP="00511615">
            <w:pPr>
              <w:rPr>
                <w:rFonts w:ascii="Times New Roman" w:hAnsi="Times New Roman"/>
                <w:b w:val="0"/>
                <w:lang w:val="en-US"/>
              </w:rPr>
            </w:pPr>
            <w:r w:rsidRPr="00744C5F">
              <w:rPr>
                <w:rFonts w:ascii="Times New Roman" w:hAnsi="Times New Roman"/>
                <w:b w:val="0"/>
                <w:sz w:val="24"/>
                <w:szCs w:val="24"/>
                <w:lang w:val="en-US"/>
              </w:rPr>
              <w:t>Vazifa uchun dastlabki ma'lumotlar</w:t>
            </w:r>
          </w:p>
        </w:tc>
        <w:tc>
          <w:tcPr>
            <w:tcW w:w="1765"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 xml:space="preserve">Er usti havosidagi zararli moddalarning fon konsentratsiyasi, </w:t>
            </w:r>
            <w:r w:rsidRPr="00744C5F">
              <w:rPr>
                <w:rFonts w:ascii="Times New Roman" w:hAnsi="Times New Roman"/>
                <w:b w:val="0"/>
                <w:bCs w:val="0"/>
                <w:color w:val="auto"/>
                <w:position w:val="-10"/>
                <w:sz w:val="24"/>
                <w:szCs w:val="24"/>
                <w:lang w:val="en-US"/>
              </w:rPr>
              <w:object w:dxaOrig="12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6pt;height:18.6pt" o:ole="">
                  <v:imagedata r:id="rId5" o:title=""/>
                </v:shape>
                <o:OLEObject Type="Embed" ProgID="Equation.3" ShapeID="_x0000_i1025" DrawAspect="Content" ObjectID="_1792435262" r:id="rId6"/>
              </w:object>
            </w:r>
          </w:p>
        </w:tc>
        <w:tc>
          <w:tcPr>
            <w:tcW w:w="1536"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 xml:space="preserve">Atmosferaga chiqadigan zararli moddaning massasi, </w:t>
            </w:r>
            <w:r w:rsidRPr="00744C5F">
              <w:rPr>
                <w:rFonts w:ascii="Times New Roman" w:hAnsi="Times New Roman"/>
                <w:b w:val="0"/>
                <w:bCs w:val="0"/>
                <w:color w:val="auto"/>
                <w:position w:val="-10"/>
                <w:sz w:val="24"/>
                <w:szCs w:val="24"/>
                <w:lang w:val="en-US"/>
              </w:rPr>
              <w:object w:dxaOrig="820" w:dyaOrig="320">
                <v:shape id="_x0000_i1026" type="#_x0000_t75" style="width:40.2pt;height:15.6pt" o:ole="">
                  <v:imagedata r:id="rId7" o:title=""/>
                </v:shape>
                <o:OLEObject Type="Embed" ProgID="Equation.3" ShapeID="_x0000_i1026" DrawAspect="Content" ObjectID="_1792435263" r:id="rId8"/>
              </w:object>
            </w:r>
          </w:p>
        </w:tc>
        <w:tc>
          <w:tcPr>
            <w:tcW w:w="1457"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 xml:space="preserve">Quvurdan chiqarilgan gaz-havo aralashmasi hajmi, </w:t>
            </w:r>
            <w:r w:rsidRPr="00744C5F">
              <w:rPr>
                <w:rFonts w:ascii="Times New Roman" w:hAnsi="Times New Roman"/>
                <w:b w:val="0"/>
                <w:bCs w:val="0"/>
                <w:color w:val="auto"/>
                <w:position w:val="-10"/>
                <w:sz w:val="24"/>
                <w:szCs w:val="24"/>
                <w:lang w:val="en-US"/>
              </w:rPr>
              <w:object w:dxaOrig="880" w:dyaOrig="360">
                <v:shape id="_x0000_i1027" type="#_x0000_t75" style="width:44.4pt;height:18.6pt" o:ole="">
                  <v:imagedata r:id="rId9" o:title=""/>
                </v:shape>
                <o:OLEObject Type="Embed" ProgID="Equation.3" ShapeID="_x0000_i1027" DrawAspect="Content" ObjectID="_1792435264" r:id="rId10"/>
              </w:object>
            </w:r>
          </w:p>
        </w:tc>
        <w:tc>
          <w:tcPr>
            <w:tcW w:w="1506"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 xml:space="preserve">Chiqarilgan aralashmaning harorati va atrofdagi havo harorati o'rtasidagi farq, </w:t>
            </w:r>
            <w:r w:rsidRPr="00744C5F">
              <w:rPr>
                <w:rFonts w:ascii="Times New Roman" w:hAnsi="Times New Roman"/>
                <w:b w:val="0"/>
                <w:bCs w:val="0"/>
                <w:color w:val="auto"/>
                <w:position w:val="-8"/>
                <w:sz w:val="24"/>
                <w:szCs w:val="24"/>
                <w:lang w:val="en-US"/>
              </w:rPr>
              <w:object w:dxaOrig="720" w:dyaOrig="340">
                <v:shape id="_x0000_i1028" type="#_x0000_t75" style="width:36pt;height:17.4pt" o:ole="">
                  <v:imagedata r:id="rId11" o:title=""/>
                </v:shape>
                <o:OLEObject Type="Embed" ProgID="Equation.3" ShapeID="_x0000_i1028" DrawAspect="Content" ObjectID="_1792435265" r:id="rId12"/>
              </w:object>
            </w:r>
          </w:p>
        </w:tc>
        <w:tc>
          <w:tcPr>
            <w:tcW w:w="1304"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 xml:space="preserve">Quvur balandligi, </w:t>
            </w:r>
            <w:r w:rsidRPr="00744C5F">
              <w:rPr>
                <w:rFonts w:ascii="Times New Roman" w:hAnsi="Times New Roman"/>
                <w:b w:val="0"/>
                <w:bCs w:val="0"/>
                <w:color w:val="auto"/>
                <w:position w:val="-8"/>
                <w:sz w:val="24"/>
                <w:szCs w:val="24"/>
                <w:lang w:val="en-US"/>
              </w:rPr>
              <w:object w:dxaOrig="540" w:dyaOrig="300">
                <v:shape id="_x0000_i1029" type="#_x0000_t75" style="width:27pt;height:15pt" o:ole="">
                  <v:imagedata r:id="rId13" o:title=""/>
                </v:shape>
                <o:OLEObject Type="Embed" ProgID="Equation.3" ShapeID="_x0000_i1029" DrawAspect="Content" ObjectID="_1792435266" r:id="rId14"/>
              </w:object>
            </w:r>
          </w:p>
        </w:tc>
        <w:tc>
          <w:tcPr>
            <w:tcW w:w="1350"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 xml:space="preserve">Quvurning og'iz diametric, </w:t>
            </w:r>
            <w:r w:rsidRPr="00744C5F">
              <w:rPr>
                <w:rFonts w:ascii="Times New Roman" w:hAnsi="Times New Roman"/>
                <w:b w:val="0"/>
                <w:bCs w:val="0"/>
                <w:color w:val="auto"/>
                <w:position w:val="-8"/>
                <w:sz w:val="24"/>
                <w:szCs w:val="24"/>
                <w:lang w:val="en-US"/>
              </w:rPr>
              <w:object w:dxaOrig="520" w:dyaOrig="300">
                <v:shape id="_x0000_i1030" type="#_x0000_t75" style="width:25.8pt;height:15pt" o:ole="">
                  <v:imagedata r:id="rId15" o:title=""/>
                </v:shape>
                <o:OLEObject Type="Embed" ProgID="Equation.3" ShapeID="_x0000_i1030" DrawAspect="Content" ObjectID="_1792435267" r:id="rId16"/>
              </w:object>
            </w:r>
          </w:p>
        </w:tc>
        <w:tc>
          <w:tcPr>
            <w:tcW w:w="1897" w:type="dxa"/>
          </w:tcPr>
          <w:p w:rsidR="00BA2E8A" w:rsidRPr="00744C5F" w:rsidRDefault="00BA2E8A" w:rsidP="00511615">
            <w:pP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744C5F">
              <w:rPr>
                <w:rFonts w:ascii="Times New Roman" w:hAnsi="Times New Roman"/>
                <w:b w:val="0"/>
                <w:sz w:val="24"/>
                <w:szCs w:val="24"/>
                <w:lang w:val="en-US"/>
              </w:rPr>
              <w:t>Chiqarilayotgan zararli moddalar*</w:t>
            </w:r>
          </w:p>
        </w:tc>
      </w:tr>
      <w:tr w:rsidR="00BA2E8A" w:rsidRPr="00744C5F" w:rsidTr="00BA2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Pr>
          <w:p w:rsidR="00BA2E8A" w:rsidRPr="00744C5F" w:rsidRDefault="00BA2E8A" w:rsidP="001A0417">
            <w:pPr>
              <w:rPr>
                <w:rFonts w:ascii="Times New Roman" w:hAnsi="Times New Roman"/>
                <w:b w:val="0"/>
                <w:lang w:val="en-US"/>
              </w:rPr>
            </w:pPr>
            <w:r w:rsidRPr="00744C5F">
              <w:rPr>
                <w:rFonts w:ascii="Times New Roman" w:hAnsi="Times New Roman"/>
                <w:b w:val="0"/>
                <w:sz w:val="24"/>
                <w:szCs w:val="24"/>
                <w:lang w:val="en-US"/>
              </w:rPr>
              <w:t xml:space="preserve">Variant </w:t>
            </w:r>
            <w:r w:rsidR="001A0417" w:rsidRPr="00744C5F">
              <w:rPr>
                <w:rFonts w:ascii="Times New Roman" w:hAnsi="Times New Roman"/>
                <w:b w:val="0"/>
                <w:sz w:val="24"/>
                <w:szCs w:val="24"/>
                <w:lang w:val="en-US"/>
              </w:rPr>
              <w:t>7</w:t>
            </w:r>
          </w:p>
        </w:tc>
        <w:tc>
          <w:tcPr>
            <w:tcW w:w="1765" w:type="dxa"/>
          </w:tcPr>
          <w:p w:rsidR="00BA2E8A" w:rsidRPr="00744C5F" w:rsidRDefault="00BA2E8A" w:rsidP="00BA2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744C5F">
              <w:rPr>
                <w:rFonts w:ascii="Times New Roman" w:hAnsi="Times New Roman"/>
                <w:sz w:val="20"/>
                <w:szCs w:val="20"/>
                <w:lang w:val="en-US"/>
              </w:rPr>
              <w:t>0</w:t>
            </w:r>
            <w:r w:rsidR="001A0417" w:rsidRPr="00744C5F">
              <w:rPr>
                <w:rFonts w:ascii="Times New Roman" w:hAnsi="Times New Roman"/>
                <w:sz w:val="20"/>
                <w:szCs w:val="20"/>
                <w:lang w:val="en-US"/>
              </w:rPr>
              <w:t>,02</w:t>
            </w:r>
          </w:p>
        </w:tc>
        <w:tc>
          <w:tcPr>
            <w:tcW w:w="1536" w:type="dxa"/>
          </w:tcPr>
          <w:p w:rsidR="00BA2E8A" w:rsidRPr="00744C5F" w:rsidRDefault="001A0417" w:rsidP="00BA2E8A">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744C5F">
              <w:rPr>
                <w:rFonts w:ascii="Times New Roman" w:hAnsi="Times New Roman"/>
                <w:sz w:val="20"/>
                <w:szCs w:val="20"/>
                <w:lang w:val="en-US"/>
              </w:rPr>
              <w:t>0,8</w:t>
            </w:r>
          </w:p>
        </w:tc>
        <w:tc>
          <w:tcPr>
            <w:tcW w:w="1457" w:type="dxa"/>
          </w:tcPr>
          <w:p w:rsidR="00BA2E8A" w:rsidRPr="00744C5F" w:rsidRDefault="001A0417" w:rsidP="00BA2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744C5F">
              <w:rPr>
                <w:rFonts w:ascii="Times New Roman" w:hAnsi="Times New Roman"/>
                <w:sz w:val="20"/>
                <w:szCs w:val="20"/>
                <w:lang w:val="en-US"/>
              </w:rPr>
              <w:t>2,4</w:t>
            </w:r>
          </w:p>
        </w:tc>
        <w:tc>
          <w:tcPr>
            <w:tcW w:w="1506" w:type="dxa"/>
          </w:tcPr>
          <w:p w:rsidR="00BA2E8A" w:rsidRPr="00744C5F" w:rsidRDefault="001A0417" w:rsidP="00BA2E8A">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744C5F">
              <w:rPr>
                <w:rFonts w:ascii="Times New Roman" w:hAnsi="Times New Roman"/>
                <w:sz w:val="20"/>
                <w:szCs w:val="20"/>
                <w:lang w:val="en-US"/>
              </w:rPr>
              <w:t>12</w:t>
            </w:r>
          </w:p>
        </w:tc>
        <w:tc>
          <w:tcPr>
            <w:tcW w:w="1304" w:type="dxa"/>
          </w:tcPr>
          <w:p w:rsidR="00BA2E8A" w:rsidRPr="00744C5F" w:rsidRDefault="001A0417" w:rsidP="00BA2E8A">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744C5F">
              <w:rPr>
                <w:rFonts w:ascii="Times New Roman" w:hAnsi="Times New Roman"/>
                <w:sz w:val="20"/>
                <w:szCs w:val="20"/>
                <w:lang w:val="en-US"/>
              </w:rPr>
              <w:t>21</w:t>
            </w:r>
          </w:p>
        </w:tc>
        <w:tc>
          <w:tcPr>
            <w:tcW w:w="1350" w:type="dxa"/>
          </w:tcPr>
          <w:p w:rsidR="00BA2E8A" w:rsidRPr="00744C5F" w:rsidRDefault="001A0417" w:rsidP="00BA2E8A">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744C5F">
              <w:rPr>
                <w:rFonts w:ascii="Times New Roman" w:hAnsi="Times New Roman"/>
                <w:sz w:val="20"/>
                <w:szCs w:val="20"/>
                <w:lang w:val="en-US"/>
              </w:rPr>
              <w:t>1.0</w:t>
            </w:r>
          </w:p>
        </w:tc>
        <w:tc>
          <w:tcPr>
            <w:tcW w:w="1897" w:type="dxa"/>
          </w:tcPr>
          <w:p w:rsidR="00BA2E8A" w:rsidRPr="00744C5F" w:rsidRDefault="00BA2E8A" w:rsidP="00BA2E8A">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744C5F">
              <w:rPr>
                <w:rFonts w:ascii="Times New Roman" w:hAnsi="Times New Roman"/>
                <w:sz w:val="20"/>
                <w:szCs w:val="20"/>
                <w:lang w:val="en-US"/>
              </w:rPr>
              <w:t>1</w:t>
            </w:r>
          </w:p>
        </w:tc>
      </w:tr>
    </w:tbl>
    <w:p w:rsidR="00BA2E8A" w:rsidRPr="00744C5F" w:rsidRDefault="00BA2E8A" w:rsidP="00BA2E8A">
      <w:pPr>
        <w:spacing w:after="0" w:line="240" w:lineRule="auto"/>
        <w:ind w:firstLine="709"/>
        <w:jc w:val="both"/>
        <w:rPr>
          <w:rFonts w:ascii="Times New Roman" w:hAnsi="Times New Roman"/>
          <w:sz w:val="24"/>
          <w:szCs w:val="24"/>
          <w:lang w:val="en-US"/>
        </w:rPr>
      </w:pPr>
    </w:p>
    <w:p w:rsidR="00BA2E8A" w:rsidRPr="00744C5F" w:rsidRDefault="00BA2E8A" w:rsidP="00BA2E8A">
      <w:pPr>
        <w:spacing w:after="0" w:line="240" w:lineRule="auto"/>
        <w:ind w:firstLine="709"/>
        <w:rPr>
          <w:rFonts w:ascii="Times New Roman" w:hAnsi="Times New Roman"/>
          <w:sz w:val="24"/>
          <w:szCs w:val="24"/>
          <w:lang w:val="en-US"/>
        </w:rPr>
      </w:pPr>
      <w:r w:rsidRPr="00744C5F">
        <w:rPr>
          <w:rFonts w:ascii="Times New Roman" w:hAnsi="Times New Roman"/>
          <w:sz w:val="24"/>
          <w:szCs w:val="24"/>
          <w:lang w:val="en-US"/>
        </w:rPr>
        <w:t>Eslatma. Jadvalda raqamlar chiqarilayotgan moddalarni bildiradi: 1 - azot oksidi (</w:t>
      </w:r>
      <w:r w:rsidRPr="00744C5F">
        <w:rPr>
          <w:rFonts w:ascii="Times New Roman" w:hAnsi="Times New Roman"/>
          <w:position w:val="-6"/>
          <w:sz w:val="24"/>
          <w:szCs w:val="24"/>
          <w:lang w:val="en-US"/>
        </w:rPr>
        <w:object w:dxaOrig="420" w:dyaOrig="279">
          <v:shape id="_x0000_i1031" type="#_x0000_t75" style="width:20.4pt;height:14.4pt" o:ole="">
            <v:imagedata r:id="rId17" o:title=""/>
          </v:shape>
          <o:OLEObject Type="Embed" ProgID="Equation.3" ShapeID="_x0000_i1031" DrawAspect="Content" ObjectID="_1792435268" r:id="rId18"/>
        </w:object>
      </w:r>
      <w:r w:rsidRPr="00744C5F">
        <w:rPr>
          <w:rFonts w:ascii="Times New Roman" w:hAnsi="Times New Roman"/>
          <w:sz w:val="24"/>
          <w:szCs w:val="24"/>
          <w:lang w:val="en-US"/>
        </w:rPr>
        <w:t>); 2 - uglerod oksidi (</w:t>
      </w:r>
      <w:r w:rsidRPr="00744C5F">
        <w:rPr>
          <w:rFonts w:ascii="Times New Roman" w:hAnsi="Times New Roman"/>
          <w:position w:val="-6"/>
          <w:sz w:val="24"/>
          <w:szCs w:val="24"/>
          <w:lang w:val="en-US"/>
        </w:rPr>
        <w:object w:dxaOrig="400" w:dyaOrig="279">
          <v:shape id="_x0000_i1032" type="#_x0000_t75" style="width:20.4pt;height:14.4pt" o:ole="">
            <v:imagedata r:id="rId19" o:title=""/>
          </v:shape>
          <o:OLEObject Type="Embed" ProgID="Equation.3" ShapeID="_x0000_i1032" DrawAspect="Content" ObjectID="_1792435269" r:id="rId20"/>
        </w:object>
      </w:r>
      <w:r w:rsidRPr="00744C5F">
        <w:rPr>
          <w:rFonts w:ascii="Times New Roman" w:hAnsi="Times New Roman"/>
          <w:sz w:val="24"/>
          <w:szCs w:val="24"/>
          <w:lang w:val="en-US"/>
        </w:rPr>
        <w:t>); 3 - azot dioksidi (</w:t>
      </w:r>
      <w:r w:rsidRPr="00744C5F">
        <w:rPr>
          <w:rFonts w:ascii="Times New Roman" w:hAnsi="Times New Roman"/>
          <w:position w:val="-10"/>
          <w:sz w:val="24"/>
          <w:szCs w:val="24"/>
          <w:lang w:val="en-US"/>
        </w:rPr>
        <w:object w:dxaOrig="499" w:dyaOrig="340">
          <v:shape id="_x0000_i1033" type="#_x0000_t75" style="width:25.2pt;height:16.8pt" o:ole="">
            <v:imagedata r:id="rId21" o:title=""/>
          </v:shape>
          <o:OLEObject Type="Embed" ProgID="Equation.3" ShapeID="_x0000_i1033" DrawAspect="Content" ObjectID="_1792435270" r:id="rId22"/>
        </w:object>
      </w:r>
      <w:r w:rsidRPr="00744C5F">
        <w:rPr>
          <w:rFonts w:ascii="Times New Roman" w:hAnsi="Times New Roman"/>
          <w:sz w:val="24"/>
          <w:szCs w:val="24"/>
          <w:lang w:val="en-US"/>
        </w:rPr>
        <w:t>); 4 - oltingugurt dioksidi (</w:t>
      </w:r>
      <w:r w:rsidRPr="00744C5F">
        <w:rPr>
          <w:rFonts w:ascii="Times New Roman" w:hAnsi="Times New Roman"/>
          <w:position w:val="-10"/>
          <w:sz w:val="24"/>
          <w:szCs w:val="24"/>
        </w:rPr>
        <w:object w:dxaOrig="440" w:dyaOrig="340">
          <v:shape id="_x0000_i1034" type="#_x0000_t75" style="width:21.6pt;height:16.8pt" o:ole="">
            <v:imagedata r:id="rId23" o:title=""/>
          </v:shape>
          <o:OLEObject Type="Embed" ProgID="Equation.3" ShapeID="_x0000_i1034" DrawAspect="Content" ObjectID="_1792435271" r:id="rId24"/>
        </w:object>
      </w:r>
      <w:r w:rsidRPr="00744C5F">
        <w:rPr>
          <w:rFonts w:ascii="Times New Roman" w:hAnsi="Times New Roman"/>
          <w:sz w:val="24"/>
          <w:szCs w:val="24"/>
          <w:lang w:val="en-US"/>
        </w:rPr>
        <w:t>).</w:t>
      </w:r>
    </w:p>
    <w:p w:rsidR="00BA2E8A" w:rsidRPr="00744C5F" w:rsidRDefault="00BA2E8A" w:rsidP="00511615">
      <w:pPr>
        <w:rPr>
          <w:rFonts w:ascii="Times New Roman" w:hAnsi="Times New Roman"/>
          <w:lang w:val="en-US"/>
        </w:rPr>
      </w:pPr>
    </w:p>
    <w:p w:rsidR="00BA2E8A" w:rsidRPr="00744C5F" w:rsidRDefault="00BA2E8A" w:rsidP="00BA2E8A">
      <w:pPr>
        <w:spacing w:after="0" w:line="240" w:lineRule="auto"/>
        <w:ind w:firstLine="709"/>
        <w:jc w:val="center"/>
        <w:rPr>
          <w:rFonts w:ascii="Times New Roman" w:hAnsi="Times New Roman"/>
          <w:sz w:val="24"/>
          <w:szCs w:val="24"/>
          <w:lang w:val="en-US"/>
        </w:rPr>
      </w:pPr>
      <w:r w:rsidRPr="00744C5F">
        <w:rPr>
          <w:rFonts w:ascii="Times New Roman" w:hAnsi="Times New Roman"/>
          <w:sz w:val="24"/>
          <w:szCs w:val="24"/>
          <w:lang w:val="en-US"/>
        </w:rPr>
        <w:t>Topshiriqni bajarish bo'yicha ko'rsatmalar</w:t>
      </w:r>
    </w:p>
    <w:p w:rsidR="00BA2E8A" w:rsidRPr="00744C5F" w:rsidRDefault="00BA2E8A" w:rsidP="00BA2E8A">
      <w:pPr>
        <w:spacing w:after="0" w:line="240" w:lineRule="auto"/>
        <w:ind w:firstLine="709"/>
        <w:jc w:val="both"/>
        <w:rPr>
          <w:rFonts w:ascii="Times New Roman" w:hAnsi="Times New Roman"/>
          <w:sz w:val="24"/>
          <w:szCs w:val="24"/>
          <w:lang w:val="en-US"/>
        </w:rPr>
      </w:pP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1. Noqulay meteorologik sharoitlarda bir manbadan qizdirilgan gaz-havo aralashmasi </w:t>
      </w:r>
      <w:r w:rsidRPr="00744C5F">
        <w:rPr>
          <w:rFonts w:ascii="Times New Roman" w:hAnsi="Times New Roman"/>
          <w:sz w:val="24"/>
          <w:szCs w:val="24"/>
          <w:lang w:val="en-US"/>
        </w:rPr>
        <w:br/>
        <w:t>(</w:t>
      </w:r>
      <w:r w:rsidRPr="00744C5F">
        <w:rPr>
          <w:rFonts w:ascii="Times New Roman" w:hAnsi="Times New Roman"/>
          <w:position w:val="-12"/>
          <w:sz w:val="24"/>
          <w:szCs w:val="24"/>
          <w:lang w:val="en-US"/>
        </w:rPr>
        <w:object w:dxaOrig="1180" w:dyaOrig="380">
          <v:shape id="_x0000_i1035" type="#_x0000_t75" style="width:59.4pt;height:19.8pt" o:ole="">
            <v:imagedata r:id="rId25" o:title=""/>
          </v:shape>
          <o:OLEObject Type="Embed" ProgID="Equation.3" ShapeID="_x0000_i1035" DrawAspect="Content" ObjectID="_1792435272" r:id="rId26"/>
        </w:object>
      </w:r>
      <w:r w:rsidRPr="00744C5F">
        <w:rPr>
          <w:rFonts w:ascii="Times New Roman" w:hAnsi="Times New Roman"/>
          <w:sz w:val="24"/>
          <w:szCs w:val="24"/>
          <w:lang w:val="en-US"/>
        </w:rPr>
        <w:t>) chiqarilganda xavfli moddaning er sirtidagi kontsentratsiyasining maksimal qiymatini qo’yidagi formula orqali aniqlanadi:</w:t>
      </w:r>
    </w:p>
    <w:p w:rsidR="00BA2E8A" w:rsidRPr="00744C5F" w:rsidRDefault="00BA2E8A" w:rsidP="00BA2E8A">
      <w:pPr>
        <w:spacing w:after="0" w:line="240" w:lineRule="auto"/>
        <w:ind w:firstLine="709"/>
        <w:jc w:val="right"/>
        <w:rPr>
          <w:rFonts w:ascii="Times New Roman" w:hAnsi="Times New Roman"/>
          <w:position w:val="-36"/>
          <w:sz w:val="24"/>
          <w:szCs w:val="24"/>
          <w:lang w:val="en-US"/>
        </w:rPr>
      </w:pPr>
      <w:r w:rsidRPr="00744C5F">
        <w:rPr>
          <w:rFonts w:ascii="Times New Roman" w:hAnsi="Times New Roman"/>
          <w:position w:val="-32"/>
          <w:sz w:val="24"/>
          <w:szCs w:val="24"/>
          <w:highlight w:val="yellow"/>
          <w:lang w:val="en-US"/>
        </w:rPr>
        <w:object w:dxaOrig="2439" w:dyaOrig="700">
          <v:shape id="_x0000_i1036" type="#_x0000_t75" style="width:122.4pt;height:34.8pt" o:ole="">
            <v:imagedata r:id="rId27" o:title=""/>
          </v:shape>
          <o:OLEObject Type="Embed" ProgID="Equation.3" ShapeID="_x0000_i1036" DrawAspect="Content" ObjectID="_1792435273" r:id="rId28"/>
        </w:object>
      </w:r>
      <w:r w:rsidRPr="00744C5F">
        <w:rPr>
          <w:rFonts w:ascii="Times New Roman" w:hAnsi="Times New Roman"/>
          <w:position w:val="-36"/>
          <w:sz w:val="24"/>
          <w:szCs w:val="24"/>
          <w:lang w:val="en-US"/>
        </w:rPr>
        <w:t xml:space="preserve">                                               (2.1)</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lastRenderedPageBreak/>
        <w:t xml:space="preserve">bu erda </w:t>
      </w:r>
      <w:r w:rsidRPr="00744C5F">
        <w:rPr>
          <w:rFonts w:ascii="Times New Roman" w:hAnsi="Times New Roman"/>
          <w:position w:val="-4"/>
          <w:sz w:val="24"/>
          <w:szCs w:val="24"/>
        </w:rPr>
        <w:object w:dxaOrig="240" w:dyaOrig="260">
          <v:shape id="_x0000_i1037" type="#_x0000_t75" style="width:12pt;height:12.6pt" o:ole="">
            <v:imagedata r:id="rId29" o:title=""/>
          </v:shape>
          <o:OLEObject Type="Embed" ProgID="Equation.3" ShapeID="_x0000_i1037" DrawAspect="Content" ObjectID="_1792435274" r:id="rId30"/>
        </w:object>
      </w:r>
      <w:r w:rsidRPr="00744C5F">
        <w:rPr>
          <w:rFonts w:ascii="Times New Roman" w:hAnsi="Times New Roman"/>
          <w:sz w:val="24"/>
          <w:szCs w:val="24"/>
          <w:lang w:val="en-US"/>
        </w:rPr>
        <w:t xml:space="preserve"> - bu atmosferaning harorat tabaqalanishiga bog'liq bo'lgan va atmosfera havosidagi zararli moddalarning vertikal va gorizontal tarqalishi shartlarini belgilaydigan koeffitsient (Toshkent shaxri uchun u 140 ga teng).</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position w:val="-4"/>
          <w:sz w:val="24"/>
          <w:szCs w:val="24"/>
        </w:rPr>
        <w:object w:dxaOrig="260" w:dyaOrig="260">
          <v:shape id="_x0000_i1038" type="#_x0000_t75" style="width:12.6pt;height:12.6pt" o:ole="">
            <v:imagedata r:id="rId31" o:title=""/>
          </v:shape>
          <o:OLEObject Type="Embed" ProgID="Equation.3" ShapeID="_x0000_i1038" DrawAspect="Content" ObjectID="_1792435275" r:id="rId32"/>
        </w:object>
      </w:r>
      <w:r w:rsidRPr="00744C5F">
        <w:rPr>
          <w:rFonts w:ascii="Times New Roman" w:hAnsi="Times New Roman"/>
          <w:sz w:val="24"/>
          <w:szCs w:val="24"/>
          <w:lang w:val="en-US"/>
        </w:rPr>
        <w:t xml:space="preserve"> - atmosfera havosidagi zararli moddalarning cho'kish tezligini hisobga oladigan o`lchamsiz koeffitsient (gazsimon zararli moddalar uchun </w:t>
      </w:r>
      <w:r w:rsidRPr="00744C5F">
        <w:rPr>
          <w:rFonts w:ascii="Times New Roman" w:hAnsi="Times New Roman"/>
          <w:position w:val="-4"/>
          <w:sz w:val="24"/>
          <w:szCs w:val="24"/>
        </w:rPr>
        <w:object w:dxaOrig="260" w:dyaOrig="260">
          <v:shape id="_x0000_i1039" type="#_x0000_t75" style="width:12.6pt;height:12.6pt" o:ole="">
            <v:imagedata r:id="rId33" o:title=""/>
          </v:shape>
          <o:OLEObject Type="Embed" ProgID="Equation.3" ShapeID="_x0000_i1039" DrawAspect="Content" ObjectID="_1792435276" r:id="rId34"/>
        </w:object>
      </w:r>
      <w:r w:rsidRPr="00744C5F">
        <w:rPr>
          <w:rFonts w:ascii="Times New Roman" w:hAnsi="Times New Roman"/>
          <w:sz w:val="24"/>
          <w:szCs w:val="24"/>
          <w:lang w:val="en-US"/>
        </w:rPr>
        <w:t xml:space="preserve"> = 1);</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position w:val="-10"/>
          <w:sz w:val="24"/>
          <w:szCs w:val="24"/>
        </w:rPr>
        <w:object w:dxaOrig="200" w:dyaOrig="260">
          <v:shape id="_x0000_i1040" type="#_x0000_t75" style="width:10.8pt;height:12.6pt" o:ole="">
            <v:imagedata r:id="rId35" o:title=""/>
          </v:shape>
          <o:OLEObject Type="Embed" ProgID="Equation.3" ShapeID="_x0000_i1040" DrawAspect="Content" ObjectID="_1792435277" r:id="rId36"/>
        </w:object>
      </w:r>
      <w:r w:rsidRPr="00744C5F">
        <w:rPr>
          <w:rFonts w:ascii="Times New Roman" w:hAnsi="Times New Roman"/>
          <w:sz w:val="24"/>
          <w:szCs w:val="24"/>
          <w:lang w:val="en-US"/>
        </w:rPr>
        <w:t xml:space="preserve"> - erning ta'sirini hisobga olgan holda o'lchovsiz koeffitsient (</w:t>
      </w:r>
      <w:r w:rsidRPr="00744C5F">
        <w:rPr>
          <w:rFonts w:ascii="Times New Roman" w:hAnsi="Times New Roman"/>
          <w:position w:val="-10"/>
          <w:sz w:val="24"/>
          <w:szCs w:val="24"/>
        </w:rPr>
        <w:object w:dxaOrig="200" w:dyaOrig="260">
          <v:shape id="_x0000_i1041" type="#_x0000_t75" style="width:10.8pt;height:12.6pt" o:ole="">
            <v:imagedata r:id="rId37" o:title=""/>
          </v:shape>
          <o:OLEObject Type="Embed" ProgID="Equation.3" ShapeID="_x0000_i1041" DrawAspect="Content" ObjectID="_1792435278" r:id="rId38"/>
        </w:object>
      </w:r>
      <w:r w:rsidRPr="00744C5F">
        <w:rPr>
          <w:rFonts w:ascii="Times New Roman" w:hAnsi="Times New Roman"/>
          <w:sz w:val="24"/>
          <w:szCs w:val="24"/>
          <w:lang w:val="en-US"/>
        </w:rPr>
        <w:t xml:space="preserve"> = 1 tekis erlarda);</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position w:val="-8"/>
          <w:sz w:val="24"/>
          <w:szCs w:val="24"/>
          <w:lang w:val="en-US"/>
        </w:rPr>
        <w:object w:dxaOrig="440" w:dyaOrig="240">
          <v:shape id="_x0000_i1042" type="#_x0000_t75" style="width:21.6pt;height:12pt" o:ole="">
            <v:imagedata r:id="rId39" o:title=""/>
          </v:shape>
          <o:OLEObject Type="Embed" ProgID="Equation.3" ShapeID="_x0000_i1042" DrawAspect="Content" ObjectID="_1792435279" r:id="rId40"/>
        </w:object>
      </w:r>
      <w:r w:rsidRPr="00744C5F">
        <w:rPr>
          <w:rFonts w:ascii="Times New Roman" w:hAnsi="Times New Roman"/>
          <w:sz w:val="24"/>
          <w:szCs w:val="24"/>
          <w:lang w:val="en-US"/>
        </w:rPr>
        <w:t xml:space="preserve"> – yuqoridagi bandga binoan hisoblangan o'lchovsiz koeffitsientlar.</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position w:val="-12"/>
          <w:sz w:val="24"/>
          <w:szCs w:val="24"/>
        </w:rPr>
        <w:object w:dxaOrig="340" w:dyaOrig="360">
          <v:shape id="_x0000_i1043" type="#_x0000_t75" style="width:17.4pt;height:18.6pt" o:ole="">
            <v:imagedata r:id="rId41" o:title=""/>
          </v:shape>
          <o:OLEObject Type="Embed" ProgID="Equation.3" ShapeID="_x0000_i1043" DrawAspect="Content" ObjectID="_1792435280" r:id="rId42"/>
        </w:object>
      </w:r>
      <w:r w:rsidRPr="00744C5F">
        <w:rPr>
          <w:rFonts w:ascii="Times New Roman" w:hAnsi="Times New Roman"/>
          <w:sz w:val="24"/>
          <w:szCs w:val="24"/>
          <w:lang w:val="en-US"/>
        </w:rPr>
        <w:t xml:space="preserve"> ni aniqlash uchun quyidagilar zarur:</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a) gaz-havo aralashmasining tashlanma manbai og'zidan chiqishining o'rtacha chiziqli </w:t>
      </w:r>
      <w:r w:rsidRPr="00744C5F">
        <w:rPr>
          <w:rFonts w:ascii="Times New Roman" w:hAnsi="Times New Roman"/>
          <w:sz w:val="24"/>
          <w:szCs w:val="24"/>
          <w:lang w:val="en-US"/>
        </w:rPr>
        <w:br/>
      </w:r>
      <w:r w:rsidRPr="00744C5F">
        <w:rPr>
          <w:rFonts w:ascii="Times New Roman" w:hAnsi="Times New Roman"/>
          <w:position w:val="-12"/>
          <w:sz w:val="24"/>
          <w:szCs w:val="24"/>
          <w:lang w:val="en-US"/>
        </w:rPr>
        <w:object w:dxaOrig="300" w:dyaOrig="360">
          <v:shape id="_x0000_i1044" type="#_x0000_t75" style="width:15pt;height:18.6pt" o:ole="">
            <v:imagedata r:id="rId43" o:title=""/>
          </v:shape>
          <o:OLEObject Type="Embed" ProgID="Equation.3" ShapeID="_x0000_i1044" DrawAspect="Content" ObjectID="_1792435281" r:id="rId44"/>
        </w:object>
      </w:r>
      <w:r w:rsidRPr="00744C5F">
        <w:rPr>
          <w:rFonts w:ascii="Times New Roman" w:hAnsi="Times New Roman"/>
          <w:sz w:val="24"/>
          <w:szCs w:val="24"/>
          <w:lang w:val="en-US"/>
        </w:rPr>
        <w:t xml:space="preserve">, </w:t>
      </w:r>
      <w:r w:rsidRPr="00744C5F">
        <w:rPr>
          <w:rFonts w:ascii="Times New Roman" w:hAnsi="Times New Roman"/>
          <w:position w:val="-6"/>
          <w:sz w:val="24"/>
          <w:szCs w:val="24"/>
          <w:lang w:val="en-US"/>
        </w:rPr>
        <w:object w:dxaOrig="520" w:dyaOrig="279">
          <v:shape id="_x0000_i1045" type="#_x0000_t75" style="width:25.8pt;height:14.4pt" o:ole="">
            <v:imagedata r:id="rId45" o:title=""/>
          </v:shape>
          <o:OLEObject Type="Embed" ProgID="Equation.3" ShapeID="_x0000_i1045" DrawAspect="Content" ObjectID="_1792435282" r:id="rId46"/>
        </w:object>
      </w:r>
      <w:r w:rsidRPr="00744C5F">
        <w:rPr>
          <w:rFonts w:ascii="Times New Roman" w:hAnsi="Times New Roman"/>
          <w:sz w:val="24"/>
          <w:szCs w:val="24"/>
          <w:lang w:val="en-US"/>
        </w:rPr>
        <w:t xml:space="preserve"> tezligini hisoblang </w:t>
      </w:r>
    </w:p>
    <w:p w:rsidR="00BA2E8A" w:rsidRPr="00744C5F" w:rsidRDefault="00BA2E8A" w:rsidP="00BA2E8A">
      <w:pPr>
        <w:spacing w:after="0" w:line="240" w:lineRule="auto"/>
        <w:ind w:firstLine="709"/>
        <w:jc w:val="right"/>
        <w:rPr>
          <w:rFonts w:ascii="Times New Roman" w:hAnsi="Times New Roman"/>
          <w:position w:val="-28"/>
          <w:sz w:val="24"/>
          <w:szCs w:val="24"/>
          <w:lang w:val="en-US"/>
        </w:rPr>
      </w:pPr>
      <w:r w:rsidRPr="00744C5F">
        <w:rPr>
          <w:rFonts w:ascii="Times New Roman" w:hAnsi="Times New Roman"/>
          <w:position w:val="-24"/>
          <w:sz w:val="24"/>
          <w:szCs w:val="24"/>
          <w:highlight w:val="yellow"/>
          <w:lang w:val="en-US"/>
        </w:rPr>
        <w:object w:dxaOrig="1280" w:dyaOrig="620">
          <v:shape id="_x0000_i1046" type="#_x0000_t75" style="width:63.6pt;height:31.2pt" o:ole="">
            <v:imagedata r:id="rId47" o:title=""/>
          </v:shape>
          <o:OLEObject Type="Embed" ProgID="Equation.3" ShapeID="_x0000_i1046" DrawAspect="Content" ObjectID="_1792435283" r:id="rId48"/>
        </w:object>
      </w:r>
      <w:r w:rsidRPr="00744C5F">
        <w:rPr>
          <w:rFonts w:ascii="Times New Roman" w:hAnsi="Times New Roman"/>
          <w:position w:val="-28"/>
          <w:sz w:val="24"/>
          <w:szCs w:val="24"/>
          <w:lang w:val="en-US"/>
        </w:rPr>
        <w:t xml:space="preserve">                                                       (2.2)</w:t>
      </w:r>
    </w:p>
    <w:p w:rsidR="00BA2E8A" w:rsidRPr="00744C5F" w:rsidRDefault="00BA2E8A" w:rsidP="00BA2E8A">
      <w:pPr>
        <w:spacing w:after="0" w:line="240" w:lineRule="auto"/>
        <w:ind w:firstLine="709"/>
        <w:jc w:val="right"/>
        <w:rPr>
          <w:rFonts w:ascii="Times New Roman" w:hAnsi="Times New Roman"/>
          <w:position w:val="-28"/>
          <w:sz w:val="24"/>
          <w:szCs w:val="24"/>
          <w:lang w:val="en-US"/>
        </w:rPr>
      </w:pPr>
    </w:p>
    <w:p w:rsidR="00BA2E8A" w:rsidRPr="00744C5F" w:rsidRDefault="00571B78" w:rsidP="00BC0104">
      <w:pPr>
        <w:spacing w:after="0" w:line="240" w:lineRule="auto"/>
        <w:ind w:firstLine="709"/>
        <w:jc w:val="center"/>
        <w:rPr>
          <w:rFonts w:ascii="Times New Roman" w:hAnsi="Times New Roman"/>
          <w:position w:val="-28"/>
          <w:sz w:val="24"/>
          <w:szCs w:val="24"/>
          <w:lang w:val="en-US"/>
        </w:rPr>
      </w:pPr>
      <m:oMath>
        <m:sSub>
          <m:sSubPr>
            <m:ctrlPr>
              <w:rPr>
                <w:rFonts w:ascii="Cambria Math" w:hAnsi="Cambria Math"/>
                <w:sz w:val="28"/>
                <w:szCs w:val="24"/>
                <w:highlight w:val="red"/>
                <w:lang w:val="en-US"/>
              </w:rPr>
            </m:ctrlPr>
          </m:sSubPr>
          <m:e>
            <m:r>
              <m:rPr>
                <m:sty m:val="p"/>
              </m:rPr>
              <w:rPr>
                <w:rFonts w:ascii="Cambria Math" w:hAnsi="Cambria Math"/>
                <w:sz w:val="28"/>
                <w:szCs w:val="24"/>
                <w:highlight w:val="red"/>
                <w:lang w:val="en-US"/>
              </w:rPr>
              <m:t>ω</m:t>
            </m:r>
          </m:e>
          <m:sub>
            <m:r>
              <m:rPr>
                <m:sty m:val="p"/>
              </m:rPr>
              <w:rPr>
                <w:rFonts w:ascii="Cambria Math" w:hAnsi="Cambria Math"/>
                <w:sz w:val="28"/>
                <w:szCs w:val="24"/>
                <w:highlight w:val="red"/>
                <w:lang w:val="en-US"/>
              </w:rPr>
              <m:t>0</m:t>
            </m:r>
          </m:sub>
        </m:sSub>
        <m:r>
          <m:rPr>
            <m:sty m:val="p"/>
          </m:rPr>
          <w:rPr>
            <w:rFonts w:ascii="Cambria Math" w:hAnsi="Cambria Math"/>
            <w:sz w:val="28"/>
            <w:szCs w:val="24"/>
            <w:highlight w:val="red"/>
            <w:lang w:val="en-US"/>
          </w:rPr>
          <m:t>=</m:t>
        </m:r>
        <m:f>
          <m:fPr>
            <m:ctrlPr>
              <w:rPr>
                <w:rFonts w:ascii="Cambria Math" w:hAnsi="Cambria Math"/>
                <w:sz w:val="28"/>
                <w:szCs w:val="24"/>
                <w:highlight w:val="red"/>
                <w:lang w:val="en-US"/>
              </w:rPr>
            </m:ctrlPr>
          </m:fPr>
          <m:num>
            <m:r>
              <m:rPr>
                <m:sty m:val="p"/>
              </m:rPr>
              <w:rPr>
                <w:rFonts w:ascii="Cambria Math" w:hAnsi="Cambria Math"/>
                <w:sz w:val="28"/>
                <w:szCs w:val="24"/>
                <w:highlight w:val="red"/>
                <w:lang w:val="en-US"/>
              </w:rPr>
              <m:t>4*2.4</m:t>
            </m:r>
          </m:num>
          <m:den>
            <m:r>
              <m:rPr>
                <m:sty m:val="p"/>
              </m:rPr>
              <w:rPr>
                <w:rFonts w:ascii="Cambria Math" w:hAnsi="Cambria Math"/>
                <w:sz w:val="28"/>
                <w:szCs w:val="24"/>
                <w:highlight w:val="red"/>
                <w:lang w:val="en-US"/>
              </w:rPr>
              <m:t>3.14*1</m:t>
            </m:r>
          </m:den>
        </m:f>
        <m:r>
          <m:rPr>
            <m:sty m:val="p"/>
          </m:rPr>
          <w:rPr>
            <w:rFonts w:ascii="Cambria Math" w:hAnsi="Cambria Math"/>
            <w:sz w:val="28"/>
            <w:szCs w:val="24"/>
            <w:highlight w:val="red"/>
            <w:lang w:val="en-US"/>
          </w:rPr>
          <m:t>=</m:t>
        </m:r>
      </m:oMath>
      <w:r w:rsidR="001A0417" w:rsidRPr="00744C5F">
        <w:rPr>
          <w:rFonts w:ascii="Times New Roman" w:hAnsi="Times New Roman"/>
          <w:sz w:val="24"/>
          <w:szCs w:val="24"/>
          <w:highlight w:val="red"/>
          <w:lang w:val="en-US"/>
        </w:rPr>
        <w:t>3</w:t>
      </w:r>
      <w:r w:rsidR="00BC0104" w:rsidRPr="00744C5F">
        <w:rPr>
          <w:rFonts w:ascii="Times New Roman" w:hAnsi="Times New Roman"/>
          <w:sz w:val="24"/>
          <w:szCs w:val="24"/>
          <w:highlight w:val="red"/>
          <w:lang w:val="en-US"/>
        </w:rPr>
        <w:t>.05</w:t>
      </w:r>
    </w:p>
    <w:p w:rsidR="00BA2E8A" w:rsidRPr="00744C5F" w:rsidRDefault="00744C5F" w:rsidP="00BA2E8A">
      <w:pPr>
        <w:spacing w:after="0" w:line="240" w:lineRule="auto"/>
        <w:ind w:firstLine="709"/>
        <w:jc w:val="right"/>
        <w:rPr>
          <w:rFonts w:ascii="Times New Roman" w:hAnsi="Times New Roman"/>
          <w:color w:val="FFFFFF" w:themeColor="background1"/>
          <w:position w:val="-28"/>
          <w:sz w:val="24"/>
          <w:szCs w:val="24"/>
          <w:lang w:val="en-US"/>
        </w:rPr>
      </w:pPr>
      <m:oMathPara>
        <m:oMath>
          <m:r>
            <m:rPr>
              <m:sty m:val="p"/>
            </m:rPr>
            <w:rPr>
              <w:rFonts w:ascii="Cambria Math" w:hAnsi="Cambria Math"/>
              <w:color w:val="000000" w:themeColor="text1"/>
              <w:position w:val="-28"/>
              <w:sz w:val="24"/>
              <w:szCs w:val="24"/>
              <w:lang w:val="en-US"/>
            </w:rPr>
            <m:t>ω=</m:t>
          </m:r>
        </m:oMath>
      </m:oMathPara>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b) </w:t>
      </w:r>
      <w:r w:rsidRPr="00744C5F">
        <w:rPr>
          <w:rFonts w:ascii="Times New Roman" w:hAnsi="Times New Roman"/>
          <w:position w:val="-12"/>
          <w:sz w:val="24"/>
          <w:szCs w:val="24"/>
          <w:lang w:val="en-US"/>
        </w:rPr>
        <w:object w:dxaOrig="200" w:dyaOrig="380">
          <v:shape id="_x0000_i1047" type="#_x0000_t75" style="width:10.2pt;height:18.6pt" o:ole="">
            <v:imagedata r:id="rId49" o:title=""/>
          </v:shape>
          <o:OLEObject Type="Embed" ProgID="Equation.3" ShapeID="_x0000_i1047" DrawAspect="Content" ObjectID="_1792435284" r:id="rId50"/>
        </w:object>
      </w:r>
      <w:r w:rsidRPr="00744C5F">
        <w:rPr>
          <w:rFonts w:ascii="Times New Roman" w:hAnsi="Times New Roman"/>
          <w:position w:val="-6"/>
          <w:sz w:val="24"/>
          <w:szCs w:val="24"/>
          <w:lang w:val="en-US"/>
        </w:rPr>
        <w:object w:dxaOrig="260" w:dyaOrig="220">
          <v:shape id="_x0000_i1048" type="#_x0000_t75" style="width:12.6pt;height:10.8pt" o:ole="">
            <v:imagedata r:id="rId51" o:title=""/>
          </v:shape>
          <o:OLEObject Type="Embed" ProgID="Equation.3" ShapeID="_x0000_i1048" DrawAspect="Content" ObjectID="_1792435285" r:id="rId52"/>
        </w:object>
      </w:r>
      <w:r w:rsidRPr="00744C5F">
        <w:rPr>
          <w:rFonts w:ascii="Times New Roman" w:hAnsi="Times New Roman"/>
          <w:position w:val="-6"/>
          <w:sz w:val="24"/>
          <w:szCs w:val="24"/>
          <w:lang w:val="en-US"/>
        </w:rPr>
        <w:t xml:space="preserve"> </w:t>
      </w:r>
      <w:r w:rsidRPr="00744C5F">
        <w:rPr>
          <w:rFonts w:ascii="Times New Roman" w:hAnsi="Times New Roman"/>
          <w:sz w:val="24"/>
          <w:szCs w:val="24"/>
          <w:lang w:val="en-US"/>
        </w:rPr>
        <w:t xml:space="preserve">va </w:t>
      </w:r>
      <w:r w:rsidRPr="00744C5F">
        <w:rPr>
          <w:rFonts w:ascii="Times New Roman" w:hAnsi="Times New Roman"/>
          <w:position w:val="-6"/>
          <w:sz w:val="24"/>
          <w:szCs w:val="24"/>
          <w:lang w:val="en-US"/>
        </w:rPr>
        <w:object w:dxaOrig="200" w:dyaOrig="220">
          <v:shape id="_x0000_i1049" type="#_x0000_t75" style="width:10.8pt;height:10.8pt" o:ole="">
            <v:imagedata r:id="rId53" o:title=""/>
          </v:shape>
          <o:OLEObject Type="Embed" ProgID="Equation.3" ShapeID="_x0000_i1049" DrawAspect="Content" ObjectID="_1792435286" r:id="rId54"/>
        </w:object>
      </w:r>
      <w:r w:rsidRPr="00744C5F">
        <w:rPr>
          <w:rFonts w:ascii="Times New Roman" w:hAnsi="Times New Roman"/>
          <w:sz w:val="24"/>
          <w:szCs w:val="24"/>
          <w:lang w:val="en-US"/>
        </w:rPr>
        <w:t xml:space="preserve"> koeffitsientlarining qiymatlari </w:t>
      </w:r>
      <w:r w:rsidRPr="00744C5F">
        <w:rPr>
          <w:rFonts w:ascii="Times New Roman" w:hAnsi="Times New Roman"/>
          <w:position w:val="-10"/>
          <w:sz w:val="24"/>
          <w:szCs w:val="24"/>
          <w:lang w:val="en-US"/>
        </w:rPr>
        <w:object w:dxaOrig="240" w:dyaOrig="320">
          <v:shape id="_x0000_i1050" type="#_x0000_t75" style="width:12pt;height:15.6pt" o:ole="">
            <v:imagedata r:id="rId55" o:title=""/>
          </v:shape>
          <o:OLEObject Type="Embed" ProgID="Equation.3" ShapeID="_x0000_i1050" DrawAspect="Content" ObjectID="_1792435287" r:id="rId56"/>
        </w:object>
      </w:r>
      <w:r w:rsidRPr="00744C5F">
        <w:rPr>
          <w:rFonts w:ascii="Times New Roman" w:hAnsi="Times New Roman"/>
          <w:sz w:val="24"/>
          <w:szCs w:val="24"/>
          <w:lang w:val="en-US"/>
        </w:rPr>
        <w:t xml:space="preserve"> va </w:t>
      </w:r>
      <w:r w:rsidRPr="00744C5F">
        <w:rPr>
          <w:rFonts w:ascii="Times New Roman" w:hAnsi="Times New Roman"/>
          <w:position w:val="-12"/>
          <w:sz w:val="24"/>
          <w:szCs w:val="24"/>
          <w:lang w:val="en-US"/>
        </w:rPr>
        <w:object w:dxaOrig="300" w:dyaOrig="360">
          <v:shape id="_x0000_i1051" type="#_x0000_t75" style="width:15pt;height:18.6pt" o:ole="">
            <v:imagedata r:id="rId57" o:title=""/>
          </v:shape>
          <o:OLEObject Type="Embed" ProgID="Equation.3" ShapeID="_x0000_i1051" DrawAspect="Content" ObjectID="_1792435288" r:id="rId58"/>
        </w:object>
      </w:r>
      <w:r w:rsidRPr="00744C5F">
        <w:rPr>
          <w:rFonts w:ascii="Times New Roman" w:hAnsi="Times New Roman"/>
          <w:sz w:val="24"/>
          <w:szCs w:val="24"/>
          <w:lang w:val="en-US"/>
        </w:rPr>
        <w:t xml:space="preserve"> parametrlariga qarab aniqlanadi:</w:t>
      </w:r>
      <m:oMath>
        <m:r>
          <m:rPr>
            <m:sty m:val="p"/>
          </m:rPr>
          <w:rPr>
            <w:rFonts w:ascii="Cambria Math" w:hAnsi="Cambria Math"/>
            <w:sz w:val="24"/>
            <w:szCs w:val="24"/>
            <w:lang w:val="en-US"/>
          </w:rPr>
          <m:t>f</m:t>
        </m:r>
      </m:oMath>
    </w:p>
    <w:p w:rsidR="00BA2E8A" w:rsidRPr="00744C5F" w:rsidRDefault="00BA2E8A" w:rsidP="00BA2E8A">
      <w:pPr>
        <w:spacing w:after="0" w:line="240" w:lineRule="auto"/>
        <w:ind w:firstLine="709"/>
        <w:jc w:val="right"/>
        <w:rPr>
          <w:rFonts w:ascii="Times New Roman" w:hAnsi="Times New Roman"/>
          <w:position w:val="-26"/>
          <w:sz w:val="24"/>
          <w:szCs w:val="24"/>
          <w:lang w:val="en-US"/>
        </w:rPr>
      </w:pPr>
      <w:r w:rsidRPr="00744C5F">
        <w:rPr>
          <w:rFonts w:ascii="Times New Roman" w:hAnsi="Times New Roman"/>
          <w:position w:val="-24"/>
          <w:sz w:val="24"/>
          <w:szCs w:val="24"/>
          <w:highlight w:val="yellow"/>
          <w:lang w:val="en-US"/>
        </w:rPr>
        <w:object w:dxaOrig="1860" w:dyaOrig="660">
          <v:shape id="_x0000_i1052" type="#_x0000_t75" style="width:92.4pt;height:32.4pt" o:ole="">
            <v:imagedata r:id="rId59" o:title=""/>
          </v:shape>
          <o:OLEObject Type="Embed" ProgID="Equation.3" ShapeID="_x0000_i1052" DrawAspect="Content" ObjectID="_1792435289" r:id="rId60"/>
        </w:object>
      </w:r>
      <w:r w:rsidR="00BC0104" w:rsidRPr="00744C5F">
        <w:rPr>
          <w:rFonts w:ascii="Times New Roman" w:hAnsi="Times New Roman"/>
          <w:position w:val="-26"/>
          <w:sz w:val="24"/>
          <w:szCs w:val="24"/>
          <w:lang w:val="en-US"/>
        </w:rPr>
        <w:t xml:space="preserve">     </w:t>
      </w:r>
      <w:r w:rsidRPr="00744C5F">
        <w:rPr>
          <w:rFonts w:ascii="Times New Roman" w:hAnsi="Times New Roman"/>
          <w:position w:val="-26"/>
          <w:sz w:val="24"/>
          <w:szCs w:val="24"/>
          <w:lang w:val="en-US"/>
        </w:rPr>
        <w:t xml:space="preserve">                                           (2.3)</w:t>
      </w:r>
    </w:p>
    <w:p w:rsidR="00BC0104" w:rsidRPr="00744C5F" w:rsidRDefault="00BC0104" w:rsidP="00BC0104">
      <w:pPr>
        <w:spacing w:after="0" w:line="240" w:lineRule="auto"/>
        <w:ind w:firstLine="709"/>
        <w:jc w:val="center"/>
        <w:rPr>
          <w:rFonts w:ascii="Times New Roman" w:hAnsi="Times New Roman"/>
          <w:position w:val="-26"/>
          <w:sz w:val="24"/>
          <w:szCs w:val="24"/>
          <w:lang w:val="en-US"/>
        </w:rPr>
      </w:pPr>
    </w:p>
    <w:p w:rsidR="00BC0104" w:rsidRPr="00744C5F" w:rsidRDefault="00744C5F" w:rsidP="00BC0104">
      <w:pPr>
        <w:spacing w:after="0" w:line="240" w:lineRule="auto"/>
        <w:ind w:firstLine="709"/>
        <w:jc w:val="center"/>
        <w:rPr>
          <w:rFonts w:ascii="Times New Roman" w:hAnsi="Times New Roman"/>
          <w:position w:val="-26"/>
          <w:sz w:val="24"/>
          <w:szCs w:val="24"/>
          <w:lang w:val="en-US"/>
        </w:rPr>
      </w:pPr>
      <m:oMathPara>
        <m:oMath>
          <m:r>
            <m:rPr>
              <m:sty m:val="p"/>
            </m:rPr>
            <w:rPr>
              <w:rFonts w:ascii="Cambria Math" w:hAnsi="Cambria Math"/>
              <w:sz w:val="24"/>
              <w:szCs w:val="24"/>
              <w:highlight w:val="red"/>
              <w:lang w:val="en-US"/>
            </w:rPr>
            <m:t>f=1000</m:t>
          </m:r>
          <m:f>
            <m:fPr>
              <m:ctrlPr>
                <w:rPr>
                  <w:rFonts w:ascii="Cambria Math" w:hAnsi="Cambria Math"/>
                  <w:sz w:val="24"/>
                  <w:szCs w:val="24"/>
                  <w:highlight w:val="red"/>
                  <w:lang w:val="en-US"/>
                </w:rPr>
              </m:ctrlPr>
            </m:fPr>
            <m:num>
              <m:r>
                <m:rPr>
                  <m:sty m:val="p"/>
                </m:rPr>
                <w:rPr>
                  <w:rFonts w:ascii="Cambria Math" w:hAnsi="Cambria Math"/>
                  <w:sz w:val="24"/>
                  <w:szCs w:val="24"/>
                  <w:highlight w:val="red"/>
                  <w:lang w:val="en-US"/>
                </w:rPr>
                <m:t>9.3*1</m:t>
              </m:r>
            </m:num>
            <m:den>
              <m:r>
                <m:rPr>
                  <m:sty m:val="p"/>
                </m:rPr>
                <w:rPr>
                  <w:rFonts w:ascii="Cambria Math" w:hAnsi="Cambria Math"/>
                  <w:sz w:val="24"/>
                  <w:szCs w:val="24"/>
                  <w:highlight w:val="red"/>
                  <w:lang w:val="en-US"/>
                </w:rPr>
                <m:t>441*12</m:t>
              </m:r>
            </m:den>
          </m:f>
          <m:r>
            <m:rPr>
              <m:sty m:val="p"/>
            </m:rPr>
            <w:rPr>
              <w:rFonts w:ascii="Cambria Math" w:hAnsi="Cambria Math"/>
              <w:sz w:val="24"/>
              <w:szCs w:val="24"/>
              <w:highlight w:val="red"/>
              <w:lang w:val="en-US"/>
            </w:rPr>
            <m:t>=1.7</m:t>
          </m:r>
          <m:r>
            <m:rPr>
              <m:sty m:val="p"/>
            </m:rPr>
            <w:rPr>
              <w:rFonts w:ascii="Cambria Math" w:hAnsi="Cambria Math"/>
              <w:sz w:val="24"/>
              <w:szCs w:val="24"/>
              <w:lang w:val="en-US"/>
            </w:rPr>
            <m:t>6</m:t>
          </m:r>
        </m:oMath>
      </m:oMathPara>
    </w:p>
    <w:p w:rsidR="00BC0104" w:rsidRPr="00744C5F" w:rsidRDefault="00BC0104" w:rsidP="00BC0104">
      <w:pPr>
        <w:spacing w:after="0" w:line="240" w:lineRule="auto"/>
        <w:ind w:firstLine="709"/>
        <w:jc w:val="center"/>
        <w:rPr>
          <w:rFonts w:ascii="Times New Roman" w:hAnsi="Times New Roman"/>
          <w:position w:val="-26"/>
          <w:sz w:val="24"/>
          <w:szCs w:val="24"/>
          <w:lang w:val="en-US"/>
        </w:rPr>
      </w:pPr>
    </w:p>
    <w:p w:rsidR="00BA2E8A" w:rsidRPr="00744C5F" w:rsidRDefault="00BA2E8A" w:rsidP="00BA2E8A">
      <w:pPr>
        <w:spacing w:after="0" w:line="240" w:lineRule="auto"/>
        <w:ind w:firstLine="709"/>
        <w:jc w:val="right"/>
        <w:rPr>
          <w:rFonts w:ascii="Times New Roman" w:hAnsi="Times New Roman"/>
          <w:position w:val="-28"/>
          <w:sz w:val="24"/>
          <w:szCs w:val="24"/>
          <w:lang w:val="en-US"/>
        </w:rPr>
      </w:pPr>
      <w:r w:rsidRPr="00744C5F">
        <w:rPr>
          <w:rFonts w:ascii="Times New Roman" w:hAnsi="Times New Roman"/>
          <w:position w:val="-26"/>
          <w:sz w:val="24"/>
          <w:szCs w:val="24"/>
          <w:highlight w:val="yellow"/>
          <w:lang w:val="en-US"/>
        </w:rPr>
        <w:object w:dxaOrig="1860" w:dyaOrig="700">
          <v:shape id="_x0000_i1053" type="#_x0000_t75" style="width:92.4pt;height:35.4pt" o:ole="">
            <v:imagedata r:id="rId61" o:title=""/>
          </v:shape>
          <o:OLEObject Type="Embed" ProgID="Equation.3" ShapeID="_x0000_i1053" DrawAspect="Content" ObjectID="_1792435290" r:id="rId62"/>
        </w:object>
      </w:r>
      <w:r w:rsidRPr="00744C5F">
        <w:rPr>
          <w:rFonts w:ascii="Times New Roman" w:hAnsi="Times New Roman"/>
          <w:position w:val="-28"/>
          <w:sz w:val="24"/>
          <w:szCs w:val="24"/>
          <w:lang w:val="en-US"/>
        </w:rPr>
        <w:t xml:space="preserve">                                                   (2.4)</w:t>
      </w:r>
    </w:p>
    <w:p w:rsidR="00A55A74" w:rsidRPr="00744C5F" w:rsidRDefault="00A55A74" w:rsidP="00A55A74">
      <w:pPr>
        <w:spacing w:after="0" w:line="240" w:lineRule="auto"/>
        <w:ind w:firstLine="709"/>
        <w:jc w:val="center"/>
        <w:rPr>
          <w:rFonts w:ascii="Times New Roman" w:hAnsi="Times New Roman"/>
          <w:sz w:val="24"/>
          <w:szCs w:val="24"/>
          <w:lang w:val="en-US"/>
        </w:rPr>
      </w:pPr>
    </w:p>
    <w:p w:rsidR="00A55A74" w:rsidRPr="00744C5F" w:rsidRDefault="00571B78" w:rsidP="00A55A74">
      <w:pPr>
        <w:spacing w:after="0" w:line="240" w:lineRule="auto"/>
        <w:ind w:firstLine="709"/>
        <w:jc w:val="center"/>
        <w:rPr>
          <w:rFonts w:ascii="Times New Roman" w:hAnsi="Times New Roman"/>
          <w:position w:val="-28"/>
          <w:sz w:val="24"/>
          <w:szCs w:val="24"/>
          <w:lang w:val="en-US"/>
        </w:rPr>
      </w:pPr>
      <m:oMathPara>
        <m:oMath>
          <m:sSub>
            <m:sSubPr>
              <m:ctrlPr>
                <w:rPr>
                  <w:rFonts w:ascii="Cambria Math" w:hAnsi="Cambria Math"/>
                  <w:sz w:val="24"/>
                  <w:szCs w:val="24"/>
                  <w:highlight w:val="red"/>
                  <w:lang w:val="en-US"/>
                </w:rPr>
              </m:ctrlPr>
            </m:sSubPr>
            <m:e>
              <m:r>
                <m:rPr>
                  <m:sty m:val="p"/>
                </m:rPr>
                <w:rPr>
                  <w:rFonts w:ascii="Cambria Math" w:hAnsi="Cambria Math"/>
                  <w:sz w:val="24"/>
                  <w:szCs w:val="24"/>
                  <w:highlight w:val="red"/>
                  <w:lang w:val="en-US"/>
                </w:rPr>
                <m:t>v</m:t>
              </m:r>
            </m:e>
            <m:sub>
              <m:r>
                <m:rPr>
                  <m:sty m:val="p"/>
                </m:rPr>
                <w:rPr>
                  <w:rFonts w:ascii="Cambria Math" w:hAnsi="Cambria Math"/>
                  <w:sz w:val="24"/>
                  <w:szCs w:val="24"/>
                  <w:highlight w:val="red"/>
                  <w:lang w:val="en-US"/>
                </w:rPr>
                <m:t>m</m:t>
              </m:r>
            </m:sub>
          </m:sSub>
          <m:r>
            <m:rPr>
              <m:sty m:val="p"/>
            </m:rPr>
            <w:rPr>
              <w:rFonts w:ascii="Cambria Math" w:hAnsi="Cambria Math"/>
              <w:sz w:val="24"/>
              <w:szCs w:val="24"/>
              <w:highlight w:val="red"/>
              <w:lang w:val="en-US"/>
            </w:rPr>
            <m:t>=0.65</m:t>
          </m:r>
          <m:rad>
            <m:radPr>
              <m:ctrlPr>
                <w:rPr>
                  <w:rFonts w:ascii="Cambria Math" w:hAnsi="Cambria Math"/>
                  <w:sz w:val="24"/>
                  <w:szCs w:val="24"/>
                  <w:highlight w:val="red"/>
                  <w:lang w:val="en-US"/>
                </w:rPr>
              </m:ctrlPr>
            </m:radPr>
            <m:deg>
              <m:r>
                <m:rPr>
                  <m:sty m:val="p"/>
                </m:rPr>
                <w:rPr>
                  <w:rFonts w:ascii="Cambria Math" w:hAnsi="Cambria Math"/>
                  <w:sz w:val="24"/>
                  <w:szCs w:val="24"/>
                  <w:highlight w:val="red"/>
                  <w:lang w:val="en-US"/>
                </w:rPr>
                <m:t>3</m:t>
              </m:r>
            </m:deg>
            <m:e>
              <m:f>
                <m:fPr>
                  <m:ctrlPr>
                    <w:rPr>
                      <w:rFonts w:ascii="Cambria Math" w:hAnsi="Cambria Math"/>
                      <w:sz w:val="24"/>
                      <w:szCs w:val="24"/>
                      <w:highlight w:val="red"/>
                      <w:lang w:val="en-US"/>
                    </w:rPr>
                  </m:ctrlPr>
                </m:fPr>
                <m:num>
                  <m:r>
                    <m:rPr>
                      <m:sty m:val="p"/>
                    </m:rPr>
                    <w:rPr>
                      <w:rFonts w:ascii="Cambria Math" w:hAnsi="Cambria Math"/>
                      <w:sz w:val="24"/>
                      <w:szCs w:val="24"/>
                      <w:highlight w:val="red"/>
                      <w:lang w:val="en-US"/>
                    </w:rPr>
                    <m:t>2.4*12</m:t>
                  </m:r>
                </m:num>
                <m:den>
                  <m:r>
                    <m:rPr>
                      <m:sty m:val="p"/>
                    </m:rPr>
                    <w:rPr>
                      <w:rFonts w:ascii="Cambria Math" w:hAnsi="Cambria Math"/>
                      <w:sz w:val="24"/>
                      <w:szCs w:val="24"/>
                      <w:highlight w:val="red"/>
                      <w:lang w:val="en-US"/>
                    </w:rPr>
                    <m:t>21</m:t>
                  </m:r>
                </m:den>
              </m:f>
            </m:e>
          </m:rad>
          <m:r>
            <m:rPr>
              <m:sty m:val="p"/>
            </m:rPr>
            <w:rPr>
              <w:rFonts w:ascii="Cambria Math" w:hAnsi="Cambria Math"/>
              <w:sz w:val="24"/>
              <w:szCs w:val="24"/>
              <w:highlight w:val="red"/>
              <w:lang w:val="en-US"/>
            </w:rPr>
            <m:t>=0.72</m:t>
          </m:r>
        </m:oMath>
      </m:oMathPara>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v) </w:t>
      </w:r>
      <w:r w:rsidRPr="00744C5F">
        <w:rPr>
          <w:rFonts w:ascii="Times New Roman" w:hAnsi="Times New Roman"/>
          <w:position w:val="-6"/>
          <w:sz w:val="24"/>
          <w:szCs w:val="24"/>
          <w:lang w:val="en-US"/>
        </w:rPr>
        <w:object w:dxaOrig="260" w:dyaOrig="220">
          <v:shape id="_x0000_i1054" type="#_x0000_t75" style="width:12.6pt;height:10.8pt" o:ole="">
            <v:imagedata r:id="rId63" o:title=""/>
          </v:shape>
          <o:OLEObject Type="Embed" ProgID="Equation.3" ShapeID="_x0000_i1054" DrawAspect="Content" ObjectID="_1792435291" r:id="rId64"/>
        </w:object>
      </w:r>
      <w:r w:rsidRPr="00744C5F">
        <w:rPr>
          <w:rFonts w:ascii="Times New Roman" w:hAnsi="Times New Roman"/>
          <w:sz w:val="24"/>
          <w:szCs w:val="24"/>
          <w:lang w:val="en-US"/>
        </w:rPr>
        <w:t xml:space="preserve"> koeffitsientini formuladagi </w:t>
      </w:r>
      <w:r w:rsidRPr="00744C5F">
        <w:rPr>
          <w:rFonts w:ascii="Times New Roman" w:hAnsi="Times New Roman"/>
          <w:position w:val="-10"/>
          <w:sz w:val="24"/>
          <w:szCs w:val="24"/>
          <w:lang w:val="en-US"/>
        </w:rPr>
        <w:object w:dxaOrig="240" w:dyaOrig="320">
          <v:shape id="_x0000_i1055" type="#_x0000_t75" style="width:12pt;height:15.6pt" o:ole="">
            <v:imagedata r:id="rId65" o:title=""/>
          </v:shape>
          <o:OLEObject Type="Embed" ProgID="Equation.3" ShapeID="_x0000_i1055" DrawAspect="Content" ObjectID="_1792435292" r:id="rId66"/>
        </w:object>
      </w:r>
      <w:r w:rsidRPr="00744C5F">
        <w:rPr>
          <w:rFonts w:ascii="Times New Roman" w:hAnsi="Times New Roman"/>
          <w:sz w:val="24"/>
          <w:szCs w:val="24"/>
          <w:lang w:val="en-US"/>
        </w:rPr>
        <w:t xml:space="preserve"> ga bog’liqligi orqali aniqlanadi:</w:t>
      </w:r>
    </w:p>
    <w:p w:rsidR="00BA2E8A" w:rsidRPr="00744C5F" w:rsidRDefault="00BC0104" w:rsidP="00BA2E8A">
      <w:pPr>
        <w:spacing w:after="0" w:line="240" w:lineRule="auto"/>
        <w:ind w:firstLine="709"/>
        <w:jc w:val="right"/>
        <w:rPr>
          <w:rFonts w:ascii="Times New Roman" w:hAnsi="Times New Roman"/>
          <w:position w:val="-36"/>
          <w:sz w:val="24"/>
          <w:szCs w:val="24"/>
          <w:lang w:val="en-US"/>
        </w:rPr>
      </w:pPr>
      <w:r w:rsidRPr="00744C5F">
        <w:rPr>
          <w:rFonts w:ascii="Times New Roman" w:hAnsi="Times New Roman"/>
          <w:position w:val="-34"/>
          <w:sz w:val="24"/>
          <w:szCs w:val="24"/>
          <w:highlight w:val="yellow"/>
          <w:lang w:val="en-US"/>
        </w:rPr>
        <w:object w:dxaOrig="2880" w:dyaOrig="720">
          <v:shape id="_x0000_i1056" type="#_x0000_t75" style="width:2in;height:35.4pt" o:ole="">
            <v:imagedata r:id="rId67" o:title=""/>
          </v:shape>
          <o:OLEObject Type="Embed" ProgID="Equation.3" ShapeID="_x0000_i1056" DrawAspect="Content" ObjectID="_1792435293" r:id="rId68"/>
        </w:object>
      </w:r>
      <w:r w:rsidR="00BA2E8A" w:rsidRPr="00744C5F">
        <w:rPr>
          <w:rFonts w:ascii="Times New Roman" w:hAnsi="Times New Roman"/>
          <w:position w:val="-36"/>
          <w:sz w:val="24"/>
          <w:szCs w:val="24"/>
          <w:lang w:val="en-US"/>
        </w:rPr>
        <w:t xml:space="preserve">                                           (2.5)</w:t>
      </w:r>
    </w:p>
    <w:p w:rsidR="0065569F" w:rsidRPr="00744C5F" w:rsidRDefault="00744C5F" w:rsidP="0065569F">
      <w:pPr>
        <w:spacing w:after="0" w:line="240" w:lineRule="auto"/>
        <w:ind w:firstLine="709"/>
        <w:jc w:val="center"/>
        <w:rPr>
          <w:rFonts w:ascii="Times New Roman" w:hAnsi="Times New Roman"/>
          <w:position w:val="-36"/>
          <w:sz w:val="24"/>
          <w:szCs w:val="24"/>
          <w:lang w:val="en-US"/>
        </w:rPr>
      </w:pPr>
      <m:oMathPara>
        <m:oMath>
          <m:r>
            <m:rPr>
              <m:sty m:val="p"/>
            </m:rPr>
            <w:rPr>
              <w:rFonts w:ascii="Cambria Math" w:hAnsi="Cambria Math"/>
              <w:sz w:val="24"/>
              <w:szCs w:val="24"/>
              <w:highlight w:val="red"/>
              <w:lang w:val="en-US"/>
            </w:rPr>
            <m:t>m=0.925</m:t>
          </m:r>
        </m:oMath>
      </m:oMathPara>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g) 2-band uchun </w:t>
      </w:r>
      <w:r w:rsidRPr="00744C5F">
        <w:rPr>
          <w:rFonts w:ascii="Times New Roman" w:hAnsi="Times New Roman"/>
          <w:position w:val="-6"/>
          <w:sz w:val="24"/>
          <w:szCs w:val="24"/>
          <w:lang w:val="en-US"/>
        </w:rPr>
        <w:object w:dxaOrig="200" w:dyaOrig="220">
          <v:shape id="_x0000_i1057" type="#_x0000_t75" style="width:10.8pt;height:10.8pt" o:ole="">
            <v:imagedata r:id="rId69" o:title=""/>
          </v:shape>
          <o:OLEObject Type="Embed" ProgID="Equation.3" ShapeID="_x0000_i1057" DrawAspect="Content" ObjectID="_1792435294" r:id="rId70"/>
        </w:object>
      </w:r>
      <w:r w:rsidRPr="00744C5F">
        <w:rPr>
          <w:rFonts w:ascii="Times New Roman" w:hAnsi="Times New Roman"/>
          <w:sz w:val="24"/>
          <w:szCs w:val="24"/>
          <w:lang w:val="en-US"/>
        </w:rPr>
        <w:t xml:space="preserve"> va </w:t>
      </w:r>
      <w:r w:rsidRPr="00744C5F">
        <w:rPr>
          <w:rFonts w:ascii="Times New Roman" w:hAnsi="Times New Roman"/>
          <w:position w:val="-6"/>
          <w:sz w:val="24"/>
          <w:szCs w:val="24"/>
          <w:lang w:val="en-US"/>
        </w:rPr>
        <w:object w:dxaOrig="220" w:dyaOrig="279">
          <v:shape id="_x0000_i1058" type="#_x0000_t75" style="width:10.8pt;height:14.4pt" o:ole="">
            <v:imagedata r:id="rId71" o:title=""/>
          </v:shape>
          <o:OLEObject Type="Embed" ProgID="Equation.3" ShapeID="_x0000_i1058" DrawAspect="Content" ObjectID="_1792435295" r:id="rId72"/>
        </w:object>
      </w:r>
      <w:r w:rsidRPr="00744C5F">
        <w:rPr>
          <w:rFonts w:ascii="Times New Roman" w:hAnsi="Times New Roman"/>
          <w:sz w:val="24"/>
          <w:szCs w:val="24"/>
          <w:lang w:val="en-US"/>
        </w:rPr>
        <w:t xml:space="preserve"> koeffitsientlari </w:t>
      </w:r>
      <w:r w:rsidRPr="00744C5F">
        <w:rPr>
          <w:rFonts w:ascii="Times New Roman" w:hAnsi="Times New Roman"/>
          <w:position w:val="-12"/>
          <w:sz w:val="24"/>
          <w:szCs w:val="24"/>
          <w:lang w:val="en-US"/>
        </w:rPr>
        <w:object w:dxaOrig="300" w:dyaOrig="360">
          <v:shape id="_x0000_i1059" type="#_x0000_t75" style="width:15pt;height:18.6pt" o:ole="">
            <v:imagedata r:id="rId73" o:title=""/>
          </v:shape>
          <o:OLEObject Type="Embed" ProgID="Equation.3" ShapeID="_x0000_i1059" DrawAspect="Content" ObjectID="_1792435296" r:id="rId74"/>
        </w:object>
      </w:r>
      <w:r w:rsidRPr="00744C5F">
        <w:rPr>
          <w:rFonts w:ascii="Times New Roman" w:hAnsi="Times New Roman"/>
          <w:sz w:val="24"/>
          <w:szCs w:val="24"/>
          <w:lang w:val="en-US"/>
        </w:rPr>
        <w:t xml:space="preserve"> qiymatiga qarab aniqlanadi:</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3021"/>
        <w:gridCol w:w="2532"/>
      </w:tblGrid>
      <w:tr w:rsidR="00BA2E8A" w:rsidRPr="00744C5F" w:rsidTr="008A2158">
        <w:tc>
          <w:tcPr>
            <w:tcW w:w="2606"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680" w:dyaOrig="360">
                <v:shape id="_x0000_i1060" type="#_x0000_t75" style="width:34.8pt;height:18.6pt" o:ole="">
                  <v:imagedata r:id="rId75" o:title=""/>
                </v:shape>
                <o:OLEObject Type="Embed" ProgID="Equation.3" ShapeID="_x0000_i1060" DrawAspect="Content" ObjectID="_1792435297" r:id="rId76"/>
              </w:object>
            </w:r>
            <w:r w:rsidRPr="00744C5F">
              <w:rPr>
                <w:rFonts w:ascii="Times New Roman" w:hAnsi="Times New Roman"/>
                <w:sz w:val="24"/>
                <w:szCs w:val="24"/>
                <w:lang w:val="en-US"/>
              </w:rPr>
              <w:t>bo’lganda</w:t>
            </w:r>
          </w:p>
        </w:tc>
        <w:tc>
          <w:tcPr>
            <w:tcW w:w="3021"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6"/>
                <w:sz w:val="24"/>
                <w:szCs w:val="24"/>
                <w:lang w:val="en-US"/>
              </w:rPr>
              <w:object w:dxaOrig="540" w:dyaOrig="279">
                <v:shape id="_x0000_i1061" type="#_x0000_t75" style="width:27pt;height:14.4pt" o:ole="">
                  <v:imagedata r:id="rId77" o:title=""/>
                </v:shape>
                <o:OLEObject Type="Embed" ProgID="Equation.3" ShapeID="_x0000_i1061" DrawAspect="Content" ObjectID="_1792435298" r:id="rId78"/>
              </w:object>
            </w:r>
          </w:p>
        </w:tc>
        <w:tc>
          <w:tcPr>
            <w:tcW w:w="2527"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4"/>
                <w:sz w:val="24"/>
                <w:szCs w:val="24"/>
                <w:lang w:val="en-US"/>
              </w:rPr>
              <w:object w:dxaOrig="2299" w:dyaOrig="420">
                <v:shape id="_x0000_i1062" type="#_x0000_t75" style="width:114.6pt;height:20.4pt" o:ole="">
                  <v:imagedata r:id="rId79" o:title=""/>
                </v:shape>
                <o:OLEObject Type="Embed" ProgID="Equation.3" ShapeID="_x0000_i1062" DrawAspect="Content" ObjectID="_1792435299" r:id="rId80"/>
              </w:object>
            </w:r>
          </w:p>
        </w:tc>
      </w:tr>
      <w:tr w:rsidR="00BA2E8A" w:rsidRPr="00744C5F" w:rsidTr="008A2158">
        <w:tc>
          <w:tcPr>
            <w:tcW w:w="2606"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highlight w:val="red"/>
                <w:lang w:val="en-US"/>
              </w:rPr>
              <w:object w:dxaOrig="1200" w:dyaOrig="360">
                <v:shape id="_x0000_i1063" type="#_x0000_t75" style="width:60.6pt;height:18.6pt" o:ole="">
                  <v:imagedata r:id="rId81" o:title=""/>
                </v:shape>
                <o:OLEObject Type="Embed" ProgID="Equation.3" ShapeID="_x0000_i1063" DrawAspect="Content" ObjectID="_1792435300" r:id="rId82"/>
              </w:object>
            </w:r>
            <w:r w:rsidRPr="00744C5F">
              <w:rPr>
                <w:rFonts w:ascii="Times New Roman" w:hAnsi="Times New Roman"/>
                <w:sz w:val="24"/>
                <w:szCs w:val="24"/>
                <w:highlight w:val="red"/>
                <w:lang w:val="en-US"/>
              </w:rPr>
              <w:t xml:space="preserve"> bo’lganda</w:t>
            </w:r>
          </w:p>
        </w:tc>
        <w:tc>
          <w:tcPr>
            <w:tcW w:w="3021" w:type="dxa"/>
          </w:tcPr>
          <w:p w:rsidR="0065569F"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2680" w:dyaOrig="380">
                <v:shape id="_x0000_i1064" type="#_x0000_t75" style="width:133.2pt;height:19.8pt" o:ole="">
                  <v:imagedata r:id="rId83" o:title=""/>
                </v:shape>
                <o:OLEObject Type="Embed" ProgID="Equation.3" ShapeID="_x0000_i1064" DrawAspect="Content" ObjectID="_1792435301" r:id="rId84"/>
              </w:object>
            </w:r>
          </w:p>
          <w:p w:rsidR="00BA2E8A" w:rsidRPr="00744C5F" w:rsidRDefault="00744C5F" w:rsidP="0065569F">
            <w:pPr>
              <w:ind w:hanging="585"/>
              <w:rPr>
                <w:rFonts w:ascii="Times New Roman" w:hAnsi="Times New Roman"/>
                <w:sz w:val="24"/>
                <w:szCs w:val="24"/>
                <w:lang w:val="en-US"/>
              </w:rPr>
            </w:pPr>
            <m:oMathPara>
              <m:oMathParaPr>
                <m:jc m:val="left"/>
              </m:oMathParaPr>
              <m:oMath>
                <m:r>
                  <m:rPr>
                    <m:sty m:val="p"/>
                  </m:rPr>
                  <w:rPr>
                    <w:rFonts w:ascii="Cambria Math" w:hAnsi="Cambria Math"/>
                    <w:sz w:val="24"/>
                    <w:szCs w:val="24"/>
                    <w:highlight w:val="red"/>
                    <w:lang w:val="en-US"/>
                  </w:rPr>
                  <m:t>n=1.9315</m:t>
                </m:r>
              </m:oMath>
            </m:oMathPara>
          </w:p>
        </w:tc>
        <w:tc>
          <w:tcPr>
            <w:tcW w:w="2527"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2299" w:dyaOrig="400">
                <v:shape id="_x0000_i1065" type="#_x0000_t75" style="width:115.8pt;height:20.4pt" o:ole="">
                  <v:imagedata r:id="rId85" o:title=""/>
                </v:shape>
                <o:OLEObject Type="Embed" ProgID="Equation.3" ShapeID="_x0000_i1065" DrawAspect="Content" ObjectID="_1792435302" r:id="rId86"/>
              </w:object>
            </w:r>
          </w:p>
          <w:p w:rsidR="0065569F" w:rsidRPr="00744C5F" w:rsidRDefault="00744C5F" w:rsidP="0065569F">
            <w:pPr>
              <w:rPr>
                <w:rFonts w:ascii="Times New Roman" w:hAnsi="Times New Roman"/>
                <w:sz w:val="24"/>
                <w:szCs w:val="24"/>
                <w:lang w:val="en-US"/>
              </w:rPr>
            </w:pPr>
            <m:oMathPara>
              <m:oMathParaPr>
                <m:jc m:val="center"/>
              </m:oMathParaPr>
              <m:oMath>
                <m:r>
                  <m:rPr>
                    <m:sty m:val="p"/>
                  </m:rPr>
                  <w:rPr>
                    <w:rFonts w:ascii="Cambria Math" w:hAnsi="Cambria Math"/>
                    <w:sz w:val="24"/>
                    <w:szCs w:val="24"/>
                    <w:highlight w:val="red"/>
                    <w:lang w:val="en-US"/>
                  </w:rPr>
                  <m:t>d=6.62</m:t>
                </m:r>
              </m:oMath>
            </m:oMathPara>
          </w:p>
        </w:tc>
      </w:tr>
      <w:tr w:rsidR="00BA2E8A" w:rsidRPr="00744C5F" w:rsidTr="008A2158">
        <w:tc>
          <w:tcPr>
            <w:tcW w:w="2606"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840" w:dyaOrig="360">
                <v:shape id="_x0000_i1066" type="#_x0000_t75" style="width:42pt;height:18.6pt" o:ole="">
                  <v:imagedata r:id="rId87" o:title=""/>
                </v:shape>
                <o:OLEObject Type="Embed" ProgID="Equation.3" ShapeID="_x0000_i1066" DrawAspect="Content" ObjectID="_1792435303" r:id="rId88"/>
              </w:object>
            </w:r>
            <w:r w:rsidRPr="00744C5F">
              <w:rPr>
                <w:rFonts w:ascii="Times New Roman" w:hAnsi="Times New Roman"/>
                <w:sz w:val="24"/>
                <w:szCs w:val="24"/>
                <w:lang w:val="en-US"/>
              </w:rPr>
              <w:t xml:space="preserve"> bo’lganda</w:t>
            </w:r>
          </w:p>
        </w:tc>
        <w:tc>
          <w:tcPr>
            <w:tcW w:w="3021"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960" w:dyaOrig="360">
                <v:shape id="_x0000_i1067" type="#_x0000_t75" style="width:47.4pt;height:18.6pt" o:ole="">
                  <v:imagedata r:id="rId89" o:title=""/>
                </v:shape>
                <o:OLEObject Type="Embed" ProgID="Equation.3" ShapeID="_x0000_i1067" DrawAspect="Content" ObjectID="_1792435304" r:id="rId90"/>
              </w:object>
            </w:r>
          </w:p>
        </w:tc>
        <w:tc>
          <w:tcPr>
            <w:tcW w:w="2527"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2180" w:dyaOrig="400">
                <v:shape id="_x0000_i1068" type="#_x0000_t75" style="width:108.6pt;height:20.4pt" o:ole="">
                  <v:imagedata r:id="rId91" o:title=""/>
                </v:shape>
                <o:OLEObject Type="Embed" ProgID="Equation.3" ShapeID="_x0000_i1068" DrawAspect="Content" ObjectID="_1792435305" r:id="rId92"/>
              </w:object>
            </w:r>
          </w:p>
        </w:tc>
      </w:tr>
    </w:tbl>
    <w:p w:rsidR="00BA2E8A" w:rsidRPr="00744C5F" w:rsidRDefault="00BA2E8A" w:rsidP="00BA2E8A">
      <w:pPr>
        <w:spacing w:after="0" w:line="240" w:lineRule="auto"/>
        <w:ind w:firstLine="709"/>
        <w:jc w:val="right"/>
        <w:rPr>
          <w:rFonts w:ascii="Times New Roman" w:eastAsiaTheme="minorEastAsia" w:hAnsi="Times New Roman"/>
          <w:sz w:val="24"/>
          <w:szCs w:val="24"/>
          <w:lang w:val="en-US"/>
        </w:rPr>
      </w:pPr>
      <w:r w:rsidRPr="00744C5F">
        <w:rPr>
          <w:rFonts w:ascii="Times New Roman" w:eastAsiaTheme="minorEastAsia" w:hAnsi="Times New Roman"/>
          <w:sz w:val="24"/>
          <w:szCs w:val="24"/>
          <w:lang w:val="en-US"/>
        </w:rPr>
        <w:t xml:space="preserve">          (2.6)</w:t>
      </w:r>
    </w:p>
    <w:p w:rsidR="00BA2E8A" w:rsidRPr="00744C5F" w:rsidRDefault="00BA2E8A" w:rsidP="00BA2E8A">
      <w:pPr>
        <w:spacing w:after="0" w:line="240" w:lineRule="auto"/>
        <w:ind w:firstLine="709"/>
        <w:jc w:val="right"/>
        <w:rPr>
          <w:rFonts w:ascii="Times New Roman" w:eastAsiaTheme="minorEastAsia" w:hAnsi="Times New Roman"/>
          <w:sz w:val="24"/>
          <w:szCs w:val="24"/>
          <w:lang w:val="en-US"/>
        </w:rPr>
      </w:pPr>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r w:rsidRPr="00744C5F">
        <w:rPr>
          <w:rFonts w:ascii="Times New Roman" w:eastAsiaTheme="minorEastAsia" w:hAnsi="Times New Roman"/>
          <w:sz w:val="24"/>
          <w:szCs w:val="24"/>
          <w:lang w:val="en-US"/>
        </w:rPr>
        <w:t>2. Noqulay meteorologik sharoitda zararli moddalarning maksimal sirt kontsentratsiyasiga tashlanma manbasidan uzoqroq masofada erishiladi:</w:t>
      </w:r>
    </w:p>
    <w:p w:rsidR="00BA2E8A" w:rsidRPr="00744C5F" w:rsidRDefault="00BA2E8A" w:rsidP="00BA2E8A">
      <w:pPr>
        <w:spacing w:after="0" w:line="240" w:lineRule="auto"/>
        <w:ind w:firstLine="709"/>
        <w:jc w:val="right"/>
        <w:rPr>
          <w:rFonts w:ascii="Times New Roman" w:eastAsiaTheme="minorEastAsia" w:hAnsi="Times New Roman"/>
          <w:sz w:val="24"/>
          <w:szCs w:val="24"/>
          <w:lang w:val="en-US"/>
        </w:rPr>
      </w:pPr>
      <w:r w:rsidRPr="00744C5F">
        <w:rPr>
          <w:rFonts w:ascii="Times New Roman" w:eastAsiaTheme="minorEastAsia" w:hAnsi="Times New Roman"/>
          <w:position w:val="-12"/>
          <w:sz w:val="24"/>
          <w:szCs w:val="24"/>
          <w:highlight w:val="red"/>
          <w:lang w:val="en-US"/>
        </w:rPr>
        <w:object w:dxaOrig="2460" w:dyaOrig="360">
          <v:shape id="_x0000_i1069" type="#_x0000_t75" style="width:123pt;height:18.6pt" o:ole="">
            <v:imagedata r:id="rId93" o:title=""/>
          </v:shape>
          <o:OLEObject Type="Embed" ProgID="Equation.3" ShapeID="_x0000_i1069" DrawAspect="Content" ObjectID="_1792435306" r:id="rId94"/>
        </w:object>
      </w:r>
      <w:r w:rsidRPr="00744C5F">
        <w:rPr>
          <w:rFonts w:ascii="Times New Roman" w:eastAsiaTheme="minorEastAsia" w:hAnsi="Times New Roman"/>
          <w:sz w:val="24"/>
          <w:szCs w:val="24"/>
          <w:lang w:val="en-US"/>
        </w:rPr>
        <w:t xml:space="preserve">                                              (2.7)</w:t>
      </w:r>
    </w:p>
    <w:p w:rsidR="00EF0C26" w:rsidRPr="00744C5F" w:rsidRDefault="00571B78" w:rsidP="00EF0C26">
      <w:pPr>
        <w:spacing w:after="0" w:line="240" w:lineRule="auto"/>
        <w:ind w:firstLine="709"/>
        <w:jc w:val="center"/>
        <w:rPr>
          <w:rFonts w:ascii="Times New Roman" w:eastAsiaTheme="minorEastAsia" w:hAnsi="Times New Roman"/>
          <w:sz w:val="24"/>
          <w:szCs w:val="24"/>
          <w:lang w:val="en-US"/>
        </w:rPr>
      </w:pPr>
      <m:oMathPara>
        <m:oMath>
          <m:sSub>
            <m:sSubPr>
              <m:ctrlPr>
                <w:rPr>
                  <w:rFonts w:ascii="Cambria Math" w:hAnsi="Cambria Math"/>
                  <w:sz w:val="24"/>
                  <w:szCs w:val="24"/>
                  <w:highlight w:val="yellow"/>
                  <w:lang w:val="en-US"/>
                </w:rPr>
              </m:ctrlPr>
            </m:sSubPr>
            <m:e>
              <m:r>
                <m:rPr>
                  <m:sty m:val="p"/>
                </m:rPr>
                <w:rPr>
                  <w:rFonts w:ascii="Cambria Math" w:hAnsi="Cambria Math"/>
                  <w:sz w:val="24"/>
                  <w:szCs w:val="24"/>
                  <w:highlight w:val="yellow"/>
                  <w:lang w:val="en-US"/>
                </w:rPr>
                <m:t>X</m:t>
              </m:r>
            </m:e>
            <m:sub>
              <m:r>
                <m:rPr>
                  <m:sty m:val="p"/>
                </m:rPr>
                <w:rPr>
                  <w:rFonts w:ascii="Cambria Math" w:hAnsi="Cambria Math"/>
                  <w:sz w:val="24"/>
                  <w:szCs w:val="24"/>
                  <w:highlight w:val="yellow"/>
                  <w:lang w:val="en-US"/>
                </w:rPr>
                <m:t>m</m:t>
              </m:r>
            </m:sub>
          </m:sSub>
          <m:r>
            <m:rPr>
              <m:sty m:val="p"/>
            </m:rPr>
            <w:rPr>
              <w:rFonts w:ascii="Cambria Math" w:hAnsi="Cambria Math"/>
              <w:sz w:val="24"/>
              <w:szCs w:val="24"/>
              <w:highlight w:val="yellow"/>
              <w:lang w:val="en-US"/>
            </w:rPr>
            <m:t>=</m:t>
          </m:r>
          <m:d>
            <m:dPr>
              <m:ctrlPr>
                <w:rPr>
                  <w:rFonts w:ascii="Cambria Math" w:hAnsi="Cambria Math"/>
                  <w:sz w:val="24"/>
                  <w:szCs w:val="24"/>
                  <w:highlight w:val="yellow"/>
                  <w:lang w:val="en-US"/>
                </w:rPr>
              </m:ctrlPr>
            </m:dPr>
            <m:e>
              <m:r>
                <m:rPr>
                  <m:sty m:val="p"/>
                </m:rPr>
                <w:rPr>
                  <w:rFonts w:ascii="Cambria Math" w:hAnsi="Cambria Math"/>
                  <w:sz w:val="24"/>
                  <w:szCs w:val="24"/>
                  <w:highlight w:val="yellow"/>
                  <w:lang w:val="en-US"/>
                </w:rPr>
                <m:t>5-1</m:t>
              </m:r>
            </m:e>
          </m:d>
          <m:r>
            <m:rPr>
              <m:sty m:val="p"/>
            </m:rPr>
            <w:rPr>
              <w:rFonts w:ascii="Cambria Math" w:hAnsi="Cambria Math"/>
              <w:sz w:val="24"/>
              <w:szCs w:val="24"/>
              <w:highlight w:val="yellow"/>
              <w:lang w:val="en-US"/>
            </w:rPr>
            <m:t>*6.62*</m:t>
          </m:r>
          <m:f>
            <m:fPr>
              <m:ctrlPr>
                <w:rPr>
                  <w:rFonts w:ascii="Cambria Math" w:hAnsi="Cambria Math"/>
                  <w:sz w:val="24"/>
                  <w:szCs w:val="24"/>
                  <w:highlight w:val="yellow"/>
                  <w:lang w:val="en-US"/>
                </w:rPr>
              </m:ctrlPr>
            </m:fPr>
            <m:num>
              <m:r>
                <m:rPr>
                  <m:sty m:val="p"/>
                </m:rPr>
                <w:rPr>
                  <w:rFonts w:ascii="Cambria Math" w:hAnsi="Cambria Math"/>
                  <w:sz w:val="24"/>
                  <w:szCs w:val="24"/>
                  <w:highlight w:val="yellow"/>
                  <w:lang w:val="en-US"/>
                </w:rPr>
                <m:t>21</m:t>
              </m:r>
            </m:num>
            <m:den>
              <m:r>
                <m:rPr>
                  <m:sty m:val="p"/>
                </m:rPr>
                <w:rPr>
                  <w:rFonts w:ascii="Cambria Math" w:hAnsi="Cambria Math"/>
                  <w:sz w:val="24"/>
                  <w:szCs w:val="24"/>
                  <w:highlight w:val="yellow"/>
                  <w:lang w:val="en-US"/>
                </w:rPr>
                <m:t>4*0.925</m:t>
              </m:r>
            </m:den>
          </m:f>
          <m:r>
            <m:rPr>
              <m:sty m:val="p"/>
            </m:rPr>
            <w:rPr>
              <w:rFonts w:ascii="Cambria Math" w:hAnsi="Cambria Math"/>
              <w:sz w:val="24"/>
              <w:szCs w:val="24"/>
              <w:highlight w:val="yellow"/>
              <w:lang w:val="en-US"/>
            </w:rPr>
            <m:t>=150.3</m:t>
          </m:r>
        </m:oMath>
      </m:oMathPara>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r w:rsidRPr="00744C5F">
        <w:rPr>
          <w:rFonts w:ascii="Times New Roman" w:eastAsiaTheme="minorEastAsia" w:hAnsi="Times New Roman"/>
          <w:position w:val="-12"/>
          <w:sz w:val="24"/>
          <w:szCs w:val="24"/>
          <w:lang w:val="en-US"/>
        </w:rPr>
        <w:object w:dxaOrig="340" w:dyaOrig="360">
          <v:shape id="_x0000_i1070" type="#_x0000_t75" style="width:17.4pt;height:18.6pt" o:ole="">
            <v:imagedata r:id="rId95" o:title=""/>
          </v:shape>
          <o:OLEObject Type="Embed" ProgID="Equation.3" ShapeID="_x0000_i1070" DrawAspect="Content" ObjectID="_1792435307" r:id="rId96"/>
        </w:object>
      </w:r>
      <w:r w:rsidRPr="00744C5F">
        <w:rPr>
          <w:rFonts w:ascii="Times New Roman" w:eastAsiaTheme="minorEastAsia" w:hAnsi="Times New Roman"/>
          <w:sz w:val="24"/>
          <w:szCs w:val="24"/>
          <w:lang w:val="en-US"/>
        </w:rPr>
        <w:t xml:space="preserve"> va </w:t>
      </w:r>
      <w:r w:rsidRPr="00744C5F">
        <w:rPr>
          <w:rFonts w:ascii="Times New Roman" w:eastAsiaTheme="minorEastAsia" w:hAnsi="Times New Roman"/>
          <w:position w:val="-12"/>
          <w:sz w:val="24"/>
          <w:szCs w:val="24"/>
          <w:lang w:val="en-US"/>
        </w:rPr>
        <w:object w:dxaOrig="380" w:dyaOrig="360">
          <v:shape id="_x0000_i1071" type="#_x0000_t75" style="width:18.6pt;height:18.6pt" o:ole="">
            <v:imagedata r:id="rId97" o:title=""/>
          </v:shape>
          <o:OLEObject Type="Embed" ProgID="Equation.3" ShapeID="_x0000_i1071" DrawAspect="Content" ObjectID="_1792435308" r:id="rId98"/>
        </w:object>
      </w:r>
      <w:r w:rsidRPr="00744C5F">
        <w:rPr>
          <w:rFonts w:ascii="Times New Roman" w:eastAsiaTheme="minorEastAsia" w:hAnsi="Times New Roman"/>
          <w:sz w:val="24"/>
          <w:szCs w:val="24"/>
          <w:lang w:val="en-US"/>
        </w:rPr>
        <w:t xml:space="preserve"> ni hisoblash uchun yuqoridagi formulalar xavfli shamol tezligida amal qiladi:</w:t>
      </w:r>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r w:rsidRPr="00744C5F">
        <w:rPr>
          <w:rFonts w:ascii="Times New Roman" w:eastAsiaTheme="minorEastAsia" w:hAnsi="Times New Roman"/>
          <w:position w:val="-12"/>
          <w:sz w:val="24"/>
          <w:szCs w:val="24"/>
          <w:lang w:val="en-US"/>
        </w:rPr>
        <w:object w:dxaOrig="1359" w:dyaOrig="360">
          <v:shape id="_x0000_i1072" type="#_x0000_t75" style="width:67.8pt;height:18.6pt" o:ole="">
            <v:imagedata r:id="rId99" o:title=""/>
          </v:shape>
          <o:OLEObject Type="Embed" ProgID="Equation.3" ShapeID="_x0000_i1072" DrawAspect="Content" ObjectID="_1792435309" r:id="rId100"/>
        </w:object>
      </w:r>
      <w:r w:rsidRPr="00744C5F">
        <w:rPr>
          <w:rFonts w:ascii="Times New Roman" w:eastAsiaTheme="minorEastAsia" w:hAnsi="Times New Roman"/>
          <w:sz w:val="24"/>
          <w:szCs w:val="24"/>
          <w:lang w:val="en-US"/>
        </w:rPr>
        <w:t xml:space="preserve"> agar </w:t>
      </w:r>
      <w:r w:rsidRPr="00744C5F">
        <w:rPr>
          <w:rFonts w:ascii="Times New Roman" w:eastAsiaTheme="minorEastAsia" w:hAnsi="Times New Roman"/>
          <w:position w:val="-12"/>
          <w:sz w:val="24"/>
          <w:szCs w:val="24"/>
          <w:lang w:val="en-US"/>
        </w:rPr>
        <w:object w:dxaOrig="840" w:dyaOrig="360">
          <v:shape id="_x0000_i1073" type="#_x0000_t75" style="width:42pt;height:18.6pt" o:ole="">
            <v:imagedata r:id="rId101" o:title=""/>
          </v:shape>
          <o:OLEObject Type="Embed" ProgID="Equation.3" ShapeID="_x0000_i1073" DrawAspect="Content" ObjectID="_1792435310" r:id="rId102"/>
        </w:object>
      </w:r>
      <w:r w:rsidRPr="00744C5F">
        <w:rPr>
          <w:rFonts w:ascii="Times New Roman" w:eastAsiaTheme="minorEastAsia" w:hAnsi="Times New Roman"/>
          <w:sz w:val="24"/>
          <w:szCs w:val="24"/>
          <w:lang w:val="en-US"/>
        </w:rPr>
        <w:t xml:space="preserve"> bo’lsa</w:t>
      </w:r>
    </w:p>
    <w:p w:rsidR="00EF0C26" w:rsidRPr="00744C5F" w:rsidRDefault="00BA2E8A" w:rsidP="00EF0C26">
      <w:pPr>
        <w:spacing w:after="0" w:line="240" w:lineRule="auto"/>
        <w:ind w:firstLine="709"/>
        <w:jc w:val="center"/>
        <w:rPr>
          <w:rFonts w:ascii="Times New Roman" w:eastAsiaTheme="minorEastAsia" w:hAnsi="Times New Roman"/>
          <w:sz w:val="24"/>
          <w:szCs w:val="24"/>
          <w:lang w:val="en-US"/>
        </w:rPr>
      </w:pPr>
      <w:r w:rsidRPr="00744C5F">
        <w:rPr>
          <w:rFonts w:ascii="Times New Roman" w:eastAsiaTheme="minorEastAsia" w:hAnsi="Times New Roman"/>
          <w:position w:val="-12"/>
          <w:sz w:val="24"/>
          <w:szCs w:val="24"/>
          <w:highlight w:val="red"/>
          <w:lang w:val="en-US"/>
        </w:rPr>
        <w:object w:dxaOrig="859" w:dyaOrig="360">
          <v:shape id="_x0000_i1074" type="#_x0000_t75" style="width:42.6pt;height:18.6pt" o:ole="">
            <v:imagedata r:id="rId103" o:title=""/>
          </v:shape>
          <o:OLEObject Type="Embed" ProgID="Equation.3" ShapeID="_x0000_i1074" DrawAspect="Content" ObjectID="_1792435311" r:id="rId104"/>
        </w:object>
      </w:r>
      <w:r w:rsidRPr="00744C5F">
        <w:rPr>
          <w:rFonts w:ascii="Times New Roman" w:eastAsiaTheme="minorEastAsia" w:hAnsi="Times New Roman"/>
          <w:sz w:val="24"/>
          <w:szCs w:val="24"/>
          <w:highlight w:val="red"/>
          <w:lang w:val="en-US"/>
        </w:rPr>
        <w:t xml:space="preserve"> agar </w:t>
      </w:r>
      <w:r w:rsidR="00EF0C26" w:rsidRPr="00744C5F">
        <w:rPr>
          <w:rFonts w:ascii="Times New Roman" w:eastAsiaTheme="minorEastAsia" w:hAnsi="Times New Roman"/>
          <w:position w:val="-12"/>
          <w:sz w:val="24"/>
          <w:szCs w:val="24"/>
          <w:highlight w:val="red"/>
          <w:lang w:val="en-US"/>
        </w:rPr>
        <w:object w:dxaOrig="1219" w:dyaOrig="360">
          <v:shape id="_x0000_i1075" type="#_x0000_t75" style="width:61.2pt;height:18.6pt" o:ole="">
            <v:imagedata r:id="rId105" o:title=""/>
          </v:shape>
          <o:OLEObject Type="Embed" ProgID="Equation.3" ShapeID="_x0000_i1075" DrawAspect="Content" ObjectID="_1792435312" r:id="rId106"/>
        </w:object>
      </w:r>
      <w:r w:rsidRPr="00744C5F">
        <w:rPr>
          <w:rFonts w:ascii="Times New Roman" w:eastAsiaTheme="minorEastAsia" w:hAnsi="Times New Roman"/>
          <w:sz w:val="24"/>
          <w:szCs w:val="24"/>
          <w:highlight w:val="red"/>
          <w:lang w:val="en-US"/>
        </w:rPr>
        <w:t xml:space="preserve"> bo’lsa</w:t>
      </w:r>
      <w:r w:rsidR="00EF0C26" w:rsidRPr="00744C5F">
        <w:rPr>
          <w:rFonts w:ascii="Times New Roman" w:eastAsiaTheme="minorEastAsia" w:hAnsi="Times New Roman"/>
          <w:sz w:val="24"/>
          <w:szCs w:val="24"/>
          <w:lang w:val="en-US"/>
        </w:rPr>
        <w:tab/>
      </w:r>
      <w:r w:rsidR="00EF0C26" w:rsidRPr="00744C5F">
        <w:rPr>
          <w:rFonts w:ascii="Times New Roman" w:eastAsiaTheme="minorEastAsia" w:hAnsi="Times New Roman"/>
          <w:sz w:val="24"/>
          <w:szCs w:val="24"/>
          <w:lang w:val="en-US"/>
        </w:rPr>
        <w:tab/>
      </w:r>
      <m:oMath>
        <m:r>
          <m:rPr>
            <m:sty m:val="p"/>
          </m:rPr>
          <w:rPr>
            <w:rFonts w:ascii="Cambria Math" w:hAnsi="Cambria Math"/>
            <w:sz w:val="24"/>
            <w:szCs w:val="24"/>
            <w:lang w:val="en-US"/>
          </w:rPr>
          <w:br/>
        </m:r>
      </m:oMath>
      <m:oMathPara>
        <m:oMath>
          <m:sSub>
            <m:sSubPr>
              <m:ctrlPr>
                <w:rPr>
                  <w:rFonts w:ascii="Cambria Math" w:hAnsi="Cambria Math"/>
                  <w:sz w:val="24"/>
                  <w:szCs w:val="24"/>
                  <w:highlight w:val="yellow"/>
                  <w:lang w:val="en-US"/>
                </w:rPr>
              </m:ctrlPr>
            </m:sSubPr>
            <m:e>
              <m:r>
                <m:rPr>
                  <m:sty m:val="p"/>
                </m:rPr>
                <w:rPr>
                  <w:rFonts w:ascii="Cambria Math" w:hAnsi="Cambria Math"/>
                  <w:sz w:val="24"/>
                  <w:szCs w:val="24"/>
                  <w:highlight w:val="yellow"/>
                  <w:lang w:val="en-US"/>
                </w:rPr>
                <m:t>u</m:t>
              </m:r>
            </m:e>
            <m:sub>
              <m:r>
                <m:rPr>
                  <m:sty m:val="p"/>
                </m:rPr>
                <w:rPr>
                  <w:rFonts w:ascii="Cambria Math" w:hAnsi="Cambria Math"/>
                  <w:sz w:val="24"/>
                  <w:szCs w:val="24"/>
                  <w:highlight w:val="yellow"/>
                  <w:lang w:val="en-US"/>
                </w:rPr>
                <m:t>m</m:t>
              </m:r>
            </m:sub>
          </m:sSub>
          <m:r>
            <m:rPr>
              <m:sty m:val="p"/>
            </m:rPr>
            <w:rPr>
              <w:rFonts w:ascii="Cambria Math" w:hAnsi="Cambria Math"/>
              <w:sz w:val="24"/>
              <w:szCs w:val="24"/>
              <w:highlight w:val="yellow"/>
              <w:lang w:val="en-US"/>
            </w:rPr>
            <m:t>=0.75</m:t>
          </m:r>
        </m:oMath>
      </m:oMathPara>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r w:rsidRPr="00744C5F">
        <w:rPr>
          <w:rFonts w:ascii="Times New Roman" w:eastAsiaTheme="minorEastAsia" w:hAnsi="Times New Roman"/>
          <w:position w:val="-12"/>
          <w:sz w:val="24"/>
          <w:szCs w:val="24"/>
          <w:lang w:val="en-US"/>
        </w:rPr>
        <w:object w:dxaOrig="680" w:dyaOrig="360">
          <v:shape id="_x0000_i1076" type="#_x0000_t75" style="width:34.8pt;height:18.6pt" o:ole="">
            <v:imagedata r:id="rId107" o:title=""/>
          </v:shape>
          <o:OLEObject Type="Embed" ProgID="Equation.3" ShapeID="_x0000_i1076" DrawAspect="Content" ObjectID="_1792435313" r:id="rId108"/>
        </w:object>
      </w:r>
      <w:r w:rsidRPr="00744C5F">
        <w:rPr>
          <w:rFonts w:ascii="Times New Roman" w:eastAsiaTheme="minorEastAsia" w:hAnsi="Times New Roman"/>
          <w:sz w:val="24"/>
          <w:szCs w:val="24"/>
          <w:lang w:val="en-US"/>
        </w:rPr>
        <w:t xml:space="preserve"> da qizdirilgan tashlanma uchun </w:t>
      </w:r>
      <w:r w:rsidRPr="00744C5F">
        <w:rPr>
          <w:rFonts w:ascii="Times New Roman" w:eastAsiaTheme="minorEastAsia" w:hAnsi="Times New Roman"/>
          <w:position w:val="-12"/>
          <w:sz w:val="24"/>
          <w:szCs w:val="24"/>
          <w:lang w:val="en-US"/>
        </w:rPr>
        <w:object w:dxaOrig="1980" w:dyaOrig="400">
          <v:shape id="_x0000_i1077" type="#_x0000_t75" style="width:99pt;height:20.4pt" o:ole="">
            <v:imagedata r:id="rId109" o:title=""/>
          </v:shape>
          <o:OLEObject Type="Embed" ProgID="Equation.3" ShapeID="_x0000_i1077" DrawAspect="Content" ObjectID="_1792435314" r:id="rId110"/>
        </w:object>
      </w:r>
      <w:r w:rsidRPr="00744C5F">
        <w:rPr>
          <w:rFonts w:ascii="Times New Roman" w:eastAsiaTheme="minorEastAsia" w:hAnsi="Times New Roman"/>
          <w:sz w:val="24"/>
          <w:szCs w:val="24"/>
          <w:lang w:val="en-US"/>
        </w:rPr>
        <w:t>.                                      (2.8)</w:t>
      </w:r>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r w:rsidRPr="00744C5F">
        <w:rPr>
          <w:rFonts w:ascii="Times New Roman" w:eastAsiaTheme="minorEastAsia" w:hAnsi="Times New Roman"/>
          <w:sz w:val="24"/>
          <w:szCs w:val="24"/>
          <w:lang w:val="en-US"/>
        </w:rPr>
        <w:t xml:space="preserve">3. Xavfli shamol tezligida tashlanma manbasidan turli masofalarda tashlanma shlyuzi o'qi bo'ylab zararli moddalarning atmosferadagi </w:t>
      </w:r>
      <w:r w:rsidRPr="00744C5F">
        <w:rPr>
          <w:rFonts w:ascii="Times New Roman" w:eastAsiaTheme="minorEastAsia" w:hAnsi="Times New Roman"/>
          <w:position w:val="-12"/>
          <w:sz w:val="24"/>
          <w:szCs w:val="24"/>
          <w:lang w:val="en-US"/>
        </w:rPr>
        <w:object w:dxaOrig="320" w:dyaOrig="360">
          <v:shape id="_x0000_i1078" type="#_x0000_t75" style="width:16.8pt;height:18.6pt" o:ole="">
            <v:imagedata r:id="rId111" o:title=""/>
          </v:shape>
          <o:OLEObject Type="Embed" ProgID="Equation.3" ShapeID="_x0000_i1078" DrawAspect="Content" ObjectID="_1792435315" r:id="rId112"/>
        </w:object>
      </w:r>
      <w:r w:rsidRPr="00744C5F">
        <w:rPr>
          <w:rFonts w:ascii="Times New Roman" w:eastAsiaTheme="minorEastAsia" w:hAnsi="Times New Roman"/>
          <w:sz w:val="24"/>
          <w:szCs w:val="24"/>
          <w:lang w:val="en-US"/>
        </w:rPr>
        <w:t xml:space="preserve"> sirt kontsentratsiyasining qiymatlari qo’yidagi formula bilan aniqlanadi:</w:t>
      </w:r>
    </w:p>
    <w:p w:rsidR="00976E89" w:rsidRPr="00744C5F" w:rsidRDefault="00744C5F" w:rsidP="00976E89">
      <w:pPr>
        <w:spacing w:after="0" w:line="240" w:lineRule="auto"/>
        <w:ind w:firstLine="709"/>
        <w:jc w:val="center"/>
        <w:rPr>
          <w:rFonts w:ascii="Times New Roman" w:eastAsiaTheme="minorEastAsia" w:hAnsi="Times New Roman"/>
          <w:sz w:val="24"/>
          <w:szCs w:val="24"/>
          <w:lang w:val="en-US"/>
        </w:rPr>
      </w:pPr>
      <m:oMathPara>
        <m:oMath>
          <m:r>
            <m:rPr>
              <m:sty m:val="p"/>
            </m:rPr>
            <w:rPr>
              <w:rFonts w:ascii="Cambria Math" w:hAnsi="Cambria Math"/>
              <w:sz w:val="24"/>
              <w:szCs w:val="24"/>
              <w:highlight w:val="yellow"/>
              <w:lang w:val="en-US"/>
            </w:rPr>
            <m:t>X=500m</m:t>
          </m:r>
        </m:oMath>
      </m:oMathPara>
    </w:p>
    <w:p w:rsidR="00BA2E8A" w:rsidRPr="00744C5F" w:rsidRDefault="00BA2E8A" w:rsidP="00BA2E8A">
      <w:pPr>
        <w:spacing w:after="0" w:line="240" w:lineRule="auto"/>
        <w:ind w:firstLine="709"/>
        <w:jc w:val="right"/>
        <w:rPr>
          <w:rFonts w:ascii="Times New Roman" w:eastAsiaTheme="minorEastAsia" w:hAnsi="Times New Roman"/>
          <w:sz w:val="24"/>
          <w:szCs w:val="24"/>
          <w:lang w:val="en-US"/>
        </w:rPr>
      </w:pPr>
      <w:r w:rsidRPr="00744C5F">
        <w:rPr>
          <w:rFonts w:ascii="Times New Roman" w:eastAsiaTheme="minorEastAsia" w:hAnsi="Times New Roman"/>
          <w:position w:val="-12"/>
          <w:sz w:val="24"/>
          <w:szCs w:val="24"/>
          <w:lang w:val="en-US"/>
        </w:rPr>
        <w:object w:dxaOrig="1180" w:dyaOrig="360">
          <v:shape id="_x0000_i1079" type="#_x0000_t75" style="width:60pt;height:18.6pt" o:ole="">
            <v:imagedata r:id="rId113" o:title=""/>
          </v:shape>
          <o:OLEObject Type="Embed" ProgID="Equation.3" ShapeID="_x0000_i1079" DrawAspect="Content" ObjectID="_1792435316" r:id="rId114"/>
        </w:object>
      </w:r>
      <w:proofErr w:type="gramStart"/>
      <w:r w:rsidRPr="00744C5F">
        <w:rPr>
          <w:rFonts w:ascii="Times New Roman" w:eastAsiaTheme="minorEastAsia" w:hAnsi="Times New Roman"/>
          <w:sz w:val="24"/>
          <w:szCs w:val="24"/>
          <w:lang w:val="en-US"/>
        </w:rPr>
        <w:t xml:space="preserve">,   </w:t>
      </w:r>
      <w:proofErr w:type="gramEnd"/>
      <w:r w:rsidRPr="00744C5F">
        <w:rPr>
          <w:rFonts w:ascii="Times New Roman" w:eastAsiaTheme="minorEastAsia" w:hAnsi="Times New Roman"/>
          <w:sz w:val="24"/>
          <w:szCs w:val="24"/>
          <w:lang w:val="en-US"/>
        </w:rPr>
        <w:t xml:space="preserve">                                                    (2.9)</w:t>
      </w:r>
    </w:p>
    <w:p w:rsidR="00BA2E8A" w:rsidRPr="00744C5F" w:rsidRDefault="00BA2E8A" w:rsidP="00BA2E8A">
      <w:pPr>
        <w:spacing w:after="0" w:line="240" w:lineRule="auto"/>
        <w:ind w:firstLine="709"/>
        <w:jc w:val="both"/>
        <w:rPr>
          <w:rFonts w:ascii="Times New Roman" w:eastAsiaTheme="minorEastAsia" w:hAnsi="Times New Roman"/>
          <w:sz w:val="24"/>
          <w:szCs w:val="24"/>
          <w:lang w:val="en-US"/>
        </w:rPr>
      </w:pPr>
      <w:r w:rsidRPr="00744C5F">
        <w:rPr>
          <w:rFonts w:ascii="Times New Roman" w:eastAsiaTheme="minorEastAsia" w:hAnsi="Times New Roman"/>
          <w:sz w:val="24"/>
          <w:szCs w:val="24"/>
          <w:lang w:val="en-US"/>
        </w:rPr>
        <w:t>bu erda</w:t>
      </w:r>
      <w:r w:rsidRPr="00744C5F">
        <w:rPr>
          <w:rFonts w:ascii="Times New Roman" w:hAnsi="Times New Roman"/>
          <w:position w:val="-10"/>
          <w:sz w:val="24"/>
          <w:szCs w:val="24"/>
        </w:rPr>
        <w:object w:dxaOrig="279" w:dyaOrig="340">
          <v:shape id="_x0000_i1080" type="#_x0000_t75" style="width:14.4pt;height:16.8pt" o:ole="">
            <v:imagedata r:id="rId115" o:title=""/>
          </v:shape>
          <o:OLEObject Type="Embed" ProgID="Equation.3" ShapeID="_x0000_i1080" DrawAspect="Content" ObjectID="_1792435317" r:id="rId116"/>
        </w:object>
      </w:r>
      <w:r w:rsidRPr="00744C5F">
        <w:rPr>
          <w:rFonts w:ascii="Times New Roman" w:hAnsi="Times New Roman"/>
          <w:sz w:val="24"/>
          <w:szCs w:val="24"/>
          <w:lang w:val="en-US"/>
        </w:rPr>
        <w:t xml:space="preserve"> o'lchovsiz kattalik bo’lib, </w:t>
      </w:r>
      <w:r w:rsidRPr="00744C5F">
        <w:rPr>
          <w:rFonts w:ascii="Times New Roman" w:hAnsi="Times New Roman"/>
          <w:position w:val="-12"/>
          <w:sz w:val="24"/>
          <w:szCs w:val="24"/>
          <w:lang w:val="en-US"/>
        </w:rPr>
        <w:object w:dxaOrig="760" w:dyaOrig="360">
          <v:shape id="_x0000_i1081" type="#_x0000_t75" style="width:37.8pt;height:18.6pt" o:ole="">
            <v:imagedata r:id="rId117" o:title=""/>
          </v:shape>
          <o:OLEObject Type="Embed" ProgID="Equation.3" ShapeID="_x0000_i1081" DrawAspect="Content" ObjectID="_1792435318" r:id="rId118"/>
        </w:object>
      </w:r>
      <w:r w:rsidRPr="00744C5F">
        <w:rPr>
          <w:rFonts w:ascii="Times New Roman" w:eastAsiaTheme="minorEastAsia" w:hAnsi="Times New Roman"/>
          <w:sz w:val="24"/>
          <w:szCs w:val="24"/>
          <w:lang w:val="en-US"/>
        </w:rPr>
        <w:t xml:space="preserve"> nisbatiga qarab aniqlanadi.</w:t>
      </w:r>
    </w:p>
    <w:p w:rsidR="00976E89" w:rsidRPr="00744C5F" w:rsidRDefault="00571B78" w:rsidP="00BA2E8A">
      <w:pPr>
        <w:spacing w:after="0" w:line="240" w:lineRule="auto"/>
        <w:ind w:firstLine="709"/>
        <w:jc w:val="both"/>
        <w:rPr>
          <w:rFonts w:ascii="Times New Roman" w:eastAsiaTheme="minorEastAsia" w:hAnsi="Times New Roman"/>
          <w:sz w:val="24"/>
          <w:szCs w:val="24"/>
          <w:lang w:val="en-US"/>
        </w:rPr>
      </w:pPr>
      <m:oMathPara>
        <m:oMath>
          <m:sSub>
            <m:sSubPr>
              <m:ctrlPr>
                <w:rPr>
                  <w:rFonts w:ascii="Cambria Math" w:hAnsi="Cambria Math"/>
                  <w:sz w:val="24"/>
                  <w:szCs w:val="24"/>
                  <w:highlight w:val="yellow"/>
                  <w:lang w:val="en-US"/>
                </w:rPr>
              </m:ctrlPr>
            </m:sSubPr>
            <m:e>
              <m:r>
                <m:rPr>
                  <m:sty m:val="p"/>
                </m:rPr>
                <w:rPr>
                  <w:rFonts w:ascii="Cambria Math" w:hAnsi="Cambria Math"/>
                  <w:sz w:val="24"/>
                  <w:szCs w:val="24"/>
                  <w:highlight w:val="yellow"/>
                  <w:lang w:val="en-US"/>
                </w:rPr>
                <m:t>X/X</m:t>
              </m:r>
            </m:e>
            <m:sub>
              <m:r>
                <m:rPr>
                  <m:sty m:val="p"/>
                </m:rPr>
                <w:rPr>
                  <w:rFonts w:ascii="Cambria Math" w:hAnsi="Cambria Math"/>
                  <w:sz w:val="24"/>
                  <w:szCs w:val="24"/>
                  <w:highlight w:val="yellow"/>
                  <w:lang w:val="en-US"/>
                </w:rPr>
                <m:t>m=</m:t>
              </m:r>
            </m:sub>
          </m:sSub>
          <m:r>
            <m:rPr>
              <m:sty m:val="p"/>
            </m:rPr>
            <w:rPr>
              <w:rFonts w:ascii="Cambria Math" w:eastAsiaTheme="minorEastAsia" w:hAnsi="Cambria Math"/>
              <w:sz w:val="24"/>
              <w:szCs w:val="24"/>
              <w:lang w:val="en-US"/>
            </w:rPr>
            <m:t>2.54</m:t>
          </m:r>
        </m:oMath>
      </m:oMathPara>
    </w:p>
    <w:tbl>
      <w:tblPr>
        <w:tblStyle w:val="a5"/>
        <w:tblW w:w="74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4634"/>
      </w:tblGrid>
      <w:tr w:rsidR="00BA2E8A" w:rsidRPr="00744C5F" w:rsidTr="008A2158">
        <w:trPr>
          <w:jc w:val="center"/>
        </w:trPr>
        <w:tc>
          <w:tcPr>
            <w:tcW w:w="2802"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1120" w:dyaOrig="360">
                <v:shape id="_x0000_i1082" type="#_x0000_t75" style="width:56.4pt;height:18.6pt" o:ole="">
                  <v:imagedata r:id="rId119" o:title=""/>
                </v:shape>
                <o:OLEObject Type="Embed" ProgID="Equation.3" ShapeID="_x0000_i1082" DrawAspect="Content" ObjectID="_1792435319" r:id="rId120"/>
              </w:object>
            </w:r>
            <w:r w:rsidRPr="00744C5F">
              <w:rPr>
                <w:rFonts w:ascii="Times New Roman" w:hAnsi="Times New Roman"/>
                <w:sz w:val="24"/>
                <w:szCs w:val="24"/>
                <w:lang w:val="en-US"/>
              </w:rPr>
              <w:t xml:space="preserve"> bo’lganda</w:t>
            </w:r>
          </w:p>
        </w:tc>
        <w:tc>
          <w:tcPr>
            <w:tcW w:w="4616" w:type="dxa"/>
          </w:tcPr>
          <w:p w:rsidR="00BA2E8A" w:rsidRPr="00744C5F" w:rsidRDefault="00BA2E8A" w:rsidP="008A2158">
            <w:pPr>
              <w:rPr>
                <w:rFonts w:ascii="Times New Roman" w:hAnsi="Times New Roman"/>
                <w:sz w:val="24"/>
                <w:szCs w:val="24"/>
                <w:lang w:val="en-US"/>
              </w:rPr>
            </w:pPr>
            <w:r w:rsidRPr="00744C5F">
              <w:rPr>
                <w:rFonts w:ascii="Times New Roman" w:hAnsi="Times New Roman"/>
                <w:position w:val="-12"/>
                <w:sz w:val="24"/>
                <w:szCs w:val="24"/>
                <w:lang w:val="en-US"/>
              </w:rPr>
              <w:object w:dxaOrig="4400" w:dyaOrig="380">
                <v:shape id="_x0000_i1083" type="#_x0000_t75" style="width:220.8pt;height:18.6pt" o:ole="">
                  <v:imagedata r:id="rId121" o:title=""/>
                </v:shape>
                <o:OLEObject Type="Embed" ProgID="Equation.3" ShapeID="_x0000_i1083" DrawAspect="Content" ObjectID="_1792435320" r:id="rId122"/>
              </w:object>
            </w:r>
          </w:p>
        </w:tc>
      </w:tr>
      <w:tr w:rsidR="00BA2E8A" w:rsidRPr="00744C5F" w:rsidTr="008A2158">
        <w:trPr>
          <w:jc w:val="center"/>
        </w:trPr>
        <w:tc>
          <w:tcPr>
            <w:tcW w:w="2802" w:type="dxa"/>
          </w:tcPr>
          <w:p w:rsidR="00BA2E8A" w:rsidRPr="00744C5F" w:rsidRDefault="00BA2E8A" w:rsidP="008A2158">
            <w:pPr>
              <w:rPr>
                <w:rFonts w:ascii="Times New Roman" w:hAnsi="Times New Roman"/>
                <w:sz w:val="24"/>
                <w:szCs w:val="24"/>
                <w:highlight w:val="yellow"/>
                <w:lang w:val="en-US"/>
              </w:rPr>
            </w:pPr>
            <w:r w:rsidRPr="00744C5F">
              <w:rPr>
                <w:rFonts w:ascii="Times New Roman" w:hAnsi="Times New Roman"/>
                <w:position w:val="-12"/>
                <w:sz w:val="24"/>
                <w:szCs w:val="24"/>
                <w:highlight w:val="yellow"/>
                <w:lang w:val="en-US"/>
              </w:rPr>
              <w:object w:dxaOrig="1480" w:dyaOrig="360">
                <v:shape id="_x0000_i1084" type="#_x0000_t75" style="width:74.4pt;height:18.6pt" o:ole="">
                  <v:imagedata r:id="rId123" o:title=""/>
                </v:shape>
                <o:OLEObject Type="Embed" ProgID="Equation.3" ShapeID="_x0000_i1084" DrawAspect="Content" ObjectID="_1792435321" r:id="rId124"/>
              </w:object>
            </w:r>
            <w:r w:rsidRPr="00744C5F">
              <w:rPr>
                <w:rFonts w:ascii="Times New Roman" w:hAnsi="Times New Roman"/>
                <w:sz w:val="24"/>
                <w:szCs w:val="24"/>
                <w:highlight w:val="yellow"/>
                <w:lang w:val="en-US"/>
              </w:rPr>
              <w:t xml:space="preserve"> bo’lganda</w:t>
            </w:r>
          </w:p>
        </w:tc>
        <w:tc>
          <w:tcPr>
            <w:tcW w:w="4616" w:type="dxa"/>
          </w:tcPr>
          <w:p w:rsidR="00BA2E8A" w:rsidRPr="00744C5F" w:rsidRDefault="00BA2E8A" w:rsidP="008A2158">
            <w:pPr>
              <w:rPr>
                <w:rFonts w:ascii="Times New Roman" w:hAnsi="Times New Roman"/>
                <w:position w:val="-14"/>
                <w:sz w:val="24"/>
                <w:szCs w:val="24"/>
                <w:highlight w:val="yellow"/>
                <w:lang w:val="en-US"/>
              </w:rPr>
            </w:pPr>
            <w:r w:rsidRPr="00744C5F">
              <w:rPr>
                <w:rFonts w:ascii="Times New Roman" w:hAnsi="Times New Roman"/>
                <w:position w:val="-12"/>
                <w:sz w:val="24"/>
                <w:szCs w:val="24"/>
                <w:highlight w:val="yellow"/>
                <w:lang w:val="en-US"/>
              </w:rPr>
              <w:object w:dxaOrig="3000" w:dyaOrig="380">
                <v:shape id="_x0000_i1085" type="#_x0000_t75" style="width:149.4pt;height:19.8pt" o:ole="">
                  <v:imagedata r:id="rId125" o:title=""/>
                </v:shape>
                <o:OLEObject Type="Embed" ProgID="Equation.3" ShapeID="_x0000_i1085" DrawAspect="Content" ObjectID="_1792435322" r:id="rId126"/>
              </w:object>
            </w:r>
            <w:r w:rsidRPr="00744C5F">
              <w:rPr>
                <w:rFonts w:ascii="Times New Roman" w:hAnsi="Times New Roman"/>
                <w:position w:val="-14"/>
                <w:sz w:val="24"/>
                <w:szCs w:val="24"/>
                <w:highlight w:val="yellow"/>
                <w:lang w:val="en-US"/>
              </w:rPr>
              <w:t>.</w:t>
            </w:r>
            <w:r w:rsidR="00F33CD0" w:rsidRPr="00744C5F">
              <w:rPr>
                <w:rFonts w:ascii="Times New Roman" w:hAnsi="Times New Roman"/>
                <w:position w:val="-14"/>
                <w:sz w:val="24"/>
                <w:szCs w:val="24"/>
                <w:highlight w:val="yellow"/>
                <w:lang w:val="en-US"/>
              </w:rPr>
              <w:t xml:space="preserve"> </w:t>
            </w:r>
          </w:p>
          <w:p w:rsidR="00F33CD0" w:rsidRPr="00744C5F" w:rsidRDefault="00571B78" w:rsidP="00F33CD0">
            <w:pPr>
              <w:spacing w:after="0" w:line="240" w:lineRule="auto"/>
              <w:ind w:firstLine="709"/>
              <w:jc w:val="both"/>
              <w:rPr>
                <w:rFonts w:ascii="Times New Roman" w:eastAsiaTheme="minorEastAsia" w:hAnsi="Times New Roman"/>
                <w:sz w:val="24"/>
                <w:szCs w:val="24"/>
                <w:lang w:val="en-US"/>
              </w:rPr>
            </w:pPr>
            <m:oMathPara>
              <m:oMath>
                <m:sSub>
                  <m:sSubPr>
                    <m:ctrlPr>
                      <w:rPr>
                        <w:rFonts w:ascii="Cambria Math" w:hAnsi="Cambria Math"/>
                        <w:sz w:val="24"/>
                        <w:szCs w:val="24"/>
                        <w:highlight w:val="yellow"/>
                        <w:lang w:val="en-US"/>
                      </w:rPr>
                    </m:ctrlPr>
                  </m:sSubPr>
                  <m:e>
                    <m:r>
                      <m:rPr>
                        <m:sty m:val="p"/>
                      </m:rPr>
                      <w:rPr>
                        <w:rFonts w:ascii="Cambria Math" w:hAnsi="Cambria Math"/>
                        <w:sz w:val="24"/>
                        <w:szCs w:val="24"/>
                        <w:highlight w:val="yellow"/>
                        <w:lang w:val="en-US"/>
                      </w:rPr>
                      <m:t>S</m:t>
                    </m:r>
                  </m:e>
                  <m:sub>
                    <m:r>
                      <m:rPr>
                        <m:sty m:val="p"/>
                      </m:rPr>
                      <w:rPr>
                        <w:rFonts w:ascii="Cambria Math" w:hAnsi="Cambria Math"/>
                        <w:sz w:val="24"/>
                        <w:szCs w:val="24"/>
                        <w:highlight w:val="yellow"/>
                        <w:lang w:val="en-US"/>
                      </w:rPr>
                      <m:t>1=</m:t>
                    </m:r>
                  </m:sub>
                </m:sSub>
                <m:d>
                  <m:dPr>
                    <m:ctrlPr>
                      <w:rPr>
                        <w:rFonts w:ascii="Cambria Math" w:eastAsiaTheme="minorEastAsia" w:hAnsi="Cambria Math"/>
                        <w:sz w:val="24"/>
                        <w:szCs w:val="24"/>
                        <w:lang w:val="en-US"/>
                      </w:rPr>
                    </m:ctrlPr>
                  </m:dPr>
                  <m:e>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1.13</m:t>
                        </m:r>
                      </m:num>
                      <m:den>
                        <m:sSup>
                          <m:sSupPr>
                            <m:ctrlPr>
                              <w:rPr>
                                <w:rFonts w:ascii="Cambria Math" w:eastAsiaTheme="minorEastAsia" w:hAnsi="Cambria Math"/>
                                <w:sz w:val="24"/>
                                <w:szCs w:val="24"/>
                                <w:lang w:val="en-US"/>
                              </w:rPr>
                            </m:ctrlPr>
                          </m:sSupPr>
                          <m:e>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0.13</m:t>
                                </m:r>
                                <m:sSup>
                                  <m:sSupPr>
                                    <m:ctrlPr>
                                      <w:rPr>
                                        <w:rFonts w:ascii="Cambria Math" w:eastAsiaTheme="minorEastAsia" w:hAnsi="Cambria Math"/>
                                        <w:sz w:val="24"/>
                                        <w:szCs w:val="24"/>
                                        <w:lang w:val="en-US"/>
                                      </w:rPr>
                                    </m:ctrlPr>
                                  </m:sSupPr>
                                  <m:e>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2.54</m:t>
                                        </m:r>
                                      </m:e>
                                    </m:d>
                                  </m:e>
                                  <m:sup>
                                    <m:r>
                                      <m:rPr>
                                        <m:sty m:val="p"/>
                                      </m:rPr>
                                      <w:rPr>
                                        <w:rFonts w:ascii="Cambria Math" w:eastAsiaTheme="minorEastAsia" w:hAnsi="Cambria Math"/>
                                        <w:sz w:val="24"/>
                                        <w:szCs w:val="24"/>
                                        <w:lang w:val="en-US"/>
                                      </w:rPr>
                                      <m:t>2</m:t>
                                    </m:r>
                                  </m:sup>
                                </m:sSup>
                                <m:r>
                                  <m:rPr>
                                    <m:sty m:val="p"/>
                                  </m:rPr>
                                  <w:rPr>
                                    <w:rFonts w:ascii="Cambria Math" w:eastAsiaTheme="minorEastAsia" w:hAnsi="Cambria Math"/>
                                    <w:sz w:val="24"/>
                                    <w:szCs w:val="24"/>
                                    <w:lang w:val="en-US"/>
                                  </w:rPr>
                                  <m:t>+1</m:t>
                                </m:r>
                              </m:e>
                            </m:d>
                          </m:e>
                          <m:sup>
                            <m:r>
                              <m:rPr>
                                <m:sty m:val="p"/>
                              </m:rPr>
                              <w:rPr>
                                <w:rFonts w:ascii="Cambria Math" w:eastAsiaTheme="minorEastAsia" w:hAnsi="Cambria Math"/>
                                <w:sz w:val="24"/>
                                <w:szCs w:val="24"/>
                                <w:lang w:val="en-US"/>
                              </w:rPr>
                              <m:t>2</m:t>
                            </m:r>
                          </m:sup>
                        </m:sSup>
                      </m:den>
                    </m:f>
                  </m:e>
                </m:d>
                <m:r>
                  <m:rPr>
                    <m:sty m:val="p"/>
                  </m:rPr>
                  <w:rPr>
                    <w:rFonts w:ascii="Cambria Math" w:eastAsiaTheme="minorEastAsia" w:hAnsi="Cambria Math"/>
                    <w:sz w:val="24"/>
                    <w:szCs w:val="24"/>
                    <w:lang w:val="en-US"/>
                  </w:rPr>
                  <m:t>=0.296</m:t>
                </m:r>
              </m:oMath>
            </m:oMathPara>
          </w:p>
          <w:p w:rsidR="00F33CD0" w:rsidRPr="00744C5F" w:rsidRDefault="00F33CD0" w:rsidP="008A2158">
            <w:pPr>
              <w:rPr>
                <w:rFonts w:ascii="Times New Roman" w:hAnsi="Times New Roman"/>
                <w:sz w:val="24"/>
                <w:szCs w:val="24"/>
                <w:highlight w:val="yellow"/>
                <w:lang w:val="en-US"/>
              </w:rPr>
            </w:pPr>
          </w:p>
        </w:tc>
      </w:tr>
    </w:tbl>
    <w:p w:rsidR="00BA2E8A" w:rsidRPr="00744C5F" w:rsidRDefault="00BA2E8A" w:rsidP="00BA2E8A">
      <w:pPr>
        <w:spacing w:after="0" w:line="240" w:lineRule="auto"/>
        <w:ind w:firstLine="709"/>
        <w:jc w:val="right"/>
        <w:rPr>
          <w:rFonts w:ascii="Times New Roman" w:eastAsiaTheme="minorEastAsia" w:hAnsi="Times New Roman"/>
          <w:sz w:val="24"/>
          <w:szCs w:val="24"/>
          <w:lang w:val="en-US"/>
        </w:rPr>
      </w:pPr>
      <w:r w:rsidRPr="00744C5F">
        <w:rPr>
          <w:rFonts w:ascii="Times New Roman" w:eastAsiaTheme="minorEastAsia" w:hAnsi="Times New Roman"/>
          <w:sz w:val="24"/>
          <w:szCs w:val="24"/>
          <w:lang w:val="en-US"/>
        </w:rPr>
        <w:t xml:space="preserve">           (2.10)</w:t>
      </w:r>
    </w:p>
    <w:p w:rsidR="00BA2E8A" w:rsidRPr="00744C5F" w:rsidRDefault="00BA2E8A" w:rsidP="00BA2E8A">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4. Qizigan zararli moddaning (MRET) maksimal ruxsat etilgan tashlanmasini hisoblash quyidagi formula bo'yicha amalga oshiriladi:</w:t>
      </w:r>
    </w:p>
    <w:p w:rsidR="00BA2E8A" w:rsidRPr="00744C5F" w:rsidRDefault="00BA2E8A" w:rsidP="00BA2E8A">
      <w:pPr>
        <w:spacing w:after="0" w:line="240" w:lineRule="auto"/>
        <w:ind w:firstLine="709"/>
        <w:jc w:val="right"/>
        <w:rPr>
          <w:rFonts w:ascii="Times New Roman" w:eastAsiaTheme="minorEastAsia" w:hAnsi="Times New Roman"/>
          <w:sz w:val="24"/>
          <w:szCs w:val="24"/>
          <w:lang w:val="en-US"/>
        </w:rPr>
      </w:pPr>
      <w:r w:rsidRPr="00744C5F">
        <w:rPr>
          <w:rFonts w:ascii="Times New Roman" w:eastAsiaTheme="minorEastAsia" w:hAnsi="Times New Roman"/>
          <w:position w:val="-28"/>
          <w:sz w:val="24"/>
          <w:szCs w:val="24"/>
          <w:lang w:val="en-US"/>
        </w:rPr>
        <w:object w:dxaOrig="4280" w:dyaOrig="720">
          <v:shape id="_x0000_i1086" type="#_x0000_t75" style="width:213.6pt;height:36pt" o:ole="">
            <v:imagedata r:id="rId127" o:title=""/>
          </v:shape>
          <o:OLEObject Type="Embed" ProgID="Equation.3" ShapeID="_x0000_i1086" DrawAspect="Content" ObjectID="_1792435323" r:id="rId128"/>
        </w:object>
      </w:r>
      <w:r w:rsidRPr="00744C5F">
        <w:rPr>
          <w:rFonts w:ascii="Times New Roman" w:eastAsiaTheme="minorEastAsia" w:hAnsi="Times New Roman"/>
          <w:sz w:val="24"/>
          <w:szCs w:val="24"/>
          <w:lang w:val="en-US"/>
        </w:rPr>
        <w:t xml:space="preserve">                         (2.11)</w:t>
      </w:r>
    </w:p>
    <w:p w:rsidR="00BA2E8A" w:rsidRPr="00744C5F" w:rsidRDefault="00BA2E8A" w:rsidP="00BA2E8A">
      <w:pPr>
        <w:spacing w:after="0" w:line="240" w:lineRule="auto"/>
        <w:ind w:firstLine="709"/>
        <w:jc w:val="right"/>
        <w:rPr>
          <w:rFonts w:ascii="Times New Roman" w:hAnsi="Times New Roman"/>
          <w:sz w:val="24"/>
          <w:szCs w:val="24"/>
          <w:lang w:val="en-US"/>
        </w:rPr>
      </w:pPr>
      <w:r w:rsidRPr="00744C5F">
        <w:rPr>
          <w:rFonts w:ascii="Times New Roman" w:hAnsi="Times New Roman"/>
          <w:sz w:val="24"/>
          <w:szCs w:val="24"/>
          <w:lang w:val="en-US"/>
        </w:rPr>
        <w:t>2.3 jadval</w:t>
      </w:r>
    </w:p>
    <w:p w:rsidR="00BA2E8A" w:rsidRPr="00744C5F" w:rsidRDefault="00BA2E8A" w:rsidP="00BA2E8A">
      <w:pPr>
        <w:spacing w:after="0" w:line="240" w:lineRule="auto"/>
        <w:jc w:val="center"/>
        <w:rPr>
          <w:rFonts w:ascii="Times New Roman" w:hAnsi="Times New Roman"/>
          <w:sz w:val="24"/>
          <w:szCs w:val="24"/>
          <w:lang w:val="en-US"/>
        </w:rPr>
      </w:pPr>
      <w:r w:rsidRPr="00744C5F">
        <w:rPr>
          <w:rFonts w:ascii="Times New Roman" w:hAnsi="Times New Roman"/>
          <w:sz w:val="24"/>
          <w:szCs w:val="24"/>
          <w:lang w:val="en-US"/>
        </w:rPr>
        <w:t>Zararli moddalarning ruxsat etilgan maksimal konsentratsiyasi</w:t>
      </w:r>
    </w:p>
    <w:p w:rsidR="00BA2E8A" w:rsidRPr="00744C5F" w:rsidRDefault="00BA2E8A" w:rsidP="00BA2E8A">
      <w:pPr>
        <w:spacing w:after="0" w:line="240" w:lineRule="auto"/>
        <w:jc w:val="center"/>
        <w:rPr>
          <w:rFonts w:ascii="Times New Roman" w:hAnsi="Times New Roman"/>
          <w:sz w:val="24"/>
          <w:szCs w:val="24"/>
          <w:lang w:val="en-US"/>
        </w:rPr>
      </w:pPr>
    </w:p>
    <w:tbl>
      <w:tblPr>
        <w:tblStyle w:val="a5"/>
        <w:tblW w:w="0" w:type="auto"/>
        <w:jc w:val="center"/>
        <w:tblLook w:val="04A0" w:firstRow="1" w:lastRow="0" w:firstColumn="1" w:lastColumn="0" w:noHBand="0" w:noVBand="1"/>
      </w:tblPr>
      <w:tblGrid>
        <w:gridCol w:w="3261"/>
        <w:gridCol w:w="1357"/>
        <w:gridCol w:w="1613"/>
        <w:gridCol w:w="2001"/>
      </w:tblGrid>
      <w:tr w:rsidR="00BA2E8A" w:rsidRPr="00744C5F" w:rsidTr="008A2158">
        <w:trPr>
          <w:jc w:val="center"/>
        </w:trPr>
        <w:tc>
          <w:tcPr>
            <w:tcW w:w="3261" w:type="dxa"/>
            <w:vMerge w:val="restart"/>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Moddaning nomi</w:t>
            </w:r>
          </w:p>
        </w:tc>
        <w:tc>
          <w:tcPr>
            <w:tcW w:w="1357" w:type="dxa"/>
            <w:vMerge w:val="restart"/>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Xavf sinfi</w:t>
            </w:r>
          </w:p>
        </w:tc>
        <w:tc>
          <w:tcPr>
            <w:tcW w:w="3614" w:type="dxa"/>
            <w:gridSpan w:val="2"/>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REMK, mg/m</w:t>
            </w:r>
            <w:r w:rsidRPr="00744C5F">
              <w:rPr>
                <w:rFonts w:ascii="Times New Roman" w:hAnsi="Times New Roman"/>
                <w:sz w:val="24"/>
                <w:szCs w:val="24"/>
                <w:vertAlign w:val="superscript"/>
                <w:lang w:val="en-US"/>
              </w:rPr>
              <w:t>3</w:t>
            </w:r>
          </w:p>
        </w:tc>
      </w:tr>
      <w:tr w:rsidR="00BA2E8A" w:rsidRPr="00744C5F" w:rsidTr="008A2158">
        <w:trPr>
          <w:jc w:val="center"/>
        </w:trPr>
        <w:tc>
          <w:tcPr>
            <w:tcW w:w="3261" w:type="dxa"/>
            <w:vMerge/>
            <w:vAlign w:val="center"/>
          </w:tcPr>
          <w:p w:rsidR="00BA2E8A" w:rsidRPr="00744C5F" w:rsidRDefault="00BA2E8A" w:rsidP="008A2158">
            <w:pPr>
              <w:jc w:val="center"/>
              <w:rPr>
                <w:rFonts w:ascii="Times New Roman" w:hAnsi="Times New Roman"/>
                <w:sz w:val="24"/>
                <w:szCs w:val="24"/>
                <w:lang w:val="en-US"/>
              </w:rPr>
            </w:pPr>
          </w:p>
        </w:tc>
        <w:tc>
          <w:tcPr>
            <w:tcW w:w="1357" w:type="dxa"/>
            <w:vMerge/>
            <w:vAlign w:val="center"/>
          </w:tcPr>
          <w:p w:rsidR="00BA2E8A" w:rsidRPr="00744C5F" w:rsidRDefault="00BA2E8A" w:rsidP="008A2158">
            <w:pPr>
              <w:jc w:val="center"/>
              <w:rPr>
                <w:rFonts w:ascii="Times New Roman" w:hAnsi="Times New Roman"/>
                <w:sz w:val="24"/>
                <w:szCs w:val="24"/>
                <w:lang w:val="en-US"/>
              </w:rPr>
            </w:pPr>
          </w:p>
        </w:tc>
        <w:tc>
          <w:tcPr>
            <w:tcW w:w="1613"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maksimal bir martalik</w:t>
            </w:r>
          </w:p>
        </w:tc>
        <w:tc>
          <w:tcPr>
            <w:tcW w:w="200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o'rtacha kunlik</w:t>
            </w:r>
          </w:p>
        </w:tc>
      </w:tr>
      <w:tr w:rsidR="00BA2E8A" w:rsidRPr="00744C5F" w:rsidTr="008A2158">
        <w:trPr>
          <w:jc w:val="center"/>
        </w:trPr>
        <w:tc>
          <w:tcPr>
            <w:tcW w:w="326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Azot oksidi NO</w:t>
            </w:r>
          </w:p>
        </w:tc>
        <w:tc>
          <w:tcPr>
            <w:tcW w:w="1357"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3</w:t>
            </w:r>
          </w:p>
        </w:tc>
        <w:tc>
          <w:tcPr>
            <w:tcW w:w="1613"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0,6</w:t>
            </w:r>
          </w:p>
        </w:tc>
        <w:tc>
          <w:tcPr>
            <w:tcW w:w="200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0,06</w:t>
            </w:r>
          </w:p>
        </w:tc>
      </w:tr>
      <w:tr w:rsidR="00BA2E8A" w:rsidRPr="00744C5F" w:rsidTr="008A2158">
        <w:trPr>
          <w:jc w:val="center"/>
        </w:trPr>
        <w:tc>
          <w:tcPr>
            <w:tcW w:w="326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Uglerod oksidi CO</w:t>
            </w:r>
          </w:p>
        </w:tc>
        <w:tc>
          <w:tcPr>
            <w:tcW w:w="1357"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4</w:t>
            </w:r>
          </w:p>
        </w:tc>
        <w:tc>
          <w:tcPr>
            <w:tcW w:w="1613"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5,0</w:t>
            </w:r>
          </w:p>
        </w:tc>
        <w:tc>
          <w:tcPr>
            <w:tcW w:w="200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3,0</w:t>
            </w:r>
          </w:p>
        </w:tc>
      </w:tr>
      <w:tr w:rsidR="00BA2E8A" w:rsidRPr="00744C5F" w:rsidTr="008A2158">
        <w:trPr>
          <w:jc w:val="center"/>
        </w:trPr>
        <w:tc>
          <w:tcPr>
            <w:tcW w:w="326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Azot dioksidi NO</w:t>
            </w:r>
            <w:r w:rsidRPr="00744C5F">
              <w:rPr>
                <w:rFonts w:ascii="Times New Roman" w:hAnsi="Times New Roman"/>
                <w:sz w:val="24"/>
                <w:szCs w:val="24"/>
                <w:vertAlign w:val="subscript"/>
                <w:lang w:val="en-US"/>
              </w:rPr>
              <w:t>2</w:t>
            </w:r>
          </w:p>
        </w:tc>
        <w:tc>
          <w:tcPr>
            <w:tcW w:w="1357"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2</w:t>
            </w:r>
          </w:p>
        </w:tc>
        <w:tc>
          <w:tcPr>
            <w:tcW w:w="1613"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0,085</w:t>
            </w:r>
          </w:p>
        </w:tc>
        <w:tc>
          <w:tcPr>
            <w:tcW w:w="200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0,04</w:t>
            </w:r>
          </w:p>
        </w:tc>
      </w:tr>
      <w:tr w:rsidR="00BA2E8A" w:rsidRPr="00744C5F" w:rsidTr="008A2158">
        <w:trPr>
          <w:jc w:val="center"/>
        </w:trPr>
        <w:tc>
          <w:tcPr>
            <w:tcW w:w="326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Oltingugurt dioksidi CO</w:t>
            </w:r>
            <w:r w:rsidRPr="00744C5F">
              <w:rPr>
                <w:rFonts w:ascii="Times New Roman" w:hAnsi="Times New Roman"/>
                <w:sz w:val="24"/>
                <w:szCs w:val="24"/>
                <w:vertAlign w:val="subscript"/>
                <w:lang w:val="en-US"/>
              </w:rPr>
              <w:t>2</w:t>
            </w:r>
          </w:p>
        </w:tc>
        <w:tc>
          <w:tcPr>
            <w:tcW w:w="1357"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3</w:t>
            </w:r>
          </w:p>
        </w:tc>
        <w:tc>
          <w:tcPr>
            <w:tcW w:w="1613"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0,5</w:t>
            </w:r>
          </w:p>
        </w:tc>
        <w:tc>
          <w:tcPr>
            <w:tcW w:w="2001" w:type="dxa"/>
            <w:vAlign w:val="center"/>
          </w:tcPr>
          <w:p w:rsidR="00BA2E8A" w:rsidRPr="00744C5F" w:rsidRDefault="00BA2E8A" w:rsidP="008A2158">
            <w:pPr>
              <w:jc w:val="center"/>
              <w:rPr>
                <w:rFonts w:ascii="Times New Roman" w:hAnsi="Times New Roman"/>
                <w:sz w:val="24"/>
                <w:szCs w:val="24"/>
                <w:lang w:val="en-US"/>
              </w:rPr>
            </w:pPr>
            <w:r w:rsidRPr="00744C5F">
              <w:rPr>
                <w:rFonts w:ascii="Times New Roman" w:hAnsi="Times New Roman"/>
                <w:sz w:val="24"/>
                <w:szCs w:val="24"/>
                <w:lang w:val="en-US"/>
              </w:rPr>
              <w:t>0,05</w:t>
            </w:r>
          </w:p>
        </w:tc>
      </w:tr>
    </w:tbl>
    <w:p w:rsidR="00BA2E8A" w:rsidRPr="00744C5F" w:rsidRDefault="00BA2E8A" w:rsidP="00511615">
      <w:pPr>
        <w:rPr>
          <w:rFonts w:ascii="Times New Roman" w:hAnsi="Times New Roman"/>
          <w:lang w:val="en-US"/>
        </w:rPr>
      </w:pPr>
    </w:p>
    <w:p w:rsidR="008A2158" w:rsidRPr="00744C5F" w:rsidRDefault="008A2158" w:rsidP="008A2158">
      <w:pPr>
        <w:shd w:val="clear" w:color="auto" w:fill="00B050"/>
        <w:spacing w:after="0" w:line="240" w:lineRule="auto"/>
        <w:ind w:firstLine="709"/>
        <w:rPr>
          <w:rFonts w:ascii="Times New Roman" w:hAnsi="Times New Roman"/>
          <w:sz w:val="24"/>
          <w:szCs w:val="24"/>
          <w:lang w:val="en-US"/>
        </w:rPr>
      </w:pPr>
      <w:r w:rsidRPr="00744C5F">
        <w:rPr>
          <w:rFonts w:ascii="Times New Roman" w:hAnsi="Times New Roman"/>
          <w:sz w:val="24"/>
          <w:szCs w:val="24"/>
          <w:lang w:val="en-US"/>
        </w:rPr>
        <w:t>2</w:t>
      </w:r>
      <w:r w:rsidRPr="00744C5F">
        <w:rPr>
          <w:rFonts w:ascii="Times New Roman" w:hAnsi="Times New Roman"/>
          <w:sz w:val="24"/>
          <w:szCs w:val="24"/>
          <w:lang w:val="uz-Cyrl-UZ"/>
        </w:rPr>
        <w:t>.</w:t>
      </w:r>
      <w:r w:rsidRPr="00744C5F">
        <w:rPr>
          <w:rFonts w:ascii="Times New Roman" w:hAnsi="Times New Roman"/>
          <w:sz w:val="24"/>
          <w:szCs w:val="24"/>
          <w:lang w:val="en-US"/>
        </w:rPr>
        <w:t>2</w:t>
      </w:r>
      <w:r w:rsidRPr="00744C5F">
        <w:rPr>
          <w:rFonts w:ascii="Times New Roman" w:hAnsi="Times New Roman"/>
          <w:sz w:val="24"/>
          <w:szCs w:val="24"/>
          <w:lang w:val="uz-Cyrl-UZ"/>
        </w:rPr>
        <w:t xml:space="preserve">-topshiriq. </w:t>
      </w:r>
      <w:r w:rsidRPr="00744C5F">
        <w:rPr>
          <w:rFonts w:ascii="Times New Roman" w:hAnsi="Times New Roman"/>
          <w:sz w:val="24"/>
          <w:szCs w:val="24"/>
          <w:lang w:val="en-US"/>
        </w:rPr>
        <w:t>Suv havzalarini muhofaza qilish bo'yicha topshiriq.</w:t>
      </w:r>
    </w:p>
    <w:p w:rsidR="008A2158" w:rsidRPr="00744C5F" w:rsidRDefault="008A2158" w:rsidP="008A2158">
      <w:pPr>
        <w:spacing w:after="0" w:line="240" w:lineRule="auto"/>
        <w:ind w:firstLine="709"/>
        <w:jc w:val="center"/>
        <w:rPr>
          <w:rFonts w:ascii="Times New Roman" w:hAnsi="Times New Roman"/>
          <w:sz w:val="24"/>
          <w:szCs w:val="24"/>
          <w:lang w:val="en-US"/>
        </w:rPr>
      </w:pPr>
    </w:p>
    <w:p w:rsidR="008A2158" w:rsidRPr="00744C5F" w:rsidRDefault="008A2158" w:rsidP="008A2158">
      <w:pPr>
        <w:spacing w:after="0" w:line="240" w:lineRule="auto"/>
        <w:ind w:firstLine="709"/>
        <w:jc w:val="center"/>
        <w:rPr>
          <w:rFonts w:ascii="Times New Roman" w:hAnsi="Times New Roman"/>
          <w:sz w:val="24"/>
          <w:szCs w:val="24"/>
          <w:lang w:val="en-US"/>
        </w:rPr>
      </w:pPr>
      <w:r w:rsidRPr="00744C5F">
        <w:rPr>
          <w:rFonts w:ascii="Times New Roman" w:hAnsi="Times New Roman"/>
          <w:sz w:val="24"/>
          <w:szCs w:val="24"/>
          <w:lang w:val="en-US"/>
        </w:rPr>
        <w:lastRenderedPageBreak/>
        <w:t>Ishlab chiqarish korxonalaridan chiqayotgan oqova suvlarni suv havzalariga tushirish xususiyatlarini hisoblash.</w:t>
      </w:r>
    </w:p>
    <w:p w:rsidR="008A2158" w:rsidRPr="00744C5F" w:rsidRDefault="00AA5F6D" w:rsidP="00511615">
      <w:pPr>
        <w:rPr>
          <w:rFonts w:ascii="Times New Roman" w:hAnsi="Times New Roman"/>
          <w:lang w:val="en-US"/>
        </w:rPr>
      </w:pPr>
      <w:r w:rsidRPr="00744C5F">
        <w:rPr>
          <w:rFonts w:ascii="Times New Roman" w:hAnsi="Times New Roman"/>
          <w:lang w:val="en-US"/>
        </w:rPr>
        <w:t xml:space="preserve">AB </w:t>
      </w:r>
      <w:r w:rsidR="00571B78">
        <w:rPr>
          <w:rFonts w:ascii="Times New Roman" w:hAnsi="Times New Roman"/>
          <w:lang w:val="en-US"/>
        </w:rPr>
        <w:t>78</w:t>
      </w:r>
      <w:r w:rsidRPr="00744C5F">
        <w:rPr>
          <w:rFonts w:ascii="Times New Roman" w:hAnsi="Times New Roman"/>
          <w:lang w:val="en-US"/>
        </w:rPr>
        <w:t>02187</w:t>
      </w:r>
    </w:p>
    <w:tbl>
      <w:tblPr>
        <w:tblStyle w:val="a5"/>
        <w:tblW w:w="4990" w:type="dxa"/>
        <w:tblInd w:w="-459" w:type="dxa"/>
        <w:tblLayout w:type="fixed"/>
        <w:tblLook w:val="04A0" w:firstRow="1" w:lastRow="0" w:firstColumn="1" w:lastColumn="0" w:noHBand="0" w:noVBand="1"/>
      </w:tblPr>
      <w:tblGrid>
        <w:gridCol w:w="2155"/>
        <w:gridCol w:w="763"/>
        <w:gridCol w:w="2072"/>
      </w:tblGrid>
      <w:tr w:rsidR="008A2158" w:rsidRPr="00744C5F" w:rsidTr="008A2158">
        <w:trPr>
          <w:gridAfter w:val="2"/>
          <w:wAfter w:w="2835" w:type="dxa"/>
          <w:trHeight w:val="517"/>
        </w:trPr>
        <w:tc>
          <w:tcPr>
            <w:tcW w:w="2155" w:type="dxa"/>
            <w:vMerge w:val="restart"/>
            <w:vAlign w:val="center"/>
          </w:tcPr>
          <w:p w:rsidR="008A2158" w:rsidRPr="00744C5F" w:rsidRDefault="008A2158" w:rsidP="008A2158">
            <w:pPr>
              <w:ind w:right="-108"/>
              <w:jc w:val="center"/>
              <w:rPr>
                <w:rFonts w:ascii="Times New Roman" w:hAnsi="Times New Roman"/>
                <w:sz w:val="24"/>
                <w:szCs w:val="24"/>
                <w:lang w:val="en-US"/>
              </w:rPr>
            </w:pPr>
            <w:r w:rsidRPr="00744C5F">
              <w:rPr>
                <w:rFonts w:ascii="Times New Roman" w:hAnsi="Times New Roman"/>
                <w:sz w:val="24"/>
                <w:szCs w:val="24"/>
                <w:lang w:val="en-US"/>
              </w:rPr>
              <w:t>Parametrlar</w:t>
            </w:r>
          </w:p>
        </w:tc>
      </w:tr>
      <w:tr w:rsidR="008A2158" w:rsidRPr="00744C5F" w:rsidTr="008A2158">
        <w:trPr>
          <w:gridAfter w:val="1"/>
          <w:wAfter w:w="2072" w:type="dxa"/>
          <w:trHeight w:val="1560"/>
        </w:trPr>
        <w:tc>
          <w:tcPr>
            <w:tcW w:w="2155" w:type="dxa"/>
            <w:vMerge/>
            <w:vAlign w:val="center"/>
          </w:tcPr>
          <w:p w:rsidR="008A2158" w:rsidRPr="00744C5F" w:rsidRDefault="008A2158" w:rsidP="008A2158">
            <w:pPr>
              <w:ind w:right="-108"/>
              <w:jc w:val="center"/>
              <w:rPr>
                <w:rFonts w:ascii="Times New Roman" w:hAnsi="Times New Roman"/>
                <w:sz w:val="24"/>
                <w:szCs w:val="24"/>
                <w:lang w:val="en-US"/>
              </w:rPr>
            </w:pPr>
          </w:p>
        </w:tc>
        <w:tc>
          <w:tcPr>
            <w:tcW w:w="763" w:type="dxa"/>
            <w:vAlign w:val="center"/>
          </w:tcPr>
          <w:p w:rsidR="008A2158" w:rsidRPr="00744C5F" w:rsidRDefault="00AA5F6D" w:rsidP="008A2158">
            <w:pPr>
              <w:jc w:val="center"/>
              <w:rPr>
                <w:rFonts w:ascii="Times New Roman" w:hAnsi="Times New Roman"/>
                <w:sz w:val="24"/>
                <w:szCs w:val="24"/>
                <w:lang w:val="en-US"/>
              </w:rPr>
            </w:pPr>
            <w:r w:rsidRPr="00744C5F">
              <w:rPr>
                <w:rFonts w:ascii="Times New Roman" w:hAnsi="Times New Roman"/>
                <w:sz w:val="24"/>
                <w:szCs w:val="24"/>
                <w:lang w:val="en-US"/>
              </w:rPr>
              <w:t>7</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Zararli komponent</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Kerosin</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PEMK, mg/l</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0,7</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Q, m</w:t>
            </w:r>
            <w:r w:rsidRPr="00744C5F">
              <w:rPr>
                <w:rFonts w:ascii="Times New Roman" w:hAnsi="Times New Roman"/>
                <w:sz w:val="24"/>
                <w:szCs w:val="24"/>
                <w:vertAlign w:val="superscript"/>
                <w:lang w:val="en-US"/>
              </w:rPr>
              <w:t>3</w:t>
            </w:r>
            <w:r w:rsidRPr="00744C5F">
              <w:rPr>
                <w:rFonts w:ascii="Times New Roman" w:hAnsi="Times New Roman"/>
                <w:sz w:val="24"/>
                <w:szCs w:val="24"/>
                <w:lang w:val="en-US"/>
              </w:rPr>
              <w:t>/c</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20,0</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q, m</w:t>
            </w:r>
            <w:r w:rsidRPr="00744C5F">
              <w:rPr>
                <w:rFonts w:ascii="Times New Roman" w:hAnsi="Times New Roman"/>
                <w:sz w:val="24"/>
                <w:szCs w:val="24"/>
                <w:vertAlign w:val="superscript"/>
                <w:lang w:val="en-US"/>
              </w:rPr>
              <w:t>3</w:t>
            </w:r>
            <w:r w:rsidRPr="00744C5F">
              <w:rPr>
                <w:rFonts w:ascii="Times New Roman" w:hAnsi="Times New Roman"/>
                <w:sz w:val="24"/>
                <w:szCs w:val="24"/>
                <w:lang w:val="en-US"/>
              </w:rPr>
              <w:t>/c</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1</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V, m/c</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1,2</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H, m</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0,5</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L, m</w:t>
            </w:r>
          </w:p>
        </w:tc>
        <w:tc>
          <w:tcPr>
            <w:tcW w:w="763" w:type="dxa"/>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500</w:t>
            </w:r>
          </w:p>
        </w:tc>
      </w:tr>
      <w:tr w:rsidR="00511561" w:rsidRPr="00744C5F" w:rsidTr="008A2158">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LS, m</w:t>
            </w:r>
          </w:p>
        </w:tc>
        <w:tc>
          <w:tcPr>
            <w:tcW w:w="2835" w:type="dxa"/>
            <w:gridSpan w:val="2"/>
            <w:vAlign w:val="center"/>
          </w:tcPr>
          <w:p w:rsidR="00511561" w:rsidRPr="00744C5F" w:rsidRDefault="00511561" w:rsidP="00511561">
            <w:pPr>
              <w:jc w:val="center"/>
              <w:rPr>
                <w:rFonts w:ascii="Times New Roman" w:hAnsi="Times New Roman"/>
                <w:sz w:val="24"/>
                <w:szCs w:val="24"/>
                <w:lang w:val="en-US"/>
              </w:rPr>
            </w:pPr>
            <w:r w:rsidRPr="00744C5F">
              <w:rPr>
                <w:rFonts w:ascii="Times New Roman" w:hAnsi="Times New Roman"/>
                <w:sz w:val="24"/>
                <w:szCs w:val="24"/>
                <w:lang w:val="en-US"/>
              </w:rPr>
              <w:t>LS=L/5</w:t>
            </w:r>
          </w:p>
        </w:tc>
      </w:tr>
      <w:tr w:rsidR="00511561" w:rsidRPr="00744C5F" w:rsidTr="008A2158">
        <w:trPr>
          <w:gridAfter w:val="1"/>
          <w:wAfter w:w="2072" w:type="dxa"/>
        </w:trPr>
        <w:tc>
          <w:tcPr>
            <w:tcW w:w="2155" w:type="dxa"/>
            <w:vAlign w:val="center"/>
          </w:tcPr>
          <w:p w:rsidR="00511561" w:rsidRPr="00744C5F" w:rsidRDefault="00511561" w:rsidP="00511561">
            <w:pPr>
              <w:ind w:right="-108"/>
              <w:jc w:val="center"/>
              <w:rPr>
                <w:rFonts w:ascii="Times New Roman" w:hAnsi="Times New Roman"/>
                <w:sz w:val="24"/>
                <w:szCs w:val="24"/>
                <w:lang w:val="en-US"/>
              </w:rPr>
            </w:pPr>
            <w:r w:rsidRPr="00744C5F">
              <w:rPr>
                <w:rFonts w:ascii="Times New Roman" w:hAnsi="Times New Roman"/>
                <w:sz w:val="24"/>
                <w:szCs w:val="24"/>
                <w:lang w:val="en-US"/>
              </w:rPr>
              <w:t>C, mg/l</w:t>
            </w:r>
          </w:p>
        </w:tc>
        <w:tc>
          <w:tcPr>
            <w:tcW w:w="763" w:type="dxa"/>
            <w:vAlign w:val="center"/>
          </w:tcPr>
          <w:p w:rsidR="00511561" w:rsidRPr="00744C5F" w:rsidRDefault="001C10D3" w:rsidP="001C10D3">
            <w:pPr>
              <w:jc w:val="center"/>
              <w:rPr>
                <w:rFonts w:ascii="Times New Roman" w:hAnsi="Times New Roman"/>
                <w:sz w:val="24"/>
                <w:szCs w:val="24"/>
                <w:lang w:val="en-US"/>
              </w:rPr>
            </w:pPr>
            <w:r w:rsidRPr="00744C5F">
              <w:rPr>
                <w:rFonts w:ascii="Times New Roman" w:hAnsi="Times New Roman"/>
                <w:sz w:val="24"/>
                <w:szCs w:val="24"/>
                <w:lang w:val="en-US"/>
              </w:rPr>
              <w:t>0,18</w:t>
            </w:r>
          </w:p>
        </w:tc>
      </w:tr>
      <w:tr w:rsidR="008A2158" w:rsidRPr="00744C5F" w:rsidTr="008A2158">
        <w:tc>
          <w:tcPr>
            <w:tcW w:w="2155" w:type="dxa"/>
            <w:vAlign w:val="center"/>
          </w:tcPr>
          <w:p w:rsidR="008A2158" w:rsidRPr="00744C5F" w:rsidRDefault="008A2158" w:rsidP="008A2158">
            <w:pPr>
              <w:ind w:right="-108"/>
              <w:jc w:val="center"/>
              <w:rPr>
                <w:rFonts w:ascii="Times New Roman" w:hAnsi="Times New Roman"/>
                <w:sz w:val="24"/>
                <w:szCs w:val="24"/>
                <w:lang w:val="en-US"/>
              </w:rPr>
            </w:pPr>
            <w:r w:rsidRPr="00744C5F">
              <w:rPr>
                <w:rFonts w:ascii="Times New Roman" w:hAnsi="Times New Roman"/>
                <w:sz w:val="24"/>
                <w:szCs w:val="24"/>
                <w:lang w:val="en-US"/>
              </w:rPr>
              <w:t>Barcha variantlar uchun</w:t>
            </w:r>
          </w:p>
        </w:tc>
        <w:tc>
          <w:tcPr>
            <w:tcW w:w="2835" w:type="dxa"/>
            <w:gridSpan w:val="2"/>
            <w:vAlign w:val="center"/>
          </w:tcPr>
          <w:p w:rsidR="008A2158" w:rsidRPr="00744C5F" w:rsidRDefault="008A2158" w:rsidP="008A2158">
            <w:pPr>
              <w:jc w:val="center"/>
              <w:rPr>
                <w:rFonts w:ascii="Times New Roman" w:hAnsi="Times New Roman"/>
                <w:sz w:val="24"/>
                <w:szCs w:val="24"/>
                <w:lang w:val="en-US"/>
              </w:rPr>
            </w:pPr>
            <w:r w:rsidRPr="00744C5F">
              <w:rPr>
                <w:rFonts w:ascii="Times New Roman" w:hAnsi="Times New Roman"/>
                <w:sz w:val="24"/>
                <w:szCs w:val="24"/>
                <w:lang w:val="en-US"/>
              </w:rPr>
              <w:t>ε=1;     L</w:t>
            </w:r>
            <w:r w:rsidRPr="00744C5F">
              <w:rPr>
                <w:rFonts w:ascii="Times New Roman" w:hAnsi="Times New Roman"/>
                <w:sz w:val="24"/>
                <w:szCs w:val="24"/>
                <w:vertAlign w:val="subscript"/>
                <w:lang w:val="en-US"/>
              </w:rPr>
              <w:t>t</w:t>
            </w:r>
            <w:r w:rsidRPr="00744C5F">
              <w:rPr>
                <w:rFonts w:ascii="Times New Roman" w:hAnsi="Times New Roman"/>
                <w:sz w:val="24"/>
                <w:szCs w:val="24"/>
                <w:lang w:val="en-US"/>
              </w:rPr>
              <w:t xml:space="preserve"> / L</w:t>
            </w:r>
            <w:r w:rsidRPr="00744C5F">
              <w:rPr>
                <w:rFonts w:ascii="Times New Roman" w:hAnsi="Times New Roman"/>
                <w:sz w:val="24"/>
                <w:szCs w:val="24"/>
                <w:vertAlign w:val="subscript"/>
                <w:lang w:val="en-US"/>
              </w:rPr>
              <w:t>to’g’</w:t>
            </w:r>
            <w:r w:rsidRPr="00744C5F">
              <w:rPr>
                <w:rFonts w:ascii="Times New Roman" w:hAnsi="Times New Roman"/>
                <w:sz w:val="24"/>
                <w:szCs w:val="24"/>
                <w:lang w:val="en-US"/>
              </w:rPr>
              <w:t xml:space="preserve"> = 1</w:t>
            </w:r>
          </w:p>
        </w:tc>
      </w:tr>
    </w:tbl>
    <w:p w:rsidR="008A2158" w:rsidRPr="00744C5F" w:rsidRDefault="008A2158" w:rsidP="00511615">
      <w:pPr>
        <w:rPr>
          <w:rFonts w:ascii="Times New Roman" w:hAnsi="Times New Roman"/>
          <w:lang w:val="en-US"/>
        </w:rPr>
      </w:pPr>
    </w:p>
    <w:p w:rsidR="008A2158" w:rsidRPr="00744C5F" w:rsidRDefault="008A2158" w:rsidP="008A2158">
      <w:pPr>
        <w:spacing w:after="0" w:line="240" w:lineRule="auto"/>
        <w:ind w:firstLine="709"/>
        <w:jc w:val="center"/>
        <w:rPr>
          <w:rFonts w:ascii="Times New Roman" w:hAnsi="Times New Roman"/>
          <w:sz w:val="24"/>
          <w:szCs w:val="24"/>
          <w:lang w:val="en-US"/>
        </w:rPr>
      </w:pPr>
      <w:r w:rsidRPr="00744C5F">
        <w:rPr>
          <w:rFonts w:ascii="Times New Roman" w:hAnsi="Times New Roman"/>
          <w:sz w:val="24"/>
          <w:szCs w:val="24"/>
          <w:lang w:val="en-US"/>
        </w:rPr>
        <w:t>Hisoblash usuli</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Ko'pgina omillar: daryo, qirg'oqlar va oqova suvlarning holati suv massalarining harakatlanish tezligiga ta'sir qiladi va oqova suvlarni (OS) chiqarish nuqtasidan to'liq aralashtirishgacha bo'lgan masofani aniqlaydi.</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Chiqindilarni suv havzalariga tashlash, qoida bo’yicha, oqova suvlarni suv havzalaridagi suv bilan ularni aralashtirish joyida to'liq aralashtirish imkoniyatini ta'minlaydigan tarzda amalga oshirilishi kerak (maxsus chiqishlar, rejimlar, konstruksiyalar). Shu bilan birga, oqova suvlarni tushish joyidan bir oz masofada aralashtirish tugallanmaganligi bilan hisoblashish kerak. Shu munosabat bilan, umumiy holatda haqiqiy aralashish nisbati quyidagi formula bilan aniqlanishi kerak:</w:t>
      </w:r>
    </w:p>
    <w:p w:rsidR="008A2158" w:rsidRPr="00744C5F" w:rsidRDefault="008A2158" w:rsidP="008A2158">
      <w:pPr>
        <w:spacing w:after="0" w:line="240" w:lineRule="auto"/>
        <w:ind w:firstLine="709"/>
        <w:jc w:val="right"/>
        <w:rPr>
          <w:rFonts w:ascii="Times New Roman" w:hAnsi="Times New Roman"/>
          <w:sz w:val="24"/>
          <w:szCs w:val="24"/>
          <w:lang w:val="en-US"/>
        </w:rPr>
      </w:pPr>
      <w:r w:rsidRPr="00744C5F">
        <w:rPr>
          <w:rFonts w:ascii="Times New Roman" w:hAnsi="Times New Roman"/>
          <w:position w:val="-28"/>
          <w:sz w:val="24"/>
          <w:szCs w:val="24"/>
          <w:highlight w:val="red"/>
          <w:lang w:val="en-US"/>
        </w:rPr>
        <w:object w:dxaOrig="1380" w:dyaOrig="660">
          <v:shape id="_x0000_i1087" type="#_x0000_t75" style="width:68.4pt;height:32.4pt" o:ole="">
            <v:imagedata r:id="rId129" o:title=""/>
          </v:shape>
          <o:OLEObject Type="Embed" ProgID="Equation.3" ShapeID="_x0000_i1087" DrawAspect="Content" ObjectID="_1792435324" r:id="rId130"/>
        </w:object>
      </w:r>
      <w:r w:rsidRPr="00744C5F">
        <w:rPr>
          <w:rFonts w:ascii="Times New Roman" w:hAnsi="Times New Roman"/>
          <w:sz w:val="24"/>
          <w:szCs w:val="24"/>
          <w:lang w:val="en-US"/>
        </w:rPr>
        <w:t xml:space="preserve">   </w:t>
      </w:r>
      <m:oMath>
        <m:r>
          <m:rPr>
            <m:sty m:val="p"/>
          </m:rPr>
          <w:rPr>
            <w:rFonts w:ascii="Cambria Math" w:hAnsi="Cambria Math"/>
            <w:sz w:val="24"/>
            <w:szCs w:val="24"/>
            <w:highlight w:val="yellow"/>
            <w:lang w:val="en-US"/>
          </w:rPr>
          <m:t>K=</m:t>
        </m:r>
        <m:f>
          <m:fPr>
            <m:ctrlPr>
              <w:rPr>
                <w:rFonts w:ascii="Cambria Math" w:hAnsi="Cambria Math"/>
                <w:sz w:val="24"/>
                <w:szCs w:val="24"/>
                <w:highlight w:val="yellow"/>
                <w:lang w:val="en-US"/>
              </w:rPr>
            </m:ctrlPr>
          </m:fPr>
          <m:num>
            <m:r>
              <m:rPr>
                <m:sty m:val="p"/>
              </m:rPr>
              <w:rPr>
                <w:rFonts w:ascii="Cambria Math" w:hAnsi="Cambria Math"/>
                <w:sz w:val="24"/>
                <w:szCs w:val="24"/>
                <w:highlight w:val="yellow"/>
                <w:lang w:val="en-US"/>
              </w:rPr>
              <m:t>-0.040*20+1</m:t>
            </m:r>
          </m:num>
          <m:den>
            <m:r>
              <m:rPr>
                <m:sty m:val="p"/>
              </m:rPr>
              <w:rPr>
                <w:rFonts w:ascii="Cambria Math" w:hAnsi="Cambria Math"/>
                <w:sz w:val="24"/>
                <w:szCs w:val="24"/>
                <w:highlight w:val="yellow"/>
                <w:lang w:val="en-US"/>
              </w:rPr>
              <m:t>1</m:t>
            </m:r>
          </m:den>
        </m:f>
      </m:oMath>
      <w:r w:rsidRPr="00744C5F">
        <w:rPr>
          <w:rFonts w:ascii="Times New Roman" w:hAnsi="Times New Roman"/>
          <w:sz w:val="24"/>
          <w:szCs w:val="24"/>
          <w:highlight w:val="yellow"/>
          <w:lang w:val="en-US"/>
        </w:rPr>
        <w:t xml:space="preserve"> </w:t>
      </w:r>
      <w:r w:rsidR="00130464" w:rsidRPr="00744C5F">
        <w:rPr>
          <w:rFonts w:ascii="Times New Roman" w:hAnsi="Times New Roman"/>
          <w:sz w:val="24"/>
          <w:szCs w:val="24"/>
          <w:highlight w:val="yellow"/>
          <w:lang w:val="en-US"/>
        </w:rPr>
        <w:t>=-1.44</w:t>
      </w:r>
      <w:r w:rsidRPr="00744C5F">
        <w:rPr>
          <w:rFonts w:ascii="Times New Roman" w:hAnsi="Times New Roman"/>
          <w:sz w:val="24"/>
          <w:szCs w:val="24"/>
          <w:lang w:val="en-US"/>
        </w:rPr>
        <w:t xml:space="preserve">                                            </w:t>
      </w:r>
      <w:proofErr w:type="gramStart"/>
      <w:r w:rsidRPr="00744C5F">
        <w:rPr>
          <w:rFonts w:ascii="Times New Roman" w:hAnsi="Times New Roman"/>
          <w:sz w:val="24"/>
          <w:szCs w:val="24"/>
          <w:lang w:val="en-US"/>
        </w:rPr>
        <w:t xml:space="preserve">   (</w:t>
      </w:r>
      <w:proofErr w:type="gramEnd"/>
      <w:r w:rsidRPr="00744C5F">
        <w:rPr>
          <w:rFonts w:ascii="Times New Roman" w:hAnsi="Times New Roman"/>
          <w:sz w:val="24"/>
          <w:szCs w:val="24"/>
          <w:lang w:val="en-US"/>
        </w:rPr>
        <w:t>2.12)</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bu erda </w:t>
      </w:r>
      <w:r w:rsidRPr="00744C5F">
        <w:rPr>
          <w:rFonts w:ascii="Times New Roman" w:hAnsi="Times New Roman"/>
          <w:position w:val="-10"/>
          <w:sz w:val="24"/>
          <w:szCs w:val="24"/>
        </w:rPr>
        <w:object w:dxaOrig="200" w:dyaOrig="260">
          <v:shape id="_x0000_i1088" type="#_x0000_t75" style="width:10.2pt;height:12pt" o:ole="">
            <v:imagedata r:id="rId131" o:title=""/>
          </v:shape>
          <o:OLEObject Type="Embed" ProgID="Equation.3" ShapeID="_x0000_i1088" DrawAspect="Content" ObjectID="_1792435325" r:id="rId132"/>
        </w:object>
      </w:r>
      <w:r w:rsidRPr="00744C5F">
        <w:rPr>
          <w:rFonts w:ascii="Times New Roman" w:hAnsi="Times New Roman"/>
          <w:sz w:val="24"/>
          <w:szCs w:val="24"/>
          <w:lang w:val="en-US"/>
        </w:rPr>
        <w:t xml:space="preserve"> - koeffitsient, suv havzasidagi oqova suvlarning aralashish darajasi.</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Chiqindilarni suv havzasiga tushish sharoitlarini va ularning ta'sirini inobatga olgan holda baholash odatiy holdir, bu erda aralashish nisbati aniqlanishi kerak. Hisoblash quyidagi formulalar bo'yicha amalga oshiriladi:</w:t>
      </w:r>
    </w:p>
    <w:p w:rsidR="008A2158" w:rsidRPr="00744C5F" w:rsidRDefault="008A2158" w:rsidP="007673A2">
      <w:pPr>
        <w:spacing w:after="0" w:line="240" w:lineRule="auto"/>
        <w:ind w:right="-426" w:hanging="1560"/>
        <w:jc w:val="right"/>
        <w:rPr>
          <w:rFonts w:ascii="Times New Roman" w:hAnsi="Times New Roman"/>
          <w:sz w:val="24"/>
          <w:szCs w:val="24"/>
          <w:lang w:val="en-US"/>
        </w:rPr>
      </w:pPr>
      <w:r w:rsidRPr="00744C5F">
        <w:rPr>
          <w:rFonts w:ascii="Times New Roman" w:hAnsi="Times New Roman"/>
          <w:position w:val="-28"/>
          <w:sz w:val="24"/>
          <w:szCs w:val="24"/>
          <w:highlight w:val="red"/>
        </w:rPr>
        <w:object w:dxaOrig="1840" w:dyaOrig="660">
          <v:shape id="_x0000_i1089" type="#_x0000_t75" style="width:92.4pt;height:32.4pt" o:ole="">
            <v:imagedata r:id="rId133" o:title=""/>
          </v:shape>
          <o:OLEObject Type="Embed" ProgID="Equation.3" ShapeID="_x0000_i1089" DrawAspect="Content" ObjectID="_1792435326" r:id="rId134"/>
        </w:object>
      </w:r>
      <w:r w:rsidRPr="00744C5F">
        <w:rPr>
          <w:rFonts w:ascii="Times New Roman" w:hAnsi="Times New Roman"/>
          <w:sz w:val="24"/>
          <w:szCs w:val="24"/>
          <w:lang w:val="en-US"/>
        </w:rPr>
        <w:t xml:space="preserve">   </w:t>
      </w:r>
      <m:oMath>
        <m:r>
          <m:rPr>
            <m:sty m:val="p"/>
          </m:rPr>
          <w:rPr>
            <w:rFonts w:ascii="Cambria Math" w:hAnsi="Cambria Math"/>
            <w:sz w:val="24"/>
            <w:szCs w:val="24"/>
            <w:highlight w:val="yellow"/>
            <w:lang w:val="en-US"/>
          </w:rPr>
          <m:t>γ=</m:t>
        </m:r>
        <m:f>
          <m:fPr>
            <m:ctrlPr>
              <w:rPr>
                <w:rFonts w:ascii="Cambria Math" w:hAnsi="Cambria Math"/>
                <w:sz w:val="24"/>
                <w:szCs w:val="24"/>
                <w:highlight w:val="yellow"/>
                <w:lang w:val="en-US"/>
              </w:rPr>
            </m:ctrlPr>
          </m:fPr>
          <m:num>
            <m:r>
              <m:rPr>
                <m:sty m:val="p"/>
              </m:rPr>
              <w:rPr>
                <w:rFonts w:ascii="Cambria Math" w:hAnsi="Cambria Math"/>
                <w:sz w:val="24"/>
                <w:szCs w:val="24"/>
                <w:highlight w:val="yellow"/>
                <w:lang w:val="en-US"/>
              </w:rPr>
              <m:t>1+0.72</m:t>
            </m:r>
          </m:num>
          <m:den>
            <m:r>
              <m:rPr>
                <m:sty m:val="p"/>
              </m:rPr>
              <w:rPr>
                <w:rFonts w:ascii="Cambria Math" w:hAnsi="Cambria Math"/>
                <w:sz w:val="24"/>
                <w:szCs w:val="24"/>
                <w:highlight w:val="yellow"/>
                <w:lang w:val="en-US"/>
              </w:rPr>
              <m:t>1+60*(-0.72)</m:t>
            </m:r>
          </m:den>
        </m:f>
        <m:r>
          <m:rPr>
            <m:sty m:val="p"/>
          </m:rPr>
          <w:rPr>
            <w:rFonts w:ascii="Cambria Math" w:hAnsi="Cambria Math"/>
            <w:sz w:val="24"/>
            <w:szCs w:val="24"/>
            <w:highlight w:val="yellow"/>
            <w:lang w:val="en-US"/>
          </w:rPr>
          <m:t>=-</m:t>
        </m:r>
        <m:f>
          <m:fPr>
            <m:ctrlPr>
              <w:rPr>
                <w:rFonts w:ascii="Cambria Math" w:hAnsi="Cambria Math"/>
                <w:sz w:val="24"/>
                <w:szCs w:val="24"/>
                <w:highlight w:val="yellow"/>
                <w:lang w:val="en-US"/>
              </w:rPr>
            </m:ctrlPr>
          </m:fPr>
          <m:num>
            <m:r>
              <m:rPr>
                <m:sty m:val="p"/>
              </m:rPr>
              <w:rPr>
                <w:rFonts w:ascii="Cambria Math" w:hAnsi="Cambria Math"/>
                <w:sz w:val="24"/>
                <w:szCs w:val="24"/>
                <w:highlight w:val="yellow"/>
                <w:lang w:val="en-US"/>
              </w:rPr>
              <m:t>1.72</m:t>
            </m:r>
          </m:num>
          <m:den>
            <m:r>
              <m:rPr>
                <m:sty m:val="p"/>
              </m:rPr>
              <w:rPr>
                <w:rFonts w:ascii="Cambria Math" w:hAnsi="Cambria Math"/>
                <w:sz w:val="24"/>
                <w:szCs w:val="24"/>
                <w:highlight w:val="yellow"/>
                <w:lang w:val="en-US"/>
              </w:rPr>
              <m:t>42.2</m:t>
            </m:r>
          </m:den>
        </m:f>
        <m:r>
          <m:rPr>
            <m:sty m:val="p"/>
          </m:rPr>
          <w:rPr>
            <w:rFonts w:ascii="Cambria Math" w:hAnsi="Cambria Math"/>
            <w:sz w:val="24"/>
            <w:szCs w:val="24"/>
            <w:highlight w:val="yellow"/>
            <w:lang w:val="en-US"/>
          </w:rPr>
          <m:t>=-0.040</m:t>
        </m:r>
      </m:oMath>
      <w:r w:rsidRPr="00744C5F">
        <w:rPr>
          <w:rFonts w:ascii="Times New Roman" w:hAnsi="Times New Roman"/>
          <w:sz w:val="24"/>
          <w:szCs w:val="24"/>
          <w:lang w:val="en-US"/>
        </w:rPr>
        <w:t xml:space="preserve">     </w:t>
      </w:r>
      <w:r w:rsidRPr="00744C5F">
        <w:rPr>
          <w:rFonts w:ascii="Times New Roman" w:hAnsi="Times New Roman"/>
          <w:position w:val="-10"/>
          <w:sz w:val="24"/>
          <w:szCs w:val="24"/>
          <w:highlight w:val="red"/>
        </w:rPr>
        <w:object w:dxaOrig="1840" w:dyaOrig="380">
          <v:shape id="_x0000_i1090" type="#_x0000_t75" style="width:92.4pt;height:18.6pt" o:ole="">
            <v:imagedata r:id="rId135" o:title=""/>
          </v:shape>
          <o:OLEObject Type="Embed" ProgID="Equation.3" ShapeID="_x0000_i1090" DrawAspect="Content" ObjectID="_1792435327" r:id="rId136"/>
        </w:object>
      </w:r>
      <w:r w:rsidRPr="00744C5F">
        <w:rPr>
          <w:rFonts w:ascii="Times New Roman" w:hAnsi="Times New Roman"/>
          <w:sz w:val="24"/>
          <w:szCs w:val="24"/>
          <w:lang w:val="en-US"/>
        </w:rPr>
        <w:t xml:space="preserve">     </w:t>
      </w:r>
      <m:oMath>
        <m:r>
          <m:rPr>
            <m:sty m:val="p"/>
          </m:rPr>
          <w:rPr>
            <w:rFonts w:ascii="Cambria Math" w:hAnsi="Cambria Math"/>
            <w:sz w:val="24"/>
            <w:szCs w:val="24"/>
            <w:highlight w:val="yellow"/>
            <w:lang w:val="en-US"/>
          </w:rPr>
          <m:t>β=</m:t>
        </m:r>
      </m:oMath>
      <w:r w:rsidRPr="00744C5F">
        <w:rPr>
          <w:rFonts w:ascii="Times New Roman" w:hAnsi="Times New Roman"/>
          <w:sz w:val="24"/>
          <w:szCs w:val="24"/>
          <w:highlight w:val="yellow"/>
          <w:lang w:val="en-US"/>
        </w:rPr>
        <w:t xml:space="preserve">   </w:t>
      </w:r>
      <w:r w:rsidR="007673A2" w:rsidRPr="00744C5F">
        <w:rPr>
          <w:rFonts w:ascii="Times New Roman" w:hAnsi="Times New Roman"/>
          <w:sz w:val="24"/>
          <w:szCs w:val="24"/>
          <w:highlight w:val="yellow"/>
          <w:lang w:val="en-US"/>
        </w:rPr>
        <w:t>-</w:t>
      </w:r>
      <w:r w:rsidR="007D106D" w:rsidRPr="00744C5F">
        <w:rPr>
          <w:rFonts w:ascii="Times New Roman" w:hAnsi="Times New Roman"/>
          <w:sz w:val="24"/>
          <w:szCs w:val="24"/>
          <w:highlight w:val="yellow"/>
          <w:lang w:val="en-US"/>
        </w:rPr>
        <w:t>1.44</w:t>
      </w:r>
      <w:r w:rsidR="007673A2" w:rsidRPr="00744C5F">
        <w:rPr>
          <w:rFonts w:ascii="Times New Roman" w:hAnsi="Times New Roman"/>
          <w:sz w:val="24"/>
          <w:szCs w:val="24"/>
          <w:highlight w:val="yellow"/>
          <w:lang w:val="en-US"/>
        </w:rPr>
        <w:t>*</w:t>
      </w:r>
      <m:oMath>
        <m:sSup>
          <m:sSupPr>
            <m:ctrlPr>
              <w:rPr>
                <w:rFonts w:ascii="Cambria Math" w:hAnsi="Cambria Math"/>
                <w:sz w:val="24"/>
                <w:szCs w:val="24"/>
                <w:highlight w:val="yellow"/>
                <w:lang w:val="en-US"/>
              </w:rPr>
            </m:ctrlPr>
          </m:sSupPr>
          <m:e>
            <m:r>
              <m:rPr>
                <m:sty m:val="p"/>
              </m:rPr>
              <w:rPr>
                <w:rFonts w:ascii="Cambria Math" w:hAnsi="Cambria Math"/>
                <w:sz w:val="24"/>
                <w:szCs w:val="24"/>
                <w:highlight w:val="yellow"/>
                <w:lang w:val="en-US"/>
              </w:rPr>
              <m:t>10</m:t>
            </m:r>
          </m:e>
          <m:sup>
            <m:r>
              <m:rPr>
                <m:sty m:val="p"/>
              </m:rPr>
              <w:rPr>
                <w:rFonts w:ascii="Cambria Math" w:hAnsi="Cambria Math"/>
                <w:sz w:val="24"/>
                <w:szCs w:val="24"/>
                <w:highlight w:val="yellow"/>
                <w:lang w:val="en-US"/>
              </w:rPr>
              <m:t>-1</m:t>
            </m:r>
          </m:sup>
        </m:sSup>
        <m:r>
          <m:rPr>
            <m:sty m:val="p"/>
          </m:rPr>
          <w:rPr>
            <w:rFonts w:ascii="Cambria Math" w:hAnsi="Cambria Math"/>
            <w:sz w:val="24"/>
            <w:szCs w:val="24"/>
            <w:highlight w:val="yellow"/>
            <w:lang w:val="en-US"/>
          </w:rPr>
          <m:t>*10=-0.72</m:t>
        </m:r>
      </m:oMath>
      <w:r w:rsidRPr="00744C5F">
        <w:rPr>
          <w:rFonts w:ascii="Times New Roman" w:hAnsi="Times New Roman"/>
          <w:sz w:val="24"/>
          <w:szCs w:val="24"/>
          <w:lang w:val="en-US"/>
        </w:rPr>
        <w:t xml:space="preserve">                  (2.13)</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bu erda </w:t>
      </w:r>
      <w:r w:rsidRPr="00744C5F">
        <w:rPr>
          <w:rFonts w:ascii="Times New Roman" w:hAnsi="Times New Roman"/>
          <w:position w:val="-6"/>
          <w:sz w:val="24"/>
          <w:szCs w:val="24"/>
        </w:rPr>
        <w:object w:dxaOrig="240" w:dyaOrig="220">
          <v:shape id="_x0000_i1091" type="#_x0000_t75" style="width:12pt;height:10.8pt" o:ole="">
            <v:imagedata r:id="rId137" o:title=""/>
          </v:shape>
          <o:OLEObject Type="Embed" ProgID="Equation.3" ShapeID="_x0000_i1091" DrawAspect="Content" ObjectID="_1792435328" r:id="rId138"/>
        </w:object>
      </w:r>
      <w:r w:rsidRPr="00744C5F">
        <w:rPr>
          <w:rFonts w:ascii="Times New Roman" w:hAnsi="Times New Roman"/>
          <w:sz w:val="24"/>
          <w:szCs w:val="24"/>
          <w:lang w:val="en-US"/>
        </w:rPr>
        <w:t xml:space="preserve"> - gidrologik aralashtirish omillarini hisobga oladigan koeffitsient. </w:t>
      </w:r>
      <w:r w:rsidRPr="00744C5F">
        <w:rPr>
          <w:rFonts w:ascii="Times New Roman" w:hAnsi="Times New Roman"/>
          <w:position w:val="-4"/>
          <w:sz w:val="24"/>
          <w:szCs w:val="24"/>
        </w:rPr>
        <w:object w:dxaOrig="220" w:dyaOrig="260">
          <v:shape id="_x0000_i1092" type="#_x0000_t75" style="width:10.8pt;height:12pt" o:ole="">
            <v:imagedata r:id="rId139" o:title=""/>
          </v:shape>
          <o:OLEObject Type="Embed" ProgID="Equation.3" ShapeID="_x0000_i1092" DrawAspect="Content" ObjectID="_1792435329" r:id="rId140"/>
        </w:object>
      </w:r>
      <w:r w:rsidRPr="00744C5F">
        <w:rPr>
          <w:rFonts w:ascii="Times New Roman" w:hAnsi="Times New Roman"/>
          <w:sz w:val="24"/>
          <w:szCs w:val="24"/>
          <w:lang w:val="en-US"/>
        </w:rPr>
        <w:t xml:space="preserve"> - suv olish joyigacha bo'lgan masofa.</w:t>
      </w:r>
    </w:p>
    <w:p w:rsidR="008A2158" w:rsidRPr="00744C5F" w:rsidRDefault="008A2158" w:rsidP="008A2158">
      <w:pPr>
        <w:spacing w:after="0" w:line="240" w:lineRule="auto"/>
        <w:ind w:firstLine="709"/>
        <w:jc w:val="right"/>
        <w:rPr>
          <w:rFonts w:ascii="Times New Roman" w:hAnsi="Times New Roman"/>
          <w:sz w:val="24"/>
          <w:szCs w:val="24"/>
          <w:lang w:val="en-US"/>
        </w:rPr>
      </w:pPr>
      <w:r w:rsidRPr="00744C5F">
        <w:rPr>
          <w:rFonts w:ascii="Times New Roman" w:hAnsi="Times New Roman"/>
          <w:position w:val="-14"/>
          <w:sz w:val="24"/>
          <w:szCs w:val="24"/>
          <w:highlight w:val="red"/>
          <w:lang w:val="en-US"/>
        </w:rPr>
        <w:object w:dxaOrig="2520" w:dyaOrig="420">
          <v:shape id="_x0000_i1093" type="#_x0000_t75" style="width:126.6pt;height:20.4pt" o:ole="">
            <v:imagedata r:id="rId141" o:title=""/>
          </v:shape>
          <o:OLEObject Type="Embed" ProgID="Equation.3" ShapeID="_x0000_i1093" DrawAspect="Content" ObjectID="_1792435330" r:id="rId142"/>
        </w:object>
      </w:r>
      <w:r w:rsidRPr="00744C5F">
        <w:rPr>
          <w:rFonts w:ascii="Times New Roman" w:hAnsi="Times New Roman"/>
          <w:sz w:val="24"/>
          <w:szCs w:val="24"/>
          <w:highlight w:val="red"/>
          <w:lang w:val="en-US"/>
        </w:rPr>
        <w:t>,</w:t>
      </w:r>
      <w:r w:rsidRPr="00744C5F">
        <w:rPr>
          <w:rFonts w:ascii="Times New Roman" w:hAnsi="Times New Roman"/>
          <w:sz w:val="24"/>
          <w:szCs w:val="24"/>
          <w:lang w:val="en-US"/>
        </w:rPr>
        <w:t xml:space="preserve">                </w:t>
      </w:r>
      <m:oMath>
        <m:r>
          <m:rPr>
            <m:sty m:val="p"/>
          </m:rPr>
          <w:rPr>
            <w:rFonts w:ascii="Cambria Math" w:hAnsi="Cambria Math"/>
            <w:sz w:val="24"/>
            <w:szCs w:val="24"/>
            <w:highlight w:val="yellow"/>
            <w:lang w:val="en-US"/>
          </w:rPr>
          <m:t>α=1</m:t>
        </m:r>
        <m:d>
          <m:dPr>
            <m:ctrlPr>
              <w:rPr>
                <w:rFonts w:ascii="Cambria Math" w:hAnsi="Cambria Math"/>
                <w:sz w:val="24"/>
                <w:szCs w:val="24"/>
                <w:highlight w:val="yellow"/>
                <w:lang w:val="en-US"/>
              </w:rPr>
            </m:ctrlPr>
          </m:dPr>
          <m:e>
            <m:r>
              <m:rPr>
                <m:sty m:val="p"/>
              </m:rPr>
              <w:rPr>
                <w:rFonts w:ascii="Cambria Math" w:hAnsi="Cambria Math"/>
                <w:sz w:val="24"/>
                <w:szCs w:val="24"/>
                <w:highlight w:val="yellow"/>
                <w:lang w:val="en-US"/>
              </w:rPr>
              <m:t>1</m:t>
            </m:r>
          </m:e>
        </m:d>
        <m:r>
          <m:rPr>
            <m:sty m:val="p"/>
          </m:rPr>
          <w:rPr>
            <w:rFonts w:ascii="Cambria Math" w:hAnsi="Cambria Math"/>
            <w:sz w:val="24"/>
            <w:szCs w:val="24"/>
            <w:highlight w:val="yellow"/>
            <w:lang w:val="en-US"/>
          </w:rPr>
          <m:t>*</m:t>
        </m:r>
        <m:rad>
          <m:radPr>
            <m:ctrlPr>
              <w:rPr>
                <w:rFonts w:ascii="Cambria Math" w:hAnsi="Cambria Math"/>
                <w:sz w:val="24"/>
                <w:szCs w:val="24"/>
                <w:highlight w:val="yellow"/>
                <w:lang w:val="en-US"/>
              </w:rPr>
            </m:ctrlPr>
          </m:radPr>
          <m:deg>
            <m:r>
              <m:rPr>
                <m:sty m:val="p"/>
              </m:rPr>
              <w:rPr>
                <w:rFonts w:ascii="Cambria Math" w:hAnsi="Cambria Math"/>
                <w:sz w:val="24"/>
                <w:szCs w:val="24"/>
                <w:highlight w:val="yellow"/>
                <w:lang w:val="en-US"/>
              </w:rPr>
              <m:t>3</m:t>
            </m:r>
          </m:deg>
          <m:e>
            <m:r>
              <m:rPr>
                <m:sty m:val="p"/>
              </m:rPr>
              <w:rPr>
                <w:rFonts w:ascii="Cambria Math" w:hAnsi="Cambria Math"/>
                <w:sz w:val="24"/>
                <w:szCs w:val="24"/>
                <w:highlight w:val="yellow"/>
                <w:lang w:val="en-US"/>
              </w:rPr>
              <m:t>3*</m:t>
            </m:r>
            <m:sSup>
              <m:sSupPr>
                <m:ctrlPr>
                  <w:rPr>
                    <w:rFonts w:ascii="Cambria Math" w:hAnsi="Cambria Math"/>
                    <w:sz w:val="24"/>
                    <w:szCs w:val="24"/>
                    <w:highlight w:val="yellow"/>
                    <w:lang w:val="en-US"/>
                  </w:rPr>
                </m:ctrlPr>
              </m:sSupPr>
              <m:e>
                <m:r>
                  <m:rPr>
                    <m:sty m:val="p"/>
                  </m:rPr>
                  <w:rPr>
                    <w:rFonts w:ascii="Cambria Math" w:hAnsi="Cambria Math"/>
                    <w:sz w:val="24"/>
                    <w:szCs w:val="24"/>
                    <w:highlight w:val="yellow"/>
                    <w:lang w:val="en-US"/>
                  </w:rPr>
                  <m:t>10</m:t>
                </m:r>
              </m:e>
              <m:sup>
                <m:r>
                  <m:rPr>
                    <m:sty m:val="p"/>
                  </m:rPr>
                  <w:rPr>
                    <w:rFonts w:ascii="Cambria Math" w:hAnsi="Cambria Math"/>
                    <w:sz w:val="24"/>
                    <w:szCs w:val="24"/>
                    <w:highlight w:val="yellow"/>
                    <w:lang w:val="en-US"/>
                  </w:rPr>
                  <m:t>-3</m:t>
                </m:r>
              </m:sup>
            </m:sSup>
          </m:e>
        </m:rad>
        <m:r>
          <m:rPr>
            <m:sty m:val="p"/>
          </m:rPr>
          <w:rPr>
            <w:rFonts w:ascii="Cambria Math" w:hAnsi="Cambria Math"/>
            <w:sz w:val="24"/>
            <w:szCs w:val="24"/>
            <w:highlight w:val="yellow"/>
            <w:lang w:val="en-US"/>
          </w:rPr>
          <m:t>=1.44*</m:t>
        </m:r>
        <m:sSup>
          <m:sSupPr>
            <m:ctrlPr>
              <w:rPr>
                <w:rFonts w:ascii="Cambria Math" w:hAnsi="Cambria Math"/>
                <w:sz w:val="24"/>
                <w:szCs w:val="24"/>
                <w:highlight w:val="yellow"/>
                <w:lang w:val="en-US"/>
              </w:rPr>
            </m:ctrlPr>
          </m:sSupPr>
          <m:e>
            <m:r>
              <m:rPr>
                <m:sty m:val="p"/>
              </m:rPr>
              <w:rPr>
                <w:rFonts w:ascii="Cambria Math" w:hAnsi="Cambria Math"/>
                <w:sz w:val="24"/>
                <w:szCs w:val="24"/>
                <w:highlight w:val="yellow"/>
                <w:lang w:val="en-US"/>
              </w:rPr>
              <m:t>10</m:t>
            </m:r>
          </m:e>
          <m:sup>
            <m:r>
              <m:rPr>
                <m:sty m:val="p"/>
              </m:rPr>
              <w:rPr>
                <w:rFonts w:ascii="Cambria Math" w:hAnsi="Cambria Math"/>
                <w:sz w:val="24"/>
                <w:szCs w:val="24"/>
                <w:highlight w:val="yellow"/>
                <w:lang w:val="en-US"/>
              </w:rPr>
              <m:t>-1</m:t>
            </m:r>
          </m:sup>
        </m:sSup>
      </m:oMath>
      <w:r w:rsidRPr="00744C5F">
        <w:rPr>
          <w:rFonts w:ascii="Times New Roman" w:hAnsi="Times New Roman"/>
          <w:sz w:val="24"/>
          <w:szCs w:val="24"/>
          <w:lang w:val="en-US"/>
        </w:rPr>
        <w:t xml:space="preserve">                            (2.14)</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bu erda </w:t>
      </w:r>
      <w:r w:rsidRPr="00744C5F">
        <w:rPr>
          <w:rFonts w:ascii="Times New Roman" w:hAnsi="Times New Roman"/>
          <w:position w:val="-6"/>
          <w:sz w:val="24"/>
          <w:szCs w:val="24"/>
        </w:rPr>
        <w:object w:dxaOrig="200" w:dyaOrig="220">
          <v:shape id="_x0000_i1094" type="#_x0000_t75" style="width:10.2pt;height:10.8pt" o:ole="">
            <v:imagedata r:id="rId143" o:title=""/>
          </v:shape>
          <o:OLEObject Type="Embed" ProgID="Equation.3" ShapeID="_x0000_i1094" DrawAspect="Content" ObjectID="_1792435331" r:id="rId144"/>
        </w:object>
      </w:r>
      <w:r w:rsidRPr="00744C5F">
        <w:rPr>
          <w:rFonts w:ascii="Times New Roman" w:hAnsi="Times New Roman"/>
          <w:sz w:val="24"/>
          <w:szCs w:val="24"/>
          <w:lang w:val="en-US"/>
        </w:rPr>
        <w:t xml:space="preserve"> - suvning daryoga oqib tushadigan joyiga bog'liq bo'lgan koeffitsient: u daryoning yaqinida chiqarilganda </w:t>
      </w:r>
      <w:r w:rsidRPr="00744C5F">
        <w:rPr>
          <w:rFonts w:ascii="Times New Roman" w:hAnsi="Times New Roman"/>
          <w:position w:val="-6"/>
          <w:sz w:val="24"/>
          <w:szCs w:val="24"/>
        </w:rPr>
        <w:object w:dxaOrig="540" w:dyaOrig="279">
          <v:shape id="_x0000_i1095" type="#_x0000_t75" style="width:27pt;height:14.4pt" o:ole="">
            <v:imagedata r:id="rId145" o:title=""/>
          </v:shape>
          <o:OLEObject Type="Embed" ProgID="Equation.3" ShapeID="_x0000_i1095" DrawAspect="Content" ObjectID="_1792435332" r:id="rId146"/>
        </w:object>
      </w:r>
      <w:r w:rsidRPr="00744C5F">
        <w:rPr>
          <w:rFonts w:ascii="Times New Roman" w:hAnsi="Times New Roman"/>
          <w:sz w:val="24"/>
          <w:szCs w:val="24"/>
          <w:lang w:val="en-US"/>
        </w:rPr>
        <w:t xml:space="preserve">, daryo o’rtasiga tushirilganda (eng tez oqadigan joyi) </w:t>
      </w:r>
      <w:r w:rsidRPr="00744C5F">
        <w:rPr>
          <w:rFonts w:ascii="Times New Roman" w:hAnsi="Times New Roman"/>
          <w:position w:val="-8"/>
          <w:sz w:val="24"/>
          <w:szCs w:val="24"/>
        </w:rPr>
        <w:object w:dxaOrig="720" w:dyaOrig="300">
          <v:shape id="_x0000_i1096" type="#_x0000_t75" style="width:36pt;height:15pt" o:ole="">
            <v:imagedata r:id="rId147" o:title=""/>
          </v:shape>
          <o:OLEObject Type="Embed" ProgID="Equation.3" ShapeID="_x0000_i1096" DrawAspect="Content" ObjectID="_1792435333" r:id="rId148"/>
        </w:object>
      </w:r>
      <w:r w:rsidRPr="00744C5F">
        <w:rPr>
          <w:rFonts w:ascii="Times New Roman" w:hAnsi="Times New Roman"/>
          <w:sz w:val="24"/>
          <w:szCs w:val="24"/>
          <w:lang w:val="en-US"/>
        </w:rPr>
        <w:t xml:space="preserve">,  </w:t>
      </w:r>
      <w:r w:rsidRPr="00744C5F">
        <w:rPr>
          <w:rFonts w:ascii="Times New Roman" w:hAnsi="Times New Roman"/>
          <w:position w:val="-14"/>
          <w:sz w:val="24"/>
          <w:szCs w:val="24"/>
        </w:rPr>
        <w:object w:dxaOrig="880" w:dyaOrig="380">
          <v:shape id="_x0000_i1097" type="#_x0000_t75" style="width:44.4pt;height:18.6pt" o:ole="">
            <v:imagedata r:id="rId149" o:title=""/>
          </v:shape>
          <o:OLEObject Type="Embed" ProgID="Equation.3" ShapeID="_x0000_i1097" DrawAspect="Content" ObjectID="_1792435334" r:id="rId150"/>
        </w:object>
      </w:r>
      <w:r w:rsidRPr="00744C5F">
        <w:rPr>
          <w:rFonts w:ascii="Times New Roman" w:hAnsi="Times New Roman"/>
          <w:sz w:val="24"/>
          <w:szCs w:val="24"/>
          <w:lang w:val="en-US"/>
        </w:rPr>
        <w:t xml:space="preserve"> - daryo toshqini koeffitsienti, kanalning butun uzunligi bo'ylab yo'lning masofa bilan oqova suv chiqadigan joyidan eng yaqin suv olish joyiga to'g'ri chiziqdagi ushbu ikki nuqta orasidagi masofaga nisbati; </w:t>
      </w:r>
      <w:r w:rsidRPr="00744C5F">
        <w:rPr>
          <w:rFonts w:ascii="Times New Roman" w:hAnsi="Times New Roman"/>
          <w:position w:val="-4"/>
          <w:sz w:val="24"/>
          <w:szCs w:val="24"/>
        </w:rPr>
        <w:object w:dxaOrig="260" w:dyaOrig="260">
          <v:shape id="_x0000_i1098" type="#_x0000_t75" style="width:12pt;height:12pt" o:ole="">
            <v:imagedata r:id="rId151" o:title=""/>
          </v:shape>
          <o:OLEObject Type="Embed" ProgID="Equation.3" ShapeID="_x0000_i1098" DrawAspect="Content" ObjectID="_1792435335" r:id="rId152"/>
        </w:object>
      </w:r>
      <w:r w:rsidRPr="00744C5F">
        <w:rPr>
          <w:rFonts w:ascii="Times New Roman" w:hAnsi="Times New Roman"/>
          <w:sz w:val="24"/>
          <w:szCs w:val="24"/>
          <w:lang w:val="en-US"/>
        </w:rPr>
        <w:t xml:space="preserve"> - turbulent diffuziya koeffitsienti,</w:t>
      </w:r>
    </w:p>
    <w:p w:rsidR="008A2158" w:rsidRPr="00744C5F" w:rsidRDefault="008A2158" w:rsidP="008A2158">
      <w:pPr>
        <w:spacing w:after="0" w:line="240" w:lineRule="auto"/>
        <w:ind w:firstLine="709"/>
        <w:jc w:val="right"/>
        <w:rPr>
          <w:rFonts w:ascii="Times New Roman" w:hAnsi="Times New Roman"/>
          <w:sz w:val="24"/>
          <w:szCs w:val="24"/>
          <w:lang w:val="en-US"/>
        </w:rPr>
      </w:pPr>
      <w:r w:rsidRPr="00744C5F">
        <w:rPr>
          <w:rFonts w:ascii="Times New Roman" w:hAnsi="Times New Roman"/>
          <w:position w:val="-24"/>
          <w:sz w:val="24"/>
          <w:szCs w:val="24"/>
          <w:highlight w:val="red"/>
        </w:rPr>
        <w:object w:dxaOrig="1300" w:dyaOrig="620">
          <v:shape id="_x0000_i1099" type="#_x0000_t75" style="width:65.4pt;height:31.2pt" o:ole="">
            <v:imagedata r:id="rId153" o:title=""/>
          </v:shape>
          <o:OLEObject Type="Embed" ProgID="Equation.3" ShapeID="_x0000_i1099" DrawAspect="Content" ObjectID="_1792435336" r:id="rId154"/>
        </w:object>
      </w:r>
      <w:proofErr w:type="gramStart"/>
      <w:r w:rsidRPr="00744C5F">
        <w:rPr>
          <w:rFonts w:ascii="Times New Roman" w:hAnsi="Times New Roman"/>
          <w:sz w:val="24"/>
          <w:szCs w:val="24"/>
          <w:highlight w:val="red"/>
          <w:lang w:val="en-US"/>
        </w:rPr>
        <w:t>,</w:t>
      </w:r>
      <w:r w:rsidRPr="00744C5F">
        <w:rPr>
          <w:rFonts w:ascii="Times New Roman" w:hAnsi="Times New Roman"/>
          <w:sz w:val="24"/>
          <w:szCs w:val="24"/>
          <w:lang w:val="en-US"/>
        </w:rPr>
        <w:t xml:space="preserve">   </w:t>
      </w:r>
      <w:proofErr w:type="gramEnd"/>
      <w:r w:rsidRPr="00744C5F">
        <w:rPr>
          <w:rFonts w:ascii="Times New Roman" w:hAnsi="Times New Roman"/>
          <w:sz w:val="24"/>
          <w:szCs w:val="24"/>
          <w:lang w:val="en-US"/>
        </w:rPr>
        <w:t xml:space="preserve">                                                (2.15)</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bu erda </w:t>
      </w:r>
      <w:r w:rsidRPr="00744C5F">
        <w:rPr>
          <w:rFonts w:ascii="Times New Roman" w:hAnsi="Times New Roman"/>
          <w:position w:val="-6"/>
          <w:sz w:val="24"/>
          <w:szCs w:val="24"/>
        </w:rPr>
        <w:object w:dxaOrig="240" w:dyaOrig="279">
          <v:shape id="_x0000_i1100" type="#_x0000_t75" style="width:12pt;height:14.4pt" o:ole="">
            <v:imagedata r:id="rId155" o:title=""/>
          </v:shape>
          <o:OLEObject Type="Embed" ProgID="Equation.3" ShapeID="_x0000_i1100" DrawAspect="Content" ObjectID="_1792435337" r:id="rId156"/>
        </w:object>
      </w:r>
      <w:r w:rsidRPr="00744C5F">
        <w:rPr>
          <w:rFonts w:ascii="Times New Roman" w:hAnsi="Times New Roman"/>
          <w:sz w:val="24"/>
          <w:szCs w:val="24"/>
          <w:lang w:val="en-US"/>
        </w:rPr>
        <w:t xml:space="preserve"> - o'rtacha oqim tezligi, m/s; </w:t>
      </w:r>
      <w:r w:rsidRPr="00744C5F">
        <w:rPr>
          <w:rFonts w:ascii="Times New Roman" w:hAnsi="Times New Roman"/>
          <w:position w:val="-4"/>
          <w:sz w:val="24"/>
          <w:szCs w:val="24"/>
        </w:rPr>
        <w:object w:dxaOrig="279" w:dyaOrig="260">
          <v:shape id="_x0000_i1101" type="#_x0000_t75" style="width:14.4pt;height:12pt" o:ole="">
            <v:imagedata r:id="rId157" o:title=""/>
          </v:shape>
          <o:OLEObject Type="Embed" ProgID="Equation.3" ShapeID="_x0000_i1101" DrawAspect="Content" ObjectID="_1792435338" r:id="rId158"/>
        </w:object>
      </w:r>
      <w:r w:rsidRPr="00744C5F">
        <w:rPr>
          <w:rFonts w:ascii="Times New Roman" w:hAnsi="Times New Roman"/>
          <w:sz w:val="24"/>
          <w:szCs w:val="24"/>
          <w:lang w:val="en-US"/>
        </w:rPr>
        <w:t xml:space="preserve"> - o'rtacha chuqurlik, m; </w:t>
      </w:r>
      <w:r w:rsidRPr="00744C5F">
        <w:rPr>
          <w:rFonts w:ascii="Times New Roman" w:hAnsi="Times New Roman"/>
          <w:position w:val="-10"/>
          <w:sz w:val="24"/>
          <w:szCs w:val="24"/>
        </w:rPr>
        <w:object w:dxaOrig="220" w:dyaOrig="260">
          <v:shape id="_x0000_i1102" type="#_x0000_t75" style="width:10.8pt;height:12pt" o:ole="">
            <v:imagedata r:id="rId159" o:title=""/>
          </v:shape>
          <o:OLEObject Type="Embed" ProgID="Equation.3" ShapeID="_x0000_i1102" DrawAspect="Content" ObjectID="_1792435339" r:id="rId160"/>
        </w:object>
      </w:r>
      <w:r w:rsidRPr="00744C5F">
        <w:rPr>
          <w:rFonts w:ascii="Times New Roman" w:hAnsi="Times New Roman"/>
          <w:sz w:val="24"/>
          <w:szCs w:val="24"/>
          <w:lang w:val="en-US"/>
        </w:rPr>
        <w:t xml:space="preserve"> – erkin oqimni tezlashishi, m/s</w:t>
      </w:r>
      <w:r w:rsidRPr="00744C5F">
        <w:rPr>
          <w:rFonts w:ascii="Times New Roman" w:hAnsi="Times New Roman"/>
          <w:sz w:val="24"/>
          <w:szCs w:val="24"/>
          <w:vertAlign w:val="superscript"/>
          <w:lang w:val="en-US"/>
        </w:rPr>
        <w:t>2</w:t>
      </w:r>
      <w:r w:rsidRPr="00744C5F">
        <w:rPr>
          <w:rFonts w:ascii="Times New Roman" w:hAnsi="Times New Roman"/>
          <w:sz w:val="24"/>
          <w:szCs w:val="24"/>
          <w:lang w:val="en-US"/>
        </w:rPr>
        <w:t xml:space="preserve">; </w:t>
      </w:r>
      <w:r w:rsidRPr="00744C5F">
        <w:rPr>
          <w:rFonts w:ascii="Times New Roman" w:hAnsi="Times New Roman"/>
          <w:position w:val="-6"/>
          <w:sz w:val="24"/>
          <w:szCs w:val="24"/>
        </w:rPr>
        <w:object w:dxaOrig="260" w:dyaOrig="220">
          <v:shape id="_x0000_i1103" type="#_x0000_t75" style="width:12pt;height:10.8pt" o:ole="">
            <v:imagedata r:id="rId161" o:title=""/>
          </v:shape>
          <o:OLEObject Type="Embed" ProgID="Equation.3" ShapeID="_x0000_i1103" DrawAspect="Content" ObjectID="_1792435340" r:id="rId162"/>
        </w:object>
      </w:r>
      <w:r w:rsidRPr="00744C5F">
        <w:rPr>
          <w:rFonts w:ascii="Times New Roman" w:hAnsi="Times New Roman"/>
          <w:sz w:val="24"/>
          <w:szCs w:val="24"/>
          <w:lang w:val="en-US"/>
        </w:rPr>
        <w:t xml:space="preserve"> - Boussinskiy koeffitsienti 24 ga teng; </w:t>
      </w:r>
      <w:r w:rsidRPr="00744C5F">
        <w:rPr>
          <w:rFonts w:ascii="Times New Roman" w:hAnsi="Times New Roman"/>
          <w:position w:val="-6"/>
          <w:sz w:val="24"/>
          <w:szCs w:val="24"/>
        </w:rPr>
        <w:object w:dxaOrig="180" w:dyaOrig="220">
          <v:shape id="_x0000_i1104" type="#_x0000_t75" style="width:9.6pt;height:10.8pt" o:ole="">
            <v:imagedata r:id="rId163" o:title=""/>
          </v:shape>
          <o:OLEObject Type="Embed" ProgID="Equation.3" ShapeID="_x0000_i1104" DrawAspect="Content" ObjectID="_1792435341" r:id="rId164"/>
        </w:object>
      </w:r>
      <w:r w:rsidRPr="00744C5F">
        <w:rPr>
          <w:rFonts w:ascii="Times New Roman" w:hAnsi="Times New Roman"/>
          <w:sz w:val="24"/>
          <w:szCs w:val="24"/>
          <w:lang w:val="en-US"/>
        </w:rPr>
        <w:t xml:space="preserve"> - jadvallar bo'yicha tanlangan Shezy koeffitsienti. Ammo, bu topshiriqda, o'rganilayotgan daryolarni tekis deb olganligimiz uchun hisoblanganda yaqinlashishi taxmin qilinadi:</w:t>
      </w:r>
    </w:p>
    <w:p w:rsidR="008A2158" w:rsidRPr="00744C5F" w:rsidRDefault="008A2158" w:rsidP="008A2158">
      <w:pPr>
        <w:spacing w:after="0" w:line="240" w:lineRule="auto"/>
        <w:ind w:firstLine="709"/>
        <w:jc w:val="right"/>
        <w:rPr>
          <w:rFonts w:ascii="Times New Roman" w:hAnsi="Times New Roman"/>
          <w:sz w:val="24"/>
          <w:szCs w:val="24"/>
          <w:lang w:val="en-US"/>
        </w:rPr>
      </w:pPr>
      <w:r w:rsidRPr="00744C5F">
        <w:rPr>
          <w:rFonts w:ascii="Times New Roman" w:hAnsi="Times New Roman"/>
          <w:position w:val="-24"/>
          <w:sz w:val="24"/>
          <w:szCs w:val="24"/>
          <w:highlight w:val="red"/>
        </w:rPr>
        <w:object w:dxaOrig="1020" w:dyaOrig="620">
          <v:shape id="_x0000_i1105" type="#_x0000_t75" style="width:51.6pt;height:31.2pt" o:ole="">
            <v:imagedata r:id="rId165" o:title=""/>
          </v:shape>
          <o:OLEObject Type="Embed" ProgID="Equation.3" ShapeID="_x0000_i1105" DrawAspect="Content" ObjectID="_1792435342" r:id="rId166"/>
        </w:object>
      </w:r>
      <w:r w:rsidRPr="00744C5F">
        <w:rPr>
          <w:rFonts w:ascii="Times New Roman" w:hAnsi="Times New Roman"/>
          <w:sz w:val="24"/>
          <w:szCs w:val="24"/>
          <w:highlight w:val="red"/>
          <w:lang w:val="en-US"/>
        </w:rPr>
        <w:t>.</w:t>
      </w:r>
      <w:r w:rsidRPr="00744C5F">
        <w:rPr>
          <w:rFonts w:ascii="Times New Roman" w:hAnsi="Times New Roman"/>
          <w:sz w:val="24"/>
          <w:szCs w:val="24"/>
          <w:lang w:val="en-US"/>
        </w:rPr>
        <w:t xml:space="preserve">      </w:t>
      </w:r>
      <m:oMath>
        <m:r>
          <m:rPr>
            <m:sty m:val="p"/>
          </m:rPr>
          <w:rPr>
            <w:rFonts w:ascii="Cambria Math" w:hAnsi="Cambria Math"/>
            <w:sz w:val="24"/>
            <w:szCs w:val="24"/>
            <w:highlight w:val="yellow"/>
            <w:lang w:val="en-US"/>
          </w:rPr>
          <m:t>D=</m:t>
        </m:r>
        <m:f>
          <m:fPr>
            <m:ctrlPr>
              <w:rPr>
                <w:rFonts w:ascii="Cambria Math" w:hAnsi="Cambria Math"/>
                <w:sz w:val="24"/>
                <w:szCs w:val="24"/>
                <w:highlight w:val="yellow"/>
                <w:lang w:val="en-US"/>
              </w:rPr>
            </m:ctrlPr>
          </m:fPr>
          <m:num>
            <m:r>
              <m:rPr>
                <m:sty m:val="p"/>
              </m:rPr>
              <w:rPr>
                <w:rFonts w:ascii="Cambria Math" w:hAnsi="Cambria Math"/>
                <w:sz w:val="24"/>
                <w:szCs w:val="24"/>
                <w:highlight w:val="yellow"/>
                <w:lang w:val="en-US"/>
              </w:rPr>
              <m:t>1.2*0.5</m:t>
            </m:r>
          </m:num>
          <m:den>
            <m:r>
              <m:rPr>
                <m:sty m:val="p"/>
              </m:rPr>
              <w:rPr>
                <w:rFonts w:ascii="Cambria Math" w:hAnsi="Cambria Math"/>
                <w:sz w:val="24"/>
                <w:szCs w:val="24"/>
                <w:highlight w:val="yellow"/>
                <w:lang w:val="en-US"/>
              </w:rPr>
              <m:t>200</m:t>
            </m:r>
          </m:den>
        </m:f>
        <m:r>
          <m:rPr>
            <m:sty m:val="p"/>
          </m:rPr>
          <w:rPr>
            <w:rFonts w:ascii="Cambria Math" w:hAnsi="Cambria Math"/>
            <w:sz w:val="24"/>
            <w:szCs w:val="24"/>
            <w:highlight w:val="yellow"/>
            <w:lang w:val="en-US"/>
          </w:rPr>
          <m:t>=3*</m:t>
        </m:r>
        <m:sSup>
          <m:sSupPr>
            <m:ctrlPr>
              <w:rPr>
                <w:rFonts w:ascii="Cambria Math" w:hAnsi="Cambria Math"/>
                <w:sz w:val="24"/>
                <w:szCs w:val="24"/>
                <w:highlight w:val="yellow"/>
                <w:lang w:val="en-US"/>
              </w:rPr>
            </m:ctrlPr>
          </m:sSupPr>
          <m:e>
            <m:r>
              <m:rPr>
                <m:sty m:val="p"/>
              </m:rPr>
              <w:rPr>
                <w:rFonts w:ascii="Cambria Math" w:hAnsi="Cambria Math"/>
                <w:sz w:val="24"/>
                <w:szCs w:val="24"/>
                <w:highlight w:val="yellow"/>
                <w:lang w:val="en-US"/>
              </w:rPr>
              <m:t>10</m:t>
            </m:r>
          </m:e>
          <m:sup>
            <m:r>
              <m:rPr>
                <m:sty m:val="p"/>
              </m:rPr>
              <w:rPr>
                <w:rFonts w:ascii="Cambria Math" w:hAnsi="Cambria Math"/>
                <w:sz w:val="24"/>
                <w:szCs w:val="24"/>
                <w:highlight w:val="yellow"/>
                <w:lang w:val="en-US"/>
              </w:rPr>
              <m:t>-3</m:t>
            </m:r>
          </m:sup>
        </m:sSup>
      </m:oMath>
      <w:r w:rsidRPr="00744C5F">
        <w:rPr>
          <w:rFonts w:ascii="Times New Roman" w:hAnsi="Times New Roman"/>
          <w:sz w:val="24"/>
          <w:szCs w:val="24"/>
          <w:lang w:val="en-US"/>
        </w:rPr>
        <w:t xml:space="preserve">                                                (2.16)</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Eng yaqin suv olish joyidagi suv havzasidagi zararli komponentning haqiqiy kontsentratsiyasi quyidagi formula bilan hisoblanadi: </w:t>
      </w:r>
    </w:p>
    <w:p w:rsidR="008A2158" w:rsidRPr="00744C5F" w:rsidRDefault="008A2158" w:rsidP="00130464">
      <w:pPr>
        <w:spacing w:after="0" w:line="240" w:lineRule="auto"/>
        <w:ind w:firstLine="426"/>
        <w:jc w:val="right"/>
        <w:rPr>
          <w:rFonts w:ascii="Times New Roman" w:hAnsi="Times New Roman"/>
          <w:sz w:val="24"/>
          <w:szCs w:val="24"/>
          <w:lang w:val="en-US"/>
        </w:rPr>
      </w:pPr>
      <w:r w:rsidRPr="00744C5F">
        <w:rPr>
          <w:rFonts w:ascii="Times New Roman" w:hAnsi="Times New Roman"/>
          <w:position w:val="-14"/>
          <w:sz w:val="24"/>
          <w:szCs w:val="24"/>
          <w:highlight w:val="red"/>
        </w:rPr>
        <w:object w:dxaOrig="2120" w:dyaOrig="380">
          <v:shape id="_x0000_i1106" type="#_x0000_t75" style="width:105pt;height:18.6pt" o:ole="">
            <v:imagedata r:id="rId167" o:title=""/>
          </v:shape>
          <o:OLEObject Type="Embed" ProgID="Equation.3" ShapeID="_x0000_i1106" DrawAspect="Content" ObjectID="_1792435343" r:id="rId168"/>
        </w:object>
      </w:r>
      <w:r w:rsidRPr="00744C5F">
        <w:rPr>
          <w:rFonts w:ascii="Times New Roman" w:hAnsi="Times New Roman"/>
          <w:sz w:val="24"/>
          <w:szCs w:val="24"/>
          <w:highlight w:val="red"/>
          <w:lang w:val="en-US"/>
        </w:rPr>
        <w:t>.</w:t>
      </w:r>
      <w:r w:rsidRPr="00744C5F">
        <w:rPr>
          <w:rFonts w:ascii="Times New Roman" w:hAnsi="Times New Roman"/>
          <w:sz w:val="24"/>
          <w:szCs w:val="24"/>
          <w:lang w:val="en-US"/>
        </w:rPr>
        <w:t xml:space="preserve">   </w:t>
      </w:r>
      <m:oMath>
        <m:sSub>
          <m:sSubPr>
            <m:ctrlPr>
              <w:rPr>
                <w:rFonts w:ascii="Cambria Math" w:hAnsi="Cambria Math"/>
                <w:sz w:val="24"/>
                <w:szCs w:val="24"/>
                <w:highlight w:val="yellow"/>
                <w:lang w:val="en-US"/>
              </w:rPr>
            </m:ctrlPr>
          </m:sSubPr>
          <m:e>
            <m:r>
              <m:rPr>
                <m:sty m:val="p"/>
              </m:rPr>
              <w:rPr>
                <w:rFonts w:ascii="Cambria Math" w:hAnsi="Cambria Math"/>
                <w:sz w:val="24"/>
                <w:szCs w:val="24"/>
                <w:highlight w:val="yellow"/>
                <w:lang w:val="en-US"/>
              </w:rPr>
              <m:t>C</m:t>
            </m:r>
          </m:e>
          <m:sub>
            <m:r>
              <m:rPr>
                <m:sty m:val="p"/>
              </m:rPr>
              <w:rPr>
                <w:rFonts w:ascii="Cambria Math" w:hAnsi="Cambria Math"/>
                <w:sz w:val="24"/>
                <w:szCs w:val="24"/>
                <w:highlight w:val="yellow"/>
                <w:lang w:val="en-US"/>
              </w:rPr>
              <m:t>suv.hav.zah.komp</m:t>
            </m:r>
          </m:sub>
        </m:sSub>
        <m:r>
          <m:rPr>
            <m:sty m:val="p"/>
          </m:rPr>
          <w:rPr>
            <w:rFonts w:ascii="Cambria Math" w:hAnsi="Cambria Math"/>
            <w:sz w:val="24"/>
            <w:szCs w:val="24"/>
            <w:highlight w:val="yellow"/>
            <w:lang w:val="en-US"/>
          </w:rPr>
          <m:t>=</m:t>
        </m:r>
        <m:f>
          <m:fPr>
            <m:ctrlPr>
              <w:rPr>
                <w:rFonts w:ascii="Cambria Math" w:hAnsi="Cambria Math"/>
                <w:sz w:val="24"/>
                <w:szCs w:val="24"/>
                <w:highlight w:val="yellow"/>
                <w:lang w:val="en-US"/>
              </w:rPr>
            </m:ctrlPr>
          </m:fPr>
          <m:num>
            <m:r>
              <m:rPr>
                <m:sty m:val="p"/>
              </m:rPr>
              <w:rPr>
                <w:rFonts w:ascii="Cambria Math" w:hAnsi="Cambria Math"/>
                <w:sz w:val="24"/>
                <w:szCs w:val="24"/>
                <w:highlight w:val="yellow"/>
                <w:lang w:val="en-US"/>
              </w:rPr>
              <m:t>1.5</m:t>
            </m:r>
          </m:num>
          <m:den>
            <m:r>
              <m:rPr>
                <m:sty m:val="p"/>
              </m:rPr>
              <w:rPr>
                <w:rFonts w:ascii="Cambria Math" w:hAnsi="Cambria Math"/>
                <w:sz w:val="24"/>
                <w:szCs w:val="24"/>
                <w:highlight w:val="yellow"/>
                <w:lang w:val="en-US"/>
              </w:rPr>
              <m:t>-1.44</m:t>
            </m:r>
          </m:den>
        </m:f>
        <m:r>
          <m:rPr>
            <m:sty m:val="p"/>
          </m:rPr>
          <w:rPr>
            <w:rFonts w:ascii="Cambria Math" w:hAnsi="Cambria Math"/>
            <w:sz w:val="24"/>
            <w:szCs w:val="24"/>
            <w:highlight w:val="yellow"/>
            <w:lang w:val="en-US"/>
          </w:rPr>
          <m:t>=-1.</m:t>
        </m:r>
        <m:r>
          <m:rPr>
            <m:sty m:val="p"/>
          </m:rPr>
          <w:rPr>
            <w:rFonts w:ascii="Cambria Math" w:hAnsi="Cambria Math"/>
            <w:sz w:val="24"/>
            <w:szCs w:val="24"/>
            <w:lang w:val="en-US"/>
          </w:rPr>
          <m:t>04</m:t>
        </m:r>
      </m:oMath>
      <w:r w:rsidRPr="00744C5F">
        <w:rPr>
          <w:rFonts w:ascii="Times New Roman" w:hAnsi="Times New Roman"/>
          <w:sz w:val="24"/>
          <w:szCs w:val="24"/>
          <w:lang w:val="en-US"/>
        </w:rPr>
        <w:t xml:space="preserve"> </w:t>
      </w:r>
      <w:r w:rsidRPr="00744C5F">
        <w:rPr>
          <w:rFonts w:ascii="Times New Roman" w:hAnsi="Times New Roman"/>
          <w:color w:val="FF0000"/>
          <w:sz w:val="24"/>
          <w:szCs w:val="24"/>
          <w:lang w:val="en-US"/>
        </w:rPr>
        <w:t xml:space="preserve">                                      </w:t>
      </w:r>
      <w:r w:rsidRPr="00744C5F">
        <w:rPr>
          <w:rFonts w:ascii="Times New Roman" w:hAnsi="Times New Roman"/>
          <w:sz w:val="24"/>
          <w:szCs w:val="24"/>
          <w:lang w:val="en-US"/>
        </w:rPr>
        <w:t>(2.17)</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Ushbu qiymat REMK dan oshmasligi kerak (ruxsat etilgan maksimal kontsentratsiya).</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Shuningdek, standartlardan oshib ketmaslik uchun korxona tomonidan qancha ifloslantiruvchi moddalar chiqarilishi mumkinligini aniqlash kerak.</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Hisob-kitoblar faqat zararli moddalarning sanitariya-toksikologik ko'rsatkichi bo'yicha konservativ moddalar uchun amalga oshiriladi, ularning suvdagi konsentratsiyasi faqat suyultirish yo'li bilan o'zgaradi.</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Hisoblash quyidagi formula bo'yicha amalga oshiriladi:</w:t>
      </w:r>
    </w:p>
    <w:p w:rsidR="008A2158" w:rsidRPr="00744C5F" w:rsidRDefault="008A2158" w:rsidP="00130464">
      <w:pPr>
        <w:spacing w:after="0" w:line="240" w:lineRule="auto"/>
        <w:ind w:firstLine="284"/>
        <w:jc w:val="right"/>
        <w:rPr>
          <w:rFonts w:ascii="Times New Roman" w:hAnsi="Times New Roman"/>
          <w:sz w:val="24"/>
          <w:szCs w:val="24"/>
          <w:lang w:val="en-US"/>
        </w:rPr>
      </w:pPr>
      <w:r w:rsidRPr="00744C5F">
        <w:rPr>
          <w:rFonts w:ascii="Times New Roman" w:hAnsi="Times New Roman"/>
          <w:position w:val="-12"/>
          <w:sz w:val="24"/>
          <w:szCs w:val="24"/>
          <w:highlight w:val="red"/>
        </w:rPr>
        <w:object w:dxaOrig="2200" w:dyaOrig="360">
          <v:shape id="_x0000_i1107" type="#_x0000_t75" style="width:110.4pt;height:18.6pt" o:ole="">
            <v:imagedata r:id="rId169" o:title=""/>
          </v:shape>
          <o:OLEObject Type="Embed" ProgID="Equation.3" ShapeID="_x0000_i1107" DrawAspect="Content" ObjectID="_1792435344" r:id="rId170"/>
        </w:object>
      </w:r>
      <w:r w:rsidRPr="00744C5F">
        <w:rPr>
          <w:rFonts w:ascii="Times New Roman" w:hAnsi="Times New Roman"/>
          <w:sz w:val="24"/>
          <w:szCs w:val="24"/>
          <w:lang w:val="en-US"/>
        </w:rPr>
        <w:t xml:space="preserve">,     </w:t>
      </w:r>
      <m:oMath>
        <m:sSub>
          <m:sSubPr>
            <m:ctrlPr>
              <w:rPr>
                <w:rFonts w:ascii="Cambria Math" w:hAnsi="Cambria Math"/>
                <w:sz w:val="24"/>
                <w:szCs w:val="24"/>
                <w:highlight w:val="yellow"/>
                <w:lang w:val="en-US"/>
              </w:rPr>
            </m:ctrlPr>
          </m:sSubPr>
          <m:e>
            <m:r>
              <m:rPr>
                <m:sty m:val="p"/>
              </m:rPr>
              <w:rPr>
                <w:rFonts w:ascii="Cambria Math" w:hAnsi="Cambria Math"/>
                <w:sz w:val="24"/>
                <w:szCs w:val="24"/>
                <w:highlight w:val="yellow"/>
                <w:lang w:val="en-US"/>
              </w:rPr>
              <m:t>C</m:t>
            </m:r>
          </m:e>
          <m:sub>
            <m:r>
              <m:rPr>
                <m:sty m:val="p"/>
              </m:rPr>
              <w:rPr>
                <w:rFonts w:ascii="Cambria Math" w:hAnsi="Cambria Math"/>
                <w:sz w:val="24"/>
                <w:szCs w:val="24"/>
                <w:highlight w:val="yellow"/>
                <w:lang w:val="en-US"/>
              </w:rPr>
              <m:t>max.chet.kons</m:t>
            </m:r>
          </m:sub>
        </m:sSub>
        <m:r>
          <m:rPr>
            <m:sty m:val="p"/>
          </m:rPr>
          <w:rPr>
            <w:rFonts w:ascii="Cambria Math" w:hAnsi="Cambria Math"/>
            <w:sz w:val="24"/>
            <w:szCs w:val="24"/>
            <w:highlight w:val="yellow"/>
            <w:lang w:val="en-US"/>
          </w:rPr>
          <m:t>=-1.44*3=-4.32</m:t>
        </m:r>
      </m:oMath>
      <w:r w:rsidRPr="00744C5F">
        <w:rPr>
          <w:rFonts w:ascii="Times New Roman" w:hAnsi="Times New Roman"/>
          <w:sz w:val="24"/>
          <w:szCs w:val="24"/>
          <w:lang w:val="en-US"/>
        </w:rPr>
        <w:t xml:space="preserve">                                    (2.18)</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bu erda </w:t>
      </w:r>
      <w:r w:rsidRPr="00744C5F">
        <w:rPr>
          <w:rFonts w:ascii="Times New Roman" w:hAnsi="Times New Roman"/>
          <w:position w:val="-12"/>
          <w:sz w:val="24"/>
          <w:szCs w:val="24"/>
        </w:rPr>
        <w:object w:dxaOrig="1140" w:dyaOrig="360">
          <v:shape id="_x0000_i1108" type="#_x0000_t75" style="width:57pt;height:18.6pt" o:ole="">
            <v:imagedata r:id="rId171" o:title=""/>
          </v:shape>
          <o:OLEObject Type="Embed" ProgID="Equation.3" ShapeID="_x0000_i1108" DrawAspect="Content" ObjectID="_1792435345" r:id="rId172"/>
        </w:object>
      </w:r>
      <w:r w:rsidRPr="00744C5F">
        <w:rPr>
          <w:rFonts w:ascii="Times New Roman" w:hAnsi="Times New Roman"/>
          <w:sz w:val="24"/>
          <w:szCs w:val="24"/>
          <w:lang w:val="en-US"/>
        </w:rPr>
        <w:t xml:space="preserve"> - oqova suvda ruxsat etilishi mumkin bo'lgan maksimal (cheklovchi) kontsentratsiya yoki birinchi (hisoblangan) suv ishlatish joyida suv bilan aralashgandan so'ng, ifloslanish darajasi ruxsat etilgan maksimal kontsentratsiyadan oshmaydigan oqava suvlarni tozalash darajasi.</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Ruxsat etilgan maksimal oqim quyidagi formula bo'yicha hisoblanadi:</w:t>
      </w:r>
    </w:p>
    <w:p w:rsidR="008A2158" w:rsidRPr="00744C5F" w:rsidRDefault="008A2158" w:rsidP="00130464">
      <w:pPr>
        <w:spacing w:after="0" w:line="240" w:lineRule="auto"/>
        <w:ind w:hanging="142"/>
        <w:jc w:val="right"/>
        <w:rPr>
          <w:rFonts w:ascii="Times New Roman" w:hAnsi="Times New Roman"/>
          <w:sz w:val="24"/>
          <w:szCs w:val="24"/>
          <w:lang w:val="en-US"/>
        </w:rPr>
      </w:pPr>
      <w:r w:rsidRPr="00744C5F">
        <w:rPr>
          <w:rFonts w:ascii="Times New Roman" w:hAnsi="Times New Roman"/>
          <w:position w:val="-12"/>
          <w:sz w:val="24"/>
          <w:szCs w:val="24"/>
          <w:highlight w:val="red"/>
        </w:rPr>
        <w:object w:dxaOrig="2600" w:dyaOrig="360">
          <v:shape id="_x0000_i1109" type="#_x0000_t75" style="width:129.6pt;height:18.6pt" o:ole="">
            <v:imagedata r:id="rId173" o:title=""/>
          </v:shape>
          <o:OLEObject Type="Embed" ProgID="Equation.3" ShapeID="_x0000_i1109" DrawAspect="Content" ObjectID="_1792435346" r:id="rId174"/>
        </w:object>
      </w:r>
      <w:r w:rsidRPr="00744C5F">
        <w:rPr>
          <w:rFonts w:ascii="Times New Roman" w:hAnsi="Times New Roman"/>
          <w:sz w:val="24"/>
          <w:szCs w:val="24"/>
          <w:lang w:val="en-US"/>
        </w:rPr>
        <w:t xml:space="preserve">.   </w:t>
      </w:r>
      <m:oMath>
        <m:r>
          <m:rPr>
            <m:sty m:val="p"/>
          </m:rPr>
          <w:rPr>
            <w:rFonts w:ascii="Cambria Math" w:hAnsi="Cambria Math"/>
            <w:sz w:val="24"/>
            <w:szCs w:val="24"/>
            <w:highlight w:val="yellow"/>
            <w:lang w:val="en-US"/>
          </w:rPr>
          <m:t>REMO= -4.32*1*0.18=0.777</m:t>
        </m:r>
      </m:oMath>
      <w:r w:rsidRPr="00744C5F">
        <w:rPr>
          <w:rFonts w:ascii="Times New Roman" w:hAnsi="Times New Roman"/>
          <w:sz w:val="24"/>
          <w:szCs w:val="24"/>
          <w:lang w:val="en-US"/>
        </w:rPr>
        <w:t xml:space="preserve">                                     (2.19)</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Keyinchalik, variantda ko'rsatilgan </w:t>
      </w:r>
      <w:r w:rsidRPr="00744C5F">
        <w:rPr>
          <w:rFonts w:ascii="Times New Roman" w:hAnsi="Times New Roman"/>
          <w:position w:val="-6"/>
          <w:sz w:val="24"/>
          <w:szCs w:val="24"/>
        </w:rPr>
        <w:object w:dxaOrig="360" w:dyaOrig="279">
          <v:shape id="_x0000_i1110" type="#_x0000_t75" style="width:18.6pt;height:14.4pt" o:ole="">
            <v:imagedata r:id="rId175" o:title=""/>
          </v:shape>
          <o:OLEObject Type="Embed" ProgID="Equation.3" ShapeID="_x0000_i1110" DrawAspect="Content" ObjectID="_1792435347" r:id="rId176"/>
        </w:object>
      </w:r>
      <w:r w:rsidRPr="00744C5F">
        <w:rPr>
          <w:rFonts w:ascii="Times New Roman" w:hAnsi="Times New Roman"/>
          <w:sz w:val="24"/>
          <w:szCs w:val="24"/>
          <w:lang w:val="en-US"/>
        </w:rPr>
        <w:t xml:space="preserve"> pog'onasi bilan daryo bo'yi bo'ylab oqava suvlar oqadigan joygacha bo'lgan masofaga qarab zararli komponent kontsentratsiyasining taqsimlash funktsiyasining grafigini tuzish kerak. </w:t>
      </w:r>
      <w:r w:rsidRPr="00744C5F">
        <w:rPr>
          <w:rFonts w:ascii="Times New Roman" w:hAnsi="Times New Roman"/>
          <w:position w:val="-10"/>
          <w:sz w:val="24"/>
          <w:szCs w:val="24"/>
        </w:rPr>
        <w:object w:dxaOrig="1020" w:dyaOrig="320">
          <v:shape id="_x0000_i1111" type="#_x0000_t75" style="width:51.6pt;height:15.6pt" o:ole="">
            <v:imagedata r:id="rId177" o:title=""/>
          </v:shape>
          <o:OLEObject Type="Embed" ProgID="Equation.3" ShapeID="_x0000_i1111" DrawAspect="Content" ObjectID="_1792435348" r:id="rId178"/>
        </w:object>
      </w:r>
      <w:r w:rsidRPr="00744C5F">
        <w:rPr>
          <w:rFonts w:ascii="Times New Roman" w:hAnsi="Times New Roman"/>
          <w:sz w:val="24"/>
          <w:szCs w:val="24"/>
          <w:lang w:val="en-US"/>
        </w:rPr>
        <w:t>.</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Hisob-kitoblar natijasida oqova suvning quyidagi xususiyatlarini olish kerak.</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 suyultirishning ko'pligi </w:t>
      </w:r>
      <w:r w:rsidRPr="00744C5F">
        <w:rPr>
          <w:rFonts w:ascii="Times New Roman" w:hAnsi="Times New Roman"/>
          <w:position w:val="-4"/>
          <w:sz w:val="24"/>
          <w:szCs w:val="24"/>
        </w:rPr>
        <w:object w:dxaOrig="260" w:dyaOrig="260">
          <v:shape id="_x0000_i1112" type="#_x0000_t75" style="width:12pt;height:12pt" o:ole="">
            <v:imagedata r:id="rId179" o:title=""/>
          </v:shape>
          <o:OLEObject Type="Embed" ProgID="Equation.3" ShapeID="_x0000_i1112" DrawAspect="Content" ObjectID="_1792435349" r:id="rId180"/>
        </w:object>
      </w:r>
      <w:r w:rsidRPr="00744C5F">
        <w:rPr>
          <w:rFonts w:ascii="Times New Roman" w:hAnsi="Times New Roman"/>
          <w:sz w:val="24"/>
          <w:szCs w:val="24"/>
          <w:lang w:val="en-US"/>
        </w:rPr>
        <w:t>;</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 suv olish joyidagi konsentratsiya - </w:t>
      </w:r>
      <w:r w:rsidRPr="00744C5F">
        <w:rPr>
          <w:rFonts w:ascii="Times New Roman" w:hAnsi="Times New Roman"/>
          <w:position w:val="-14"/>
          <w:sz w:val="24"/>
          <w:szCs w:val="24"/>
        </w:rPr>
        <w:object w:dxaOrig="1980" w:dyaOrig="380">
          <v:shape id="_x0000_i1113" type="#_x0000_t75" style="width:99pt;height:18.6pt" o:ole="">
            <v:imagedata r:id="rId181" o:title=""/>
          </v:shape>
          <o:OLEObject Type="Embed" ProgID="Equation.3" ShapeID="_x0000_i1113" DrawAspect="Content" ObjectID="_1792435350" r:id="rId182"/>
        </w:object>
      </w:r>
      <w:r w:rsidRPr="00744C5F">
        <w:rPr>
          <w:rFonts w:ascii="Times New Roman" w:hAnsi="Times New Roman"/>
          <w:sz w:val="24"/>
          <w:szCs w:val="24"/>
          <w:lang w:val="en-US"/>
        </w:rPr>
        <w:t>;</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 oqova suvdagi konsentratsiyani cheklash - </w:t>
      </w:r>
      <w:r w:rsidRPr="00744C5F">
        <w:rPr>
          <w:rFonts w:ascii="Times New Roman" w:hAnsi="Times New Roman"/>
          <w:position w:val="-12"/>
          <w:sz w:val="24"/>
          <w:szCs w:val="24"/>
        </w:rPr>
        <w:object w:dxaOrig="1800" w:dyaOrig="360">
          <v:shape id="_x0000_i1114" type="#_x0000_t75" style="width:90.6pt;height:18.6pt" o:ole="">
            <v:imagedata r:id="rId183" o:title=""/>
          </v:shape>
          <o:OLEObject Type="Embed" ProgID="Equation.3" ShapeID="_x0000_i1114" DrawAspect="Content" ObjectID="_1792435351" r:id="rId184"/>
        </w:object>
      </w:r>
      <w:r w:rsidRPr="00744C5F">
        <w:rPr>
          <w:rFonts w:ascii="Times New Roman" w:hAnsi="Times New Roman"/>
          <w:sz w:val="24"/>
          <w:szCs w:val="24"/>
          <w:lang w:val="en-US"/>
        </w:rPr>
        <w:t>;</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 ruxsat etilgan maksimal oqim - </w:t>
      </w:r>
      <w:r w:rsidRPr="00744C5F">
        <w:rPr>
          <w:rFonts w:ascii="Times New Roman" w:hAnsi="Times New Roman"/>
          <w:position w:val="-10"/>
          <w:sz w:val="24"/>
          <w:szCs w:val="24"/>
        </w:rPr>
        <w:object w:dxaOrig="1400" w:dyaOrig="320">
          <v:shape id="_x0000_i1115" type="#_x0000_t75" style="width:69.6pt;height:15.6pt" o:ole="">
            <v:imagedata r:id="rId185" o:title=""/>
          </v:shape>
          <o:OLEObject Type="Embed" ProgID="Equation.3" ShapeID="_x0000_i1115" DrawAspect="Content" ObjectID="_1792435352" r:id="rId186"/>
        </w:object>
      </w:r>
      <w:r w:rsidRPr="00744C5F">
        <w:rPr>
          <w:rFonts w:ascii="Times New Roman" w:hAnsi="Times New Roman"/>
          <w:sz w:val="24"/>
          <w:szCs w:val="24"/>
          <w:lang w:val="en-US"/>
        </w:rPr>
        <w:t>;</w:t>
      </w:r>
    </w:p>
    <w:p w:rsidR="008A2158" w:rsidRPr="00744C5F" w:rsidRDefault="008A2158" w:rsidP="008A2158">
      <w:pPr>
        <w:spacing w:after="0" w:line="240" w:lineRule="auto"/>
        <w:ind w:firstLine="709"/>
        <w:jc w:val="both"/>
        <w:rPr>
          <w:rFonts w:ascii="Times New Roman" w:hAnsi="Times New Roman"/>
          <w:sz w:val="24"/>
          <w:szCs w:val="24"/>
          <w:lang w:val="en-US"/>
        </w:rPr>
      </w:pPr>
      <w:r w:rsidRPr="00744C5F">
        <w:rPr>
          <w:rFonts w:ascii="Times New Roman" w:hAnsi="Times New Roman"/>
          <w:sz w:val="24"/>
          <w:szCs w:val="24"/>
          <w:lang w:val="en-US"/>
        </w:rPr>
        <w:t xml:space="preserve">- </w:t>
      </w:r>
      <w:r w:rsidRPr="00744C5F">
        <w:rPr>
          <w:rFonts w:ascii="Times New Roman" w:hAnsi="Times New Roman"/>
          <w:position w:val="-10"/>
          <w:sz w:val="24"/>
          <w:szCs w:val="24"/>
        </w:rPr>
        <w:object w:dxaOrig="1020" w:dyaOrig="320">
          <v:shape id="_x0000_i1116" type="#_x0000_t75" style="width:51.6pt;height:15.6pt" o:ole="">
            <v:imagedata r:id="rId187" o:title=""/>
          </v:shape>
          <o:OLEObject Type="Embed" ProgID="Equation.3" ShapeID="_x0000_i1116" DrawAspect="Content" ObjectID="_1792435353" r:id="rId188"/>
        </w:object>
      </w:r>
      <w:r w:rsidRPr="00744C5F">
        <w:rPr>
          <w:rFonts w:ascii="Times New Roman" w:hAnsi="Times New Roman"/>
          <w:sz w:val="24"/>
          <w:szCs w:val="24"/>
          <w:lang w:val="en-US"/>
        </w:rPr>
        <w:t xml:space="preserve"> funktsiya grafigi.</w:t>
      </w:r>
    </w:p>
    <w:p w:rsidR="008A2158" w:rsidRPr="00744C5F" w:rsidRDefault="008A2158" w:rsidP="008A2158">
      <w:pPr>
        <w:spacing w:after="0" w:line="240" w:lineRule="auto"/>
        <w:ind w:firstLine="709"/>
        <w:jc w:val="right"/>
        <w:rPr>
          <w:rFonts w:ascii="Times New Roman" w:hAnsi="Times New Roman"/>
          <w:sz w:val="24"/>
          <w:szCs w:val="24"/>
          <w:lang w:val="en-US"/>
        </w:rPr>
      </w:pPr>
    </w:p>
    <w:p w:rsidR="008A2158" w:rsidRPr="00744C5F" w:rsidRDefault="008A2158" w:rsidP="008A2158">
      <w:pPr>
        <w:spacing w:after="0" w:line="240" w:lineRule="auto"/>
        <w:ind w:firstLine="709"/>
        <w:jc w:val="right"/>
        <w:rPr>
          <w:rFonts w:ascii="Times New Roman" w:hAnsi="Times New Roman"/>
          <w:sz w:val="24"/>
          <w:szCs w:val="24"/>
          <w:lang w:val="en-US"/>
        </w:rPr>
      </w:pPr>
    </w:p>
    <w:p w:rsidR="00130464" w:rsidRPr="00744C5F" w:rsidRDefault="00130464" w:rsidP="00130464">
      <w:pPr>
        <w:shd w:val="clear" w:color="auto" w:fill="00B050"/>
        <w:spacing w:after="0" w:line="240" w:lineRule="auto"/>
        <w:ind w:firstLine="709"/>
        <w:jc w:val="both"/>
        <w:rPr>
          <w:rFonts w:ascii="Times New Roman" w:hAnsi="Times New Roman"/>
          <w:sz w:val="24"/>
          <w:szCs w:val="24"/>
          <w:lang w:val="uz-Cyrl-UZ"/>
        </w:rPr>
      </w:pPr>
      <w:r w:rsidRPr="00744C5F">
        <w:rPr>
          <w:rFonts w:ascii="Times New Roman" w:hAnsi="Times New Roman"/>
          <w:sz w:val="24"/>
          <w:szCs w:val="24"/>
          <w:lang w:val="uz-Cyrl-UZ"/>
        </w:rPr>
        <w:t>2.3-topshiriq. Tuproqni muhofaza qilish bo’yicha topshiriq</w:t>
      </w:r>
    </w:p>
    <w:p w:rsidR="00130464" w:rsidRPr="00744C5F" w:rsidRDefault="00130464" w:rsidP="00130464">
      <w:pPr>
        <w:spacing w:after="0" w:line="240" w:lineRule="auto"/>
        <w:jc w:val="center"/>
        <w:rPr>
          <w:rFonts w:ascii="Times New Roman" w:hAnsi="Times New Roman"/>
          <w:sz w:val="24"/>
          <w:szCs w:val="24"/>
          <w:lang w:val="uz-Cyrl-UZ"/>
        </w:rPr>
      </w:pPr>
    </w:p>
    <w:p w:rsidR="00130464" w:rsidRPr="00744C5F" w:rsidRDefault="00130464" w:rsidP="00130464">
      <w:pPr>
        <w:spacing w:after="0" w:line="240" w:lineRule="auto"/>
        <w:jc w:val="center"/>
        <w:rPr>
          <w:rFonts w:ascii="Times New Roman" w:hAnsi="Times New Roman"/>
          <w:sz w:val="24"/>
          <w:szCs w:val="24"/>
          <w:lang w:val="uz-Cyrl-UZ"/>
        </w:rPr>
      </w:pPr>
      <w:r w:rsidRPr="00744C5F">
        <w:rPr>
          <w:rFonts w:ascii="Times New Roman" w:hAnsi="Times New Roman"/>
          <w:sz w:val="24"/>
          <w:szCs w:val="24"/>
          <w:lang w:val="uz-Cyrl-UZ"/>
        </w:rPr>
        <w:t>Tuproqdagi ifloslantiruvchi moddalarni me'yorlash.</w:t>
      </w:r>
    </w:p>
    <w:p w:rsidR="00CC3334" w:rsidRPr="00744C5F" w:rsidRDefault="00BB4A8D" w:rsidP="00BB4A8D">
      <w:pPr>
        <w:spacing w:after="0" w:line="240" w:lineRule="auto"/>
        <w:rPr>
          <w:rFonts w:ascii="Times New Roman" w:hAnsi="Times New Roman"/>
          <w:sz w:val="24"/>
          <w:szCs w:val="24"/>
          <w:lang w:val="en-US"/>
        </w:rPr>
      </w:pPr>
      <w:r w:rsidRPr="00744C5F">
        <w:rPr>
          <w:rFonts w:ascii="Times New Roman" w:hAnsi="Times New Roman"/>
          <w:sz w:val="24"/>
          <w:szCs w:val="24"/>
          <w:lang w:val="en-US"/>
        </w:rPr>
        <w:t xml:space="preserve">AB </w:t>
      </w:r>
      <w:r w:rsidR="00571B78">
        <w:rPr>
          <w:rFonts w:ascii="Times New Roman" w:hAnsi="Times New Roman"/>
          <w:sz w:val="24"/>
          <w:szCs w:val="24"/>
          <w:lang w:val="en-US"/>
        </w:rPr>
        <w:t>78</w:t>
      </w:r>
      <w:r w:rsidRPr="00744C5F">
        <w:rPr>
          <w:rFonts w:ascii="Times New Roman" w:hAnsi="Times New Roman"/>
          <w:sz w:val="24"/>
          <w:szCs w:val="24"/>
          <w:lang w:val="en-US"/>
        </w:rPr>
        <w:t>02187</w:t>
      </w:r>
    </w:p>
    <w:p w:rsidR="00BB4A8D" w:rsidRPr="00744C5F" w:rsidRDefault="00BB4A8D" w:rsidP="00130464">
      <w:pPr>
        <w:spacing w:after="0" w:line="240" w:lineRule="auto"/>
        <w:jc w:val="center"/>
        <w:rPr>
          <w:rFonts w:ascii="Times New Roman" w:hAnsi="Times New Roman"/>
          <w:sz w:val="24"/>
          <w:szCs w:val="24"/>
          <w:lang w:val="uz-Cyrl-UZ"/>
        </w:rPr>
      </w:pPr>
    </w:p>
    <w:tbl>
      <w:tblPr>
        <w:tblStyle w:val="a5"/>
        <w:tblW w:w="0" w:type="auto"/>
        <w:tblLayout w:type="fixed"/>
        <w:tblLook w:val="04A0" w:firstRow="1" w:lastRow="0" w:firstColumn="1" w:lastColumn="0" w:noHBand="0" w:noVBand="1"/>
      </w:tblPr>
      <w:tblGrid>
        <w:gridCol w:w="1838"/>
        <w:gridCol w:w="628"/>
        <w:gridCol w:w="737"/>
        <w:gridCol w:w="1725"/>
      </w:tblGrid>
      <w:tr w:rsidR="00CC3334" w:rsidRPr="00744C5F" w:rsidTr="00BB4A8D">
        <w:trPr>
          <w:trHeight w:val="517"/>
        </w:trPr>
        <w:tc>
          <w:tcPr>
            <w:tcW w:w="2466" w:type="dxa"/>
            <w:gridSpan w:val="2"/>
            <w:vMerge w:val="restart"/>
            <w:shd w:val="clear" w:color="auto" w:fill="ACB9CA" w:themeFill="text2" w:themeFillTint="66"/>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Hisoblash ma'lumotlari</w:t>
            </w:r>
          </w:p>
        </w:tc>
        <w:tc>
          <w:tcPr>
            <w:tcW w:w="2462" w:type="dxa"/>
            <w:gridSpan w:val="2"/>
            <w:shd w:val="clear" w:color="auto" w:fill="ACB9CA" w:themeFill="text2" w:themeFillTint="66"/>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Variant №</w:t>
            </w:r>
          </w:p>
        </w:tc>
      </w:tr>
      <w:tr w:rsidR="00CC3334" w:rsidRPr="00744C5F" w:rsidTr="00BB4A8D">
        <w:trPr>
          <w:trHeight w:val="517"/>
        </w:trPr>
        <w:tc>
          <w:tcPr>
            <w:tcW w:w="2466" w:type="dxa"/>
            <w:gridSpan w:val="2"/>
            <w:vMerge/>
            <w:shd w:val="clear" w:color="auto" w:fill="ACB9CA" w:themeFill="text2" w:themeFillTint="66"/>
          </w:tcPr>
          <w:p w:rsidR="00CC3334" w:rsidRPr="00744C5F" w:rsidRDefault="00CC3334" w:rsidP="00CC3334">
            <w:pPr>
              <w:jc w:val="both"/>
              <w:rPr>
                <w:rFonts w:ascii="Times New Roman" w:eastAsia="Times New Roman" w:hAnsi="Times New Roman"/>
                <w:sz w:val="24"/>
                <w:szCs w:val="24"/>
                <w:lang w:val="en-US" w:eastAsia="ru-RU"/>
              </w:rPr>
            </w:pPr>
          </w:p>
        </w:tc>
        <w:tc>
          <w:tcPr>
            <w:tcW w:w="2462" w:type="dxa"/>
            <w:gridSpan w:val="2"/>
            <w:shd w:val="clear" w:color="auto" w:fill="ACB9CA" w:themeFill="text2" w:themeFillTint="66"/>
            <w:vAlign w:val="center"/>
          </w:tcPr>
          <w:p w:rsidR="00CC3334" w:rsidRPr="00744C5F" w:rsidRDefault="00BB4A8D" w:rsidP="00CC3334">
            <w:pPr>
              <w:jc w:val="center"/>
              <w:rPr>
                <w:rFonts w:ascii="Times New Roman" w:hAnsi="Times New Roman"/>
                <w:sz w:val="24"/>
                <w:szCs w:val="24"/>
                <w:lang w:val="en-US"/>
              </w:rPr>
            </w:pPr>
            <w:r w:rsidRPr="00744C5F">
              <w:rPr>
                <w:rFonts w:ascii="Times New Roman" w:hAnsi="Times New Roman"/>
                <w:sz w:val="24"/>
                <w:szCs w:val="24"/>
                <w:lang w:val="en-US"/>
              </w:rPr>
              <w:t>7</w:t>
            </w:r>
          </w:p>
          <w:p w:rsidR="00CC3334" w:rsidRPr="00744C5F" w:rsidRDefault="00CC3334" w:rsidP="00CC3334">
            <w:pPr>
              <w:jc w:val="center"/>
              <w:rPr>
                <w:rFonts w:ascii="Times New Roman" w:hAnsi="Times New Roman"/>
                <w:sz w:val="24"/>
                <w:szCs w:val="24"/>
                <w:lang w:val="en-US"/>
              </w:rPr>
            </w:pPr>
          </w:p>
        </w:tc>
      </w:tr>
      <w:tr w:rsidR="00CC3334" w:rsidRPr="00744C5F" w:rsidTr="00BB4A8D">
        <w:tc>
          <w:tcPr>
            <w:tcW w:w="2466" w:type="dxa"/>
            <w:gridSpan w:val="2"/>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Uchastkalar maydoni</w:t>
            </w:r>
            <w:r w:rsidRPr="00744C5F">
              <w:rPr>
                <w:rFonts w:ascii="Times New Roman" w:eastAsia="Times New Roman" w:hAnsi="Times New Roman"/>
                <w:position w:val="-6"/>
                <w:sz w:val="24"/>
                <w:szCs w:val="24"/>
                <w:lang w:val="en-US" w:eastAsia="ru-RU"/>
              </w:rPr>
              <w:object w:dxaOrig="220" w:dyaOrig="279">
                <v:shape id="_x0000_i1117" type="#_x0000_t75" style="width:10.8pt;height:14.4pt" o:ole="">
                  <v:imagedata r:id="rId189" o:title=""/>
                </v:shape>
                <o:OLEObject Type="Embed" ProgID="Equation.3" ShapeID="_x0000_i1117" DrawAspect="Content" ObjectID="_1792435354" r:id="rId190"/>
              </w:object>
            </w:r>
            <w:r w:rsidRPr="00744C5F">
              <w:rPr>
                <w:rFonts w:ascii="Times New Roman" w:eastAsia="Times New Roman" w:hAnsi="Times New Roman"/>
                <w:sz w:val="24"/>
                <w:szCs w:val="24"/>
                <w:lang w:val="en-US" w:eastAsia="ru-RU"/>
              </w:rPr>
              <w:t>, ga</w:t>
            </w:r>
          </w:p>
        </w:tc>
        <w:tc>
          <w:tcPr>
            <w:tcW w:w="2462" w:type="dxa"/>
            <w:gridSpan w:val="2"/>
            <w:shd w:val="clear" w:color="auto" w:fill="C9C9C9" w:themeFill="accent3" w:themeFillTint="99"/>
            <w:vAlign w:val="center"/>
          </w:tcPr>
          <w:p w:rsidR="00CC3334" w:rsidRPr="00744C5F" w:rsidRDefault="00CC3334"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0,</w:t>
            </w:r>
            <w:r w:rsidR="00BB4A8D" w:rsidRPr="00744C5F">
              <w:rPr>
                <w:rFonts w:ascii="Times New Roman" w:eastAsia="Times New Roman" w:hAnsi="Times New Roman"/>
                <w:sz w:val="24"/>
                <w:szCs w:val="24"/>
                <w:lang w:val="en-US" w:eastAsia="ru-RU"/>
              </w:rPr>
              <w:t>5</w:t>
            </w:r>
          </w:p>
        </w:tc>
      </w:tr>
      <w:tr w:rsidR="00CC3334" w:rsidRPr="00744C5F" w:rsidTr="00BB4A8D">
        <w:tc>
          <w:tcPr>
            <w:tcW w:w="2466" w:type="dxa"/>
            <w:gridSpan w:val="2"/>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Tuproq qatlamining qalinligi</w:t>
            </w:r>
            <w:r w:rsidRPr="00744C5F">
              <w:rPr>
                <w:rFonts w:ascii="Times New Roman" w:eastAsia="Times New Roman" w:hAnsi="Times New Roman"/>
                <w:position w:val="-4"/>
                <w:sz w:val="24"/>
                <w:szCs w:val="24"/>
                <w:lang w:val="en-US" w:eastAsia="ru-RU"/>
              </w:rPr>
              <w:object w:dxaOrig="279" w:dyaOrig="260">
                <v:shape id="_x0000_i1118" type="#_x0000_t75" style="width:14.4pt;height:12.6pt" o:ole="">
                  <v:imagedata r:id="rId191" o:title=""/>
                </v:shape>
                <o:OLEObject Type="Embed" ProgID="Equation.3" ShapeID="_x0000_i1118" DrawAspect="Content" ObjectID="_1792435355" r:id="rId192"/>
              </w:object>
            </w:r>
            <w:r w:rsidRPr="00744C5F">
              <w:rPr>
                <w:rFonts w:ascii="Times New Roman" w:eastAsia="Times New Roman" w:hAnsi="Times New Roman"/>
                <w:sz w:val="24"/>
                <w:szCs w:val="24"/>
                <w:lang w:val="en-US" w:eastAsia="ru-RU"/>
              </w:rPr>
              <w:t>, m</w:t>
            </w:r>
          </w:p>
        </w:tc>
        <w:tc>
          <w:tcPr>
            <w:tcW w:w="2462" w:type="dxa"/>
            <w:gridSpan w:val="2"/>
            <w:shd w:val="clear" w:color="auto" w:fill="C9C9C9" w:themeFill="accent3" w:themeFillTint="99"/>
            <w:vAlign w:val="center"/>
          </w:tcPr>
          <w:p w:rsidR="00CC3334" w:rsidRPr="00744C5F" w:rsidRDefault="00CC3334"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0,</w:t>
            </w:r>
            <w:r w:rsidR="00BB4A8D" w:rsidRPr="00744C5F">
              <w:rPr>
                <w:rFonts w:ascii="Times New Roman" w:eastAsia="Times New Roman" w:hAnsi="Times New Roman"/>
                <w:sz w:val="24"/>
                <w:szCs w:val="24"/>
                <w:lang w:val="en-US" w:eastAsia="ru-RU"/>
              </w:rPr>
              <w:t>2</w:t>
            </w:r>
          </w:p>
        </w:tc>
      </w:tr>
      <w:tr w:rsidR="00CC3334" w:rsidRPr="00744C5F" w:rsidTr="00BB4A8D">
        <w:tc>
          <w:tcPr>
            <w:tcW w:w="2466" w:type="dxa"/>
            <w:gridSpan w:val="2"/>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Tuproq qatlamining zichligi </w:t>
            </w:r>
            <w:r w:rsidRPr="00744C5F">
              <w:rPr>
                <w:rFonts w:ascii="Times New Roman" w:eastAsia="Times New Roman" w:hAnsi="Times New Roman"/>
                <w:position w:val="-14"/>
                <w:sz w:val="24"/>
                <w:szCs w:val="24"/>
                <w:lang w:val="en-US" w:eastAsia="ru-RU"/>
              </w:rPr>
              <w:object w:dxaOrig="1219" w:dyaOrig="400">
                <v:shape id="_x0000_i1119" type="#_x0000_t75" style="width:61.2pt;height:20.4pt" o:ole="">
                  <v:imagedata r:id="rId193" o:title=""/>
                </v:shape>
                <o:OLEObject Type="Embed" ProgID="Equation.3" ShapeID="_x0000_i1119" DrawAspect="Content" ObjectID="_1792435356" r:id="rId194"/>
              </w:object>
            </w:r>
          </w:p>
        </w:tc>
        <w:tc>
          <w:tcPr>
            <w:tcW w:w="2462" w:type="dxa"/>
            <w:gridSpan w:val="2"/>
            <w:shd w:val="clear" w:color="auto" w:fill="C9C9C9" w:themeFill="accent3" w:themeFillTint="99"/>
            <w:vAlign w:val="center"/>
          </w:tcPr>
          <w:p w:rsidR="00CC3334" w:rsidRPr="00744C5F" w:rsidRDefault="00CC3334"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w:t>
            </w:r>
            <w:r w:rsidR="00BB4A8D" w:rsidRPr="00744C5F">
              <w:rPr>
                <w:rFonts w:ascii="Times New Roman" w:eastAsia="Times New Roman" w:hAnsi="Times New Roman"/>
                <w:sz w:val="24"/>
                <w:szCs w:val="24"/>
                <w:lang w:val="en-US" w:eastAsia="ru-RU"/>
              </w:rPr>
              <w:t>5</w:t>
            </w:r>
          </w:p>
        </w:tc>
      </w:tr>
      <w:tr w:rsidR="00CC3334" w:rsidRPr="00744C5F" w:rsidTr="00BB4A8D">
        <w:trPr>
          <w:gridAfter w:val="1"/>
          <w:wAfter w:w="1725" w:type="dxa"/>
        </w:trPr>
        <w:tc>
          <w:tcPr>
            <w:tcW w:w="1838" w:type="dxa"/>
            <w:vMerge w:val="restart"/>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Tuproq qatlamidagi fon tarkibi </w:t>
            </w:r>
            <w:r w:rsidRPr="00744C5F">
              <w:rPr>
                <w:rFonts w:ascii="Times New Roman" w:eastAsia="Times New Roman" w:hAnsi="Times New Roman"/>
                <w:position w:val="-14"/>
                <w:sz w:val="24"/>
                <w:szCs w:val="24"/>
                <w:lang w:val="en-US" w:eastAsia="ru-RU"/>
              </w:rPr>
              <w:object w:dxaOrig="1500" w:dyaOrig="380">
                <v:shape id="_x0000_i1120" type="#_x0000_t75" style="width:75.6pt;height:19.8pt" o:ole="">
                  <v:imagedata r:id="rId195" o:title=""/>
                </v:shape>
                <o:OLEObject Type="Embed" ProgID="Equation.3" ShapeID="_x0000_i1120" DrawAspect="Content" ObjectID="_1792435357" r:id="rId196"/>
              </w:object>
            </w: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360" w:dyaOrig="279">
                <v:shape id="_x0000_i1121" type="#_x0000_t75" style="width:18.6pt;height:14.4pt" o:ole="">
                  <v:imagedata r:id="rId197" o:title=""/>
                </v:shape>
                <o:OLEObject Type="Embed" ProgID="Equation.3" ShapeID="_x0000_i1121" DrawAspect="Content" ObjectID="_1792435358" r:id="rId198"/>
              </w:object>
            </w:r>
          </w:p>
        </w:tc>
        <w:tc>
          <w:tcPr>
            <w:tcW w:w="737"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0,20</w:t>
            </w:r>
          </w:p>
        </w:tc>
      </w:tr>
      <w:tr w:rsidR="00CC3334" w:rsidRPr="00744C5F" w:rsidTr="00BB4A8D">
        <w:trPr>
          <w:gridAfter w:val="1"/>
          <w:wAfter w:w="1725" w:type="dxa"/>
        </w:trPr>
        <w:tc>
          <w:tcPr>
            <w:tcW w:w="1838" w:type="dxa"/>
            <w:vMerge/>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400" w:dyaOrig="279">
                <v:shape id="_x0000_i1122" type="#_x0000_t75" style="width:20.4pt;height:14.4pt" o:ole="">
                  <v:imagedata r:id="rId199" o:title=""/>
                </v:shape>
                <o:OLEObject Type="Embed" ProgID="Equation.3" ShapeID="_x0000_i1122" DrawAspect="Content" ObjectID="_1792435359" r:id="rId200"/>
              </w:object>
            </w:r>
          </w:p>
        </w:tc>
        <w:tc>
          <w:tcPr>
            <w:tcW w:w="737"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200</w:t>
            </w:r>
          </w:p>
        </w:tc>
      </w:tr>
      <w:tr w:rsidR="00CC3334" w:rsidRPr="00744C5F" w:rsidTr="00BB4A8D">
        <w:trPr>
          <w:gridAfter w:val="1"/>
          <w:wAfter w:w="1725" w:type="dxa"/>
        </w:trPr>
        <w:tc>
          <w:tcPr>
            <w:tcW w:w="1838" w:type="dxa"/>
            <w:vMerge/>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240" w:dyaOrig="279">
                <v:shape id="_x0000_i1123" type="#_x0000_t75" style="width:12pt;height:14.4pt" o:ole="">
                  <v:imagedata r:id="rId201" o:title=""/>
                </v:shape>
                <o:OLEObject Type="Embed" ProgID="Equation.3" ShapeID="_x0000_i1123" DrawAspect="Content" ObjectID="_1792435360" r:id="rId202"/>
              </w:object>
            </w:r>
          </w:p>
        </w:tc>
        <w:tc>
          <w:tcPr>
            <w:tcW w:w="737"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50</w:t>
            </w:r>
          </w:p>
        </w:tc>
      </w:tr>
      <w:tr w:rsidR="00CC3334" w:rsidRPr="00744C5F" w:rsidTr="00BB4A8D">
        <w:trPr>
          <w:gridAfter w:val="1"/>
          <w:wAfter w:w="1725" w:type="dxa"/>
        </w:trPr>
        <w:tc>
          <w:tcPr>
            <w:tcW w:w="1838" w:type="dxa"/>
            <w:vMerge/>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12"/>
                <w:sz w:val="24"/>
                <w:szCs w:val="24"/>
                <w:lang w:val="en-US" w:eastAsia="ru-RU"/>
              </w:rPr>
              <w:object w:dxaOrig="520" w:dyaOrig="380">
                <v:shape id="_x0000_i1124" type="#_x0000_t75" style="width:25.8pt;height:19.8pt" o:ole="">
                  <v:imagedata r:id="rId203" o:title=""/>
                </v:shape>
                <o:OLEObject Type="Embed" ProgID="Equation.3" ShapeID="_x0000_i1124" DrawAspect="Content" ObjectID="_1792435361" r:id="rId204"/>
              </w:object>
            </w:r>
          </w:p>
        </w:tc>
        <w:tc>
          <w:tcPr>
            <w:tcW w:w="737"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30</w:t>
            </w:r>
          </w:p>
        </w:tc>
      </w:tr>
      <w:tr w:rsidR="00CC3334" w:rsidRPr="00744C5F" w:rsidTr="00BB4A8D">
        <w:trPr>
          <w:gridAfter w:val="1"/>
          <w:wAfter w:w="1725" w:type="dxa"/>
        </w:trPr>
        <w:tc>
          <w:tcPr>
            <w:tcW w:w="1838" w:type="dxa"/>
            <w:vMerge w:val="restart"/>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Cho'kindagi </w:t>
            </w:r>
            <w:r w:rsidRPr="00744C5F">
              <w:rPr>
                <w:rFonts w:ascii="Times New Roman" w:eastAsia="Times New Roman" w:hAnsi="Times New Roman"/>
                <w:position w:val="-10"/>
                <w:sz w:val="24"/>
                <w:szCs w:val="24"/>
                <w:lang w:val="en-US" w:eastAsia="ru-RU"/>
              </w:rPr>
              <w:object w:dxaOrig="580" w:dyaOrig="320">
                <v:shape id="_x0000_i1125" type="#_x0000_t75" style="width:29.4pt;height:15.6pt" o:ole="">
                  <v:imagedata r:id="rId205" o:title=""/>
                </v:shape>
                <o:OLEObject Type="Embed" ProgID="Equation.3" ShapeID="_x0000_i1125" DrawAspect="Content" ObjectID="_1792435362" r:id="rId206"/>
              </w:object>
            </w:r>
            <w:r w:rsidRPr="00744C5F">
              <w:rPr>
                <w:rFonts w:ascii="Times New Roman" w:eastAsia="Times New Roman" w:hAnsi="Times New Roman"/>
                <w:sz w:val="24"/>
                <w:szCs w:val="24"/>
                <w:lang w:val="en-US" w:eastAsia="ru-RU"/>
              </w:rPr>
              <w:t xml:space="preserve"> ning tarkibi,</w:t>
            </w:r>
            <w:r w:rsidRPr="00744C5F">
              <w:rPr>
                <w:rFonts w:ascii="Times New Roman" w:eastAsia="Times New Roman" w:hAnsi="Times New Roman"/>
                <w:position w:val="-10"/>
                <w:sz w:val="24"/>
                <w:szCs w:val="24"/>
                <w:lang w:val="en-US" w:eastAsia="ru-RU"/>
              </w:rPr>
              <w:object w:dxaOrig="660" w:dyaOrig="360">
                <v:shape id="_x0000_i1126" type="#_x0000_t75" style="width:32.4pt;height:18.6pt" o:ole="">
                  <v:imagedata r:id="rId207" o:title=""/>
                </v:shape>
                <o:OLEObject Type="Embed" ProgID="Equation.3" ShapeID="_x0000_i1126" DrawAspect="Content" ObjectID="_1792435363" r:id="rId208"/>
              </w:object>
            </w:r>
            <w:r w:rsidRPr="00744C5F">
              <w:rPr>
                <w:rFonts w:ascii="Times New Roman" w:eastAsia="Times New Roman" w:hAnsi="Times New Roman"/>
                <w:sz w:val="24"/>
                <w:szCs w:val="24"/>
                <w:lang w:val="en-US" w:eastAsia="ru-RU"/>
              </w:rPr>
              <w:t>.</w:t>
            </w: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360" w:dyaOrig="279">
                <v:shape id="_x0000_i1127" type="#_x0000_t75" style="width:18.6pt;height:14.4pt" o:ole="">
                  <v:imagedata r:id="rId209" o:title=""/>
                </v:shape>
                <o:OLEObject Type="Embed" ProgID="Equation.3" ShapeID="_x0000_i1127" DrawAspect="Content" ObjectID="_1792435364" r:id="rId210"/>
              </w:object>
            </w:r>
          </w:p>
        </w:tc>
        <w:tc>
          <w:tcPr>
            <w:tcW w:w="737"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14</w:t>
            </w:r>
          </w:p>
        </w:tc>
      </w:tr>
      <w:tr w:rsidR="00CC3334" w:rsidRPr="00744C5F" w:rsidTr="00BB4A8D">
        <w:trPr>
          <w:gridAfter w:val="1"/>
          <w:wAfter w:w="1725" w:type="dxa"/>
        </w:trPr>
        <w:tc>
          <w:tcPr>
            <w:tcW w:w="1838" w:type="dxa"/>
            <w:vMerge/>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400" w:dyaOrig="279">
                <v:shape id="_x0000_i1128" type="#_x0000_t75" style="width:20.4pt;height:14.4pt" o:ole="">
                  <v:imagedata r:id="rId211" o:title=""/>
                </v:shape>
                <o:OLEObject Type="Embed" ProgID="Equation.3" ShapeID="_x0000_i1128" DrawAspect="Content" ObjectID="_1792435365" r:id="rId212"/>
              </w:object>
            </w:r>
          </w:p>
        </w:tc>
        <w:tc>
          <w:tcPr>
            <w:tcW w:w="737"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1600</w:t>
            </w:r>
          </w:p>
        </w:tc>
      </w:tr>
      <w:tr w:rsidR="00CC3334" w:rsidRPr="00744C5F" w:rsidTr="00BB4A8D">
        <w:trPr>
          <w:gridAfter w:val="1"/>
          <w:wAfter w:w="1725" w:type="dxa"/>
        </w:trPr>
        <w:tc>
          <w:tcPr>
            <w:tcW w:w="1838" w:type="dxa"/>
            <w:vMerge/>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p>
        </w:tc>
        <w:tc>
          <w:tcPr>
            <w:tcW w:w="628" w:type="dxa"/>
            <w:shd w:val="clear" w:color="auto" w:fill="C9C9C9" w:themeFill="accent3" w:themeFillTint="99"/>
            <w:vAlign w:val="center"/>
          </w:tcPr>
          <w:p w:rsidR="00CC3334" w:rsidRPr="00744C5F" w:rsidRDefault="00BB4A8D"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240" w:dyaOrig="279">
                <v:shape id="_x0000_i1129" type="#_x0000_t75" style="width:12pt;height:14.4pt" o:ole="">
                  <v:imagedata r:id="rId213" o:title=""/>
                </v:shape>
                <o:OLEObject Type="Embed" ProgID="Equation.3" ShapeID="_x0000_i1129" DrawAspect="Content" ObjectID="_1792435366" r:id="rId214"/>
              </w:object>
            </w:r>
          </w:p>
        </w:tc>
        <w:tc>
          <w:tcPr>
            <w:tcW w:w="737"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500</w:t>
            </w:r>
          </w:p>
        </w:tc>
      </w:tr>
      <w:tr w:rsidR="00CC3334" w:rsidRPr="00744C5F" w:rsidTr="00BB4A8D">
        <w:trPr>
          <w:gridAfter w:val="1"/>
          <w:wAfter w:w="1725" w:type="dxa"/>
        </w:trPr>
        <w:tc>
          <w:tcPr>
            <w:tcW w:w="1838" w:type="dxa"/>
            <w:vMerge/>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p>
        </w:tc>
        <w:tc>
          <w:tcPr>
            <w:tcW w:w="628"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position w:val="-12"/>
                <w:sz w:val="24"/>
                <w:szCs w:val="24"/>
                <w:lang w:val="en-US" w:eastAsia="ru-RU"/>
              </w:rPr>
              <w:object w:dxaOrig="520" w:dyaOrig="380">
                <v:shape id="_x0000_i1130" type="#_x0000_t75" style="width:25.8pt;height:19.8pt" o:ole="">
                  <v:imagedata r:id="rId203" o:title=""/>
                </v:shape>
                <o:OLEObject Type="Embed" ProgID="Equation.3" ShapeID="_x0000_i1130" DrawAspect="Content" ObjectID="_1792435367" r:id="rId215"/>
              </w:object>
            </w:r>
          </w:p>
        </w:tc>
        <w:tc>
          <w:tcPr>
            <w:tcW w:w="737" w:type="dxa"/>
            <w:shd w:val="clear" w:color="auto" w:fill="C9C9C9" w:themeFill="accent3" w:themeFillTint="99"/>
            <w:vAlign w:val="center"/>
          </w:tcPr>
          <w:p w:rsidR="00CC3334" w:rsidRPr="00744C5F" w:rsidRDefault="00BB4A8D"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    300</w:t>
            </w:r>
            <w:r w:rsidRPr="00744C5F">
              <w:rPr>
                <w:rFonts w:ascii="Times New Roman" w:eastAsia="Times New Roman" w:hAnsi="Times New Roman"/>
                <w:position w:val="-10"/>
                <w:sz w:val="24"/>
                <w:szCs w:val="24"/>
                <w:lang w:val="en-US" w:eastAsia="ru-RU"/>
              </w:rPr>
              <w:object w:dxaOrig="180" w:dyaOrig="340">
                <v:shape id="_x0000_i1131" type="#_x0000_t75" style="width:9pt;height:18pt" o:ole="">
                  <v:imagedata r:id="rId216" o:title=""/>
                </v:shape>
                <o:OLEObject Type="Embed" ProgID="Equation.3" ShapeID="_x0000_i1131" DrawAspect="Content" ObjectID="_1792435368" r:id="rId217"/>
              </w:object>
            </w:r>
          </w:p>
        </w:tc>
      </w:tr>
      <w:tr w:rsidR="00CC3334" w:rsidRPr="00744C5F" w:rsidTr="00BB4A8D">
        <w:tc>
          <w:tcPr>
            <w:tcW w:w="2466" w:type="dxa"/>
            <w:gridSpan w:val="2"/>
            <w:shd w:val="clear" w:color="auto" w:fill="C9C9C9" w:themeFill="accent3" w:themeFillTint="99"/>
            <w:vAlign w:val="center"/>
          </w:tcPr>
          <w:p w:rsidR="00CC3334" w:rsidRPr="00744C5F" w:rsidRDefault="00CC3334" w:rsidP="00CC3334">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Cho'kindilar zichligi </w:t>
            </w:r>
            <w:r w:rsidRPr="00744C5F">
              <w:rPr>
                <w:rFonts w:ascii="Times New Roman" w:eastAsia="Times New Roman" w:hAnsi="Times New Roman"/>
                <w:position w:val="-12"/>
                <w:sz w:val="24"/>
                <w:szCs w:val="24"/>
                <w:lang w:val="en-US" w:eastAsia="ru-RU"/>
              </w:rPr>
              <w:object w:dxaOrig="1380" w:dyaOrig="380">
                <v:shape id="_x0000_i1132" type="#_x0000_t75" style="width:68.4pt;height:19.8pt" o:ole="">
                  <v:imagedata r:id="rId218" o:title=""/>
                </v:shape>
                <o:OLEObject Type="Embed" ProgID="Equation.3" ShapeID="_x0000_i1132" DrawAspect="Content" ObjectID="_1792435369" r:id="rId219"/>
              </w:object>
            </w:r>
          </w:p>
        </w:tc>
        <w:tc>
          <w:tcPr>
            <w:tcW w:w="2462" w:type="dxa"/>
            <w:gridSpan w:val="2"/>
            <w:shd w:val="clear" w:color="auto" w:fill="C9C9C9" w:themeFill="accent3" w:themeFillTint="99"/>
            <w:vAlign w:val="center"/>
          </w:tcPr>
          <w:p w:rsidR="00CC3334" w:rsidRPr="00744C5F" w:rsidRDefault="00CC3334" w:rsidP="00BB4A8D">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w:t>
            </w:r>
            <w:r w:rsidR="00BB4A8D" w:rsidRPr="00744C5F">
              <w:rPr>
                <w:rFonts w:ascii="Times New Roman" w:eastAsia="Times New Roman" w:hAnsi="Times New Roman"/>
                <w:sz w:val="24"/>
                <w:szCs w:val="24"/>
                <w:lang w:val="en-US" w:eastAsia="ru-RU"/>
              </w:rPr>
              <w:t>35</w:t>
            </w:r>
          </w:p>
        </w:tc>
      </w:tr>
    </w:tbl>
    <w:p w:rsidR="00CC3334" w:rsidRPr="00744C5F" w:rsidRDefault="00CC3334" w:rsidP="00130464">
      <w:pPr>
        <w:spacing w:after="0" w:line="240" w:lineRule="auto"/>
        <w:jc w:val="center"/>
        <w:rPr>
          <w:rFonts w:ascii="Times New Roman" w:hAnsi="Times New Roman"/>
          <w:sz w:val="24"/>
          <w:szCs w:val="24"/>
          <w:lang w:val="uz-Cyrl-UZ"/>
        </w:rPr>
      </w:pPr>
    </w:p>
    <w:p w:rsidR="00CC3334" w:rsidRPr="00744C5F" w:rsidRDefault="00CC3334" w:rsidP="00CC3334">
      <w:pPr>
        <w:spacing w:after="0" w:line="240" w:lineRule="auto"/>
        <w:ind w:firstLine="709"/>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Tuproqdagi moddalarning ruxsat etilgan maksimal konsentratsiyasi</w:t>
      </w:r>
    </w:p>
    <w:p w:rsidR="00CC3334" w:rsidRPr="00744C5F" w:rsidRDefault="00CC3334" w:rsidP="00CC3334">
      <w:pPr>
        <w:spacing w:after="0" w:line="240" w:lineRule="auto"/>
        <w:ind w:firstLine="709"/>
        <w:jc w:val="center"/>
        <w:rPr>
          <w:rFonts w:ascii="Times New Roman" w:eastAsia="Times New Roman" w:hAnsi="Times New Roman"/>
          <w:sz w:val="24"/>
          <w:szCs w:val="24"/>
          <w:lang w:val="en-US" w:eastAsia="ru-RU"/>
        </w:rPr>
      </w:pPr>
    </w:p>
    <w:tbl>
      <w:tblPr>
        <w:tblStyle w:val="a5"/>
        <w:tblW w:w="0" w:type="auto"/>
        <w:jc w:val="center"/>
        <w:tblLook w:val="04A0" w:firstRow="1" w:lastRow="0" w:firstColumn="1" w:lastColumn="0" w:noHBand="0" w:noVBand="1"/>
      </w:tblPr>
      <w:tblGrid>
        <w:gridCol w:w="1914"/>
        <w:gridCol w:w="1320"/>
        <w:gridCol w:w="1321"/>
        <w:gridCol w:w="1320"/>
        <w:gridCol w:w="1321"/>
      </w:tblGrid>
      <w:tr w:rsidR="00CC3334" w:rsidRPr="00744C5F" w:rsidTr="00B50BC3">
        <w:trPr>
          <w:jc w:val="center"/>
        </w:trPr>
        <w:tc>
          <w:tcPr>
            <w:tcW w:w="1914"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Moddaning nomi</w:t>
            </w:r>
          </w:p>
        </w:tc>
        <w:tc>
          <w:tcPr>
            <w:tcW w:w="1320"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Mis</w:t>
            </w:r>
          </w:p>
        </w:tc>
        <w:tc>
          <w:tcPr>
            <w:tcW w:w="1321"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Marganets</w:t>
            </w:r>
          </w:p>
        </w:tc>
        <w:tc>
          <w:tcPr>
            <w:tcW w:w="1320"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Vanadiy</w:t>
            </w:r>
          </w:p>
        </w:tc>
        <w:tc>
          <w:tcPr>
            <w:tcW w:w="1321"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Nitratlar</w:t>
            </w:r>
          </w:p>
        </w:tc>
      </w:tr>
      <w:tr w:rsidR="00CC3334" w:rsidRPr="00744C5F" w:rsidTr="00B50BC3">
        <w:trPr>
          <w:jc w:val="center"/>
        </w:trPr>
        <w:tc>
          <w:tcPr>
            <w:tcW w:w="1914"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Tuproqning REK, mg/kg</w:t>
            </w:r>
          </w:p>
        </w:tc>
        <w:tc>
          <w:tcPr>
            <w:tcW w:w="1320"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3,0</w:t>
            </w:r>
          </w:p>
        </w:tc>
        <w:tc>
          <w:tcPr>
            <w:tcW w:w="1321"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1000</w:t>
            </w:r>
          </w:p>
        </w:tc>
        <w:tc>
          <w:tcPr>
            <w:tcW w:w="1320"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150</w:t>
            </w:r>
          </w:p>
        </w:tc>
        <w:tc>
          <w:tcPr>
            <w:tcW w:w="1321" w:type="dxa"/>
            <w:vAlign w:val="center"/>
          </w:tcPr>
          <w:p w:rsidR="00CC3334" w:rsidRPr="00744C5F" w:rsidRDefault="00CC3334" w:rsidP="00B50BC3">
            <w:pPr>
              <w:jc w:val="center"/>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130</w:t>
            </w:r>
          </w:p>
        </w:tc>
      </w:tr>
    </w:tbl>
    <w:p w:rsidR="00130464" w:rsidRPr="00744C5F" w:rsidRDefault="00130464" w:rsidP="00130464">
      <w:pPr>
        <w:spacing w:after="0" w:line="240" w:lineRule="auto"/>
        <w:jc w:val="center"/>
        <w:rPr>
          <w:rFonts w:ascii="Times New Roman" w:hAnsi="Times New Roman"/>
          <w:sz w:val="24"/>
          <w:szCs w:val="24"/>
          <w:lang w:val="uz-Cyrl-UZ"/>
        </w:rPr>
      </w:pPr>
    </w:p>
    <w:p w:rsidR="00130464" w:rsidRPr="00744C5F" w:rsidRDefault="00130464" w:rsidP="00130464">
      <w:pPr>
        <w:spacing w:after="0" w:line="240" w:lineRule="auto"/>
        <w:ind w:firstLine="709"/>
        <w:jc w:val="both"/>
        <w:rPr>
          <w:rFonts w:ascii="Times New Roman" w:eastAsia="Times New Roman" w:hAnsi="Times New Roman"/>
          <w:sz w:val="24"/>
          <w:szCs w:val="24"/>
          <w:lang w:val="uz-Cyrl-UZ" w:eastAsia="ru-RU"/>
        </w:rPr>
      </w:pPr>
      <w:r w:rsidRPr="00744C5F">
        <w:rPr>
          <w:rFonts w:ascii="Times New Roman" w:eastAsia="Times New Roman" w:hAnsi="Times New Roman"/>
          <w:sz w:val="24"/>
          <w:szCs w:val="24"/>
          <w:lang w:val="uz-Cyrl-UZ" w:eastAsia="ru-RU"/>
        </w:rPr>
        <w:lastRenderedPageBreak/>
        <w:t>Qishloq xo'jaligi ob'ekti uchun o'g'it sifatida ishlatishga ruxsat berilgan maishiy chiqindi suvlarni tozalashdan so'ng hosil bo'lgan cho'kindi massasini va hajmini aniqlang.</w:t>
      </w:r>
    </w:p>
    <w:p w:rsidR="00130464" w:rsidRPr="00744C5F" w:rsidRDefault="00130464" w:rsidP="00130464">
      <w:pPr>
        <w:spacing w:after="0" w:line="240" w:lineRule="auto"/>
        <w:ind w:firstLine="709"/>
        <w:jc w:val="both"/>
        <w:rPr>
          <w:rFonts w:ascii="Times New Roman" w:eastAsia="Times New Roman" w:hAnsi="Times New Roman"/>
          <w:sz w:val="24"/>
          <w:szCs w:val="24"/>
          <w:lang w:val="uz-Cyrl-UZ" w:eastAsia="ru-RU"/>
        </w:rPr>
      </w:pPr>
      <w:r w:rsidRPr="00744C5F">
        <w:rPr>
          <w:rFonts w:ascii="Times New Roman" w:eastAsia="Times New Roman" w:hAnsi="Times New Roman"/>
          <w:sz w:val="24"/>
          <w:szCs w:val="24"/>
          <w:lang w:val="uz-Cyrl-UZ" w:eastAsia="ru-RU"/>
        </w:rPr>
        <w:t>O'g'it sifatida ishlatilishi mumkin bo'lgan cho'kindi miqdorini hisoblash quyidagi usul bo'yicha amalga oshiriladi:</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1. Cho'kindilarni unumdor tuproq qatlami bilan bir tekis aralashtirish shartidan kelib chiqqan holda moddiy balans tenglamasi tuziladi</w:t>
      </w:r>
    </w:p>
    <w:p w:rsidR="00130464" w:rsidRPr="00744C5F" w:rsidRDefault="00130464" w:rsidP="009411ED">
      <w:pPr>
        <w:spacing w:after="0" w:line="240" w:lineRule="auto"/>
        <w:ind w:firstLine="709"/>
        <w:jc w:val="right"/>
        <w:rPr>
          <w:rFonts w:ascii="Times New Roman" w:eastAsia="Times New Roman" w:hAnsi="Times New Roman"/>
          <w:sz w:val="24"/>
          <w:szCs w:val="24"/>
          <w:lang w:val="en-US" w:eastAsia="ru-RU"/>
        </w:rPr>
      </w:pPr>
      <w:r w:rsidRPr="00744C5F">
        <w:rPr>
          <w:rFonts w:ascii="Times New Roman" w:eastAsia="Times New Roman" w:hAnsi="Times New Roman"/>
          <w:position w:val="-14"/>
          <w:sz w:val="24"/>
          <w:szCs w:val="24"/>
          <w:lang w:val="en-US" w:eastAsia="ru-RU"/>
        </w:rPr>
        <w:object w:dxaOrig="3640" w:dyaOrig="380">
          <v:shape id="_x0000_i1133" type="#_x0000_t75" style="width:183pt;height:18.6pt" o:ole="">
            <v:imagedata r:id="rId220" o:title=""/>
          </v:shape>
          <o:OLEObject Type="Embed" ProgID="Equation.3" ShapeID="_x0000_i1133" DrawAspect="Content" ObjectID="_1792435370" r:id="rId221"/>
        </w:object>
      </w:r>
      <w:proofErr w:type="gramStart"/>
      <w:r w:rsidR="009411ED" w:rsidRPr="00744C5F">
        <w:rPr>
          <w:rFonts w:ascii="Times New Roman" w:eastAsia="Times New Roman" w:hAnsi="Times New Roman"/>
          <w:sz w:val="24"/>
          <w:szCs w:val="24"/>
          <w:lang w:val="en-US" w:eastAsia="ru-RU"/>
        </w:rPr>
        <w:t xml:space="preserve">,   </w:t>
      </w:r>
      <w:proofErr w:type="gramEnd"/>
      <w:r w:rsidR="009411ED" w:rsidRPr="00744C5F">
        <w:rPr>
          <w:rFonts w:ascii="Times New Roman" w:eastAsia="Times New Roman" w:hAnsi="Times New Roman"/>
          <w:sz w:val="24"/>
          <w:szCs w:val="24"/>
          <w:lang w:val="en-US" w:eastAsia="ru-RU"/>
        </w:rPr>
        <w:t xml:space="preserve">     </w:t>
      </w:r>
      <w:r w:rsidRPr="00744C5F">
        <w:rPr>
          <w:rFonts w:ascii="Times New Roman" w:eastAsia="Times New Roman" w:hAnsi="Times New Roman"/>
          <w:sz w:val="24"/>
          <w:szCs w:val="24"/>
          <w:lang w:val="en-US" w:eastAsia="ru-RU"/>
        </w:rPr>
        <w:t xml:space="preserve">                   (2.20)</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bu erda </w:t>
      </w:r>
      <w:r w:rsidRPr="00744C5F">
        <w:rPr>
          <w:rFonts w:ascii="Times New Roman" w:hAnsi="Times New Roman"/>
          <w:position w:val="-14"/>
          <w:sz w:val="24"/>
          <w:szCs w:val="24"/>
        </w:rPr>
        <w:object w:dxaOrig="340" w:dyaOrig="380">
          <v:shape id="_x0000_i1134" type="#_x0000_t75" style="width:17.4pt;height:18.6pt" o:ole="">
            <v:imagedata r:id="rId222" o:title=""/>
          </v:shape>
          <o:OLEObject Type="Embed" ProgID="Equation.3" ShapeID="_x0000_i1134" DrawAspect="Content" ObjectID="_1792435371" r:id="rId223"/>
        </w:object>
      </w:r>
      <w:r w:rsidRPr="00744C5F">
        <w:rPr>
          <w:rFonts w:ascii="Times New Roman" w:eastAsia="Times New Roman" w:hAnsi="Times New Roman"/>
          <w:sz w:val="24"/>
          <w:szCs w:val="24"/>
          <w:lang w:val="en-US" w:eastAsia="ru-RU"/>
        </w:rPr>
        <w:t xml:space="preserve"> - tuproqdagi i-moddaning fon konsentratsiyasi, mg/kg tuproq; </w:t>
      </w:r>
      <w:r w:rsidRPr="00744C5F">
        <w:rPr>
          <w:rFonts w:ascii="Times New Roman" w:hAnsi="Times New Roman"/>
          <w:position w:val="-4"/>
          <w:sz w:val="24"/>
          <w:szCs w:val="24"/>
        </w:rPr>
        <w:object w:dxaOrig="320" w:dyaOrig="260">
          <v:shape id="_x0000_i1135" type="#_x0000_t75" style="width:15.6pt;height:12pt" o:ole="">
            <v:imagedata r:id="rId224" o:title=""/>
          </v:shape>
          <o:OLEObject Type="Embed" ProgID="Equation.3" ShapeID="_x0000_i1135" DrawAspect="Content" ObjectID="_1792435372" r:id="rId225"/>
        </w:object>
      </w:r>
      <w:r w:rsidRPr="00744C5F">
        <w:rPr>
          <w:rFonts w:ascii="Times New Roman" w:eastAsia="Times New Roman" w:hAnsi="Times New Roman"/>
          <w:sz w:val="24"/>
          <w:szCs w:val="24"/>
          <w:lang w:val="en-US" w:eastAsia="ru-RU"/>
        </w:rPr>
        <w:t xml:space="preserve"> - unumdor tuproq qatlamining massasi, kg; </w:t>
      </w:r>
      <w:r w:rsidRPr="00744C5F">
        <w:rPr>
          <w:rFonts w:ascii="Times New Roman" w:hAnsi="Times New Roman"/>
          <w:position w:val="-12"/>
          <w:sz w:val="24"/>
          <w:szCs w:val="24"/>
        </w:rPr>
        <w:object w:dxaOrig="720" w:dyaOrig="360">
          <v:shape id="_x0000_i1136" type="#_x0000_t75" style="width:36pt;height:18.6pt" o:ole="">
            <v:imagedata r:id="rId226" o:title=""/>
          </v:shape>
          <o:OLEObject Type="Embed" ProgID="Equation.3" ShapeID="_x0000_i1136" DrawAspect="Content" ObjectID="_1792435373" r:id="rId227"/>
        </w:object>
      </w:r>
      <w:r w:rsidRPr="00744C5F">
        <w:rPr>
          <w:rFonts w:ascii="Times New Roman" w:eastAsia="Times New Roman" w:hAnsi="Times New Roman"/>
          <w:sz w:val="24"/>
          <w:szCs w:val="24"/>
          <w:lang w:val="en-US" w:eastAsia="ru-RU"/>
        </w:rPr>
        <w:t xml:space="preserve"> - cho'kindagi i-moddaning konsentratsiyasi, mg/kg cho'kma; </w:t>
      </w:r>
      <w:r w:rsidRPr="00744C5F">
        <w:rPr>
          <w:rFonts w:ascii="Times New Roman" w:hAnsi="Times New Roman"/>
          <w:position w:val="-6"/>
          <w:sz w:val="24"/>
          <w:szCs w:val="24"/>
        </w:rPr>
        <w:object w:dxaOrig="260" w:dyaOrig="220">
          <v:shape id="_x0000_i1137" type="#_x0000_t75" style="width:12pt;height:10.8pt" o:ole="">
            <v:imagedata r:id="rId228" o:title=""/>
          </v:shape>
          <o:OLEObject Type="Embed" ProgID="Equation.3" ShapeID="_x0000_i1137" DrawAspect="Content" ObjectID="_1792435374" r:id="rId229"/>
        </w:object>
      </w:r>
      <w:r w:rsidRPr="00744C5F">
        <w:rPr>
          <w:rFonts w:ascii="Times New Roman" w:eastAsia="Times New Roman" w:hAnsi="Times New Roman"/>
          <w:sz w:val="24"/>
          <w:szCs w:val="24"/>
          <w:lang w:val="en-US" w:eastAsia="ru-RU"/>
        </w:rPr>
        <w:t xml:space="preserve"> - cho'kindi massasi, kg; </w:t>
      </w:r>
      <w:r w:rsidRPr="00744C5F">
        <w:rPr>
          <w:rFonts w:ascii="Times New Roman" w:hAnsi="Times New Roman"/>
          <w:position w:val="-12"/>
          <w:sz w:val="24"/>
          <w:szCs w:val="24"/>
        </w:rPr>
        <w:object w:dxaOrig="660" w:dyaOrig="360">
          <v:shape id="_x0000_i1138" type="#_x0000_t75" style="width:32.4pt;height:18.6pt" o:ole="">
            <v:imagedata r:id="rId230" o:title=""/>
          </v:shape>
          <o:OLEObject Type="Embed" ProgID="Equation.3" ShapeID="_x0000_i1138" DrawAspect="Content" ObjectID="_1792435375" r:id="rId231"/>
        </w:object>
      </w:r>
      <w:r w:rsidRPr="00744C5F">
        <w:rPr>
          <w:rFonts w:ascii="Times New Roman" w:eastAsia="Times New Roman" w:hAnsi="Times New Roman"/>
          <w:sz w:val="24"/>
          <w:szCs w:val="24"/>
          <w:lang w:val="en-US" w:eastAsia="ru-RU"/>
        </w:rPr>
        <w:t xml:space="preserve"> - i-chi moddaning cho'kindi bilan aralashtirilgandan keyin tuproqdagi konsentratsiyasi, mg/kg tuproq.</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Cho'kindini o'g'it sifatida ishlatish uchun har bir modda uchun quyidagi asosiy shart bajarilishi kerak:</w:t>
      </w:r>
    </w:p>
    <w:p w:rsidR="00130464" w:rsidRPr="00744C5F" w:rsidRDefault="00130464" w:rsidP="00130464">
      <w:pPr>
        <w:spacing w:after="0" w:line="240" w:lineRule="auto"/>
        <w:ind w:firstLine="709"/>
        <w:jc w:val="right"/>
        <w:rPr>
          <w:rFonts w:ascii="Times New Roman" w:hAnsi="Times New Roman"/>
          <w:sz w:val="24"/>
          <w:szCs w:val="24"/>
          <w:lang w:val="en-US"/>
        </w:rPr>
      </w:pPr>
      <w:r w:rsidRPr="00744C5F">
        <w:rPr>
          <w:rFonts w:ascii="Times New Roman" w:hAnsi="Times New Roman"/>
          <w:position w:val="-12"/>
          <w:sz w:val="24"/>
          <w:szCs w:val="24"/>
        </w:rPr>
        <w:object w:dxaOrig="1420" w:dyaOrig="360">
          <v:shape id="_x0000_i1139" type="#_x0000_t75" style="width:71.4pt;height:18.6pt" o:ole="">
            <v:imagedata r:id="rId232" o:title=""/>
          </v:shape>
          <o:OLEObject Type="Embed" ProgID="Equation.3" ShapeID="_x0000_i1139" DrawAspect="Content" ObjectID="_1792435376" r:id="rId233"/>
        </w:object>
      </w:r>
      <w:proofErr w:type="gramStart"/>
      <w:r w:rsidRPr="00744C5F">
        <w:rPr>
          <w:rFonts w:ascii="Times New Roman" w:hAnsi="Times New Roman"/>
          <w:sz w:val="24"/>
          <w:szCs w:val="24"/>
          <w:lang w:val="en-US"/>
        </w:rPr>
        <w:t xml:space="preserve">,   </w:t>
      </w:r>
      <w:proofErr w:type="gramEnd"/>
      <w:r w:rsidRPr="00744C5F">
        <w:rPr>
          <w:rFonts w:ascii="Times New Roman" w:hAnsi="Times New Roman"/>
          <w:sz w:val="24"/>
          <w:szCs w:val="24"/>
          <w:lang w:val="en-US"/>
        </w:rPr>
        <w:t xml:space="preserve">                                             (2.21)</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bu erda REK - tuproqdagi i-moddaning ruxsat etilgan maksimal kontsentratsiyasi, mg/kg tuproq.</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2. Joydagi unumdor tuproq qatlamining hajmi </w:t>
      </w:r>
      <w:r w:rsidR="00B50BC3" w:rsidRPr="00744C5F">
        <w:rPr>
          <w:rFonts w:ascii="Times New Roman" w:eastAsia="Times New Roman" w:hAnsi="Times New Roman"/>
          <w:sz w:val="24"/>
          <w:szCs w:val="24"/>
          <w:lang w:val="en-US" w:eastAsia="ru-RU"/>
        </w:rPr>
        <w:t>W</w:t>
      </w:r>
      <w:r w:rsidRPr="00744C5F">
        <w:rPr>
          <w:rFonts w:ascii="Times New Roman" w:eastAsia="Times New Roman" w:hAnsi="Times New Roman"/>
          <w:sz w:val="24"/>
          <w:szCs w:val="24"/>
          <w:lang w:val="en-US" w:eastAsia="ru-RU"/>
        </w:rPr>
        <w:t xml:space="preserve"> va massasi M formulalar bo'yicha aniqlanadi:</w:t>
      </w:r>
    </w:p>
    <w:p w:rsidR="00130464" w:rsidRPr="00744C5F" w:rsidRDefault="00130464" w:rsidP="009411ED">
      <w:pPr>
        <w:spacing w:after="0" w:line="240" w:lineRule="auto"/>
        <w:ind w:firstLine="709"/>
        <w:jc w:val="center"/>
        <w:rPr>
          <w:rFonts w:ascii="Times New Roman" w:eastAsia="Times New Roman" w:hAnsi="Times New Roman"/>
          <w:sz w:val="24"/>
          <w:szCs w:val="24"/>
          <w:lang w:val="en-US" w:eastAsia="ru-RU"/>
        </w:rPr>
      </w:pPr>
      <w:r w:rsidRPr="00744C5F">
        <w:rPr>
          <w:rFonts w:ascii="Times New Roman" w:eastAsia="Times New Roman" w:hAnsi="Times New Roman"/>
          <w:position w:val="-6"/>
          <w:sz w:val="24"/>
          <w:szCs w:val="24"/>
          <w:lang w:val="en-US" w:eastAsia="ru-RU"/>
        </w:rPr>
        <w:object w:dxaOrig="1020" w:dyaOrig="279">
          <v:shape id="_x0000_i1140" type="#_x0000_t75" style="width:51.6pt;height:14.4pt" o:ole="">
            <v:imagedata r:id="rId234" o:title=""/>
          </v:shape>
          <o:OLEObject Type="Embed" ProgID="Equation.3" ShapeID="_x0000_i1140" DrawAspect="Content" ObjectID="_1792435377" r:id="rId235"/>
        </w:object>
      </w:r>
      <w:r w:rsidRPr="00744C5F">
        <w:rPr>
          <w:rFonts w:ascii="Times New Roman" w:eastAsia="Times New Roman" w:hAnsi="Times New Roman"/>
          <w:sz w:val="24"/>
          <w:szCs w:val="24"/>
          <w:lang w:val="en-US" w:eastAsia="ru-RU"/>
        </w:rPr>
        <w:t xml:space="preserve">,       </w:t>
      </w:r>
      <w:r w:rsidRPr="00744C5F">
        <w:rPr>
          <w:rFonts w:ascii="Times New Roman" w:eastAsia="Times New Roman" w:hAnsi="Times New Roman"/>
          <w:position w:val="-14"/>
          <w:sz w:val="24"/>
          <w:szCs w:val="24"/>
          <w:lang w:val="en-US" w:eastAsia="ru-RU"/>
        </w:rPr>
        <w:object w:dxaOrig="1440" w:dyaOrig="380">
          <v:shape id="_x0000_i1141" type="#_x0000_t75" style="width:1in;height:18.6pt" o:ole="">
            <v:imagedata r:id="rId236" o:title=""/>
          </v:shape>
          <o:OLEObject Type="Embed" ProgID="Equation.3" ShapeID="_x0000_i1141" DrawAspect="Content" ObjectID="_1792435378" r:id="rId237"/>
        </w:object>
      </w:r>
      <w:r w:rsidRPr="00744C5F">
        <w:rPr>
          <w:rFonts w:ascii="Times New Roman" w:eastAsia="Times New Roman" w:hAnsi="Times New Roman"/>
          <w:sz w:val="24"/>
          <w:szCs w:val="24"/>
          <w:lang w:val="en-US" w:eastAsia="ru-RU"/>
        </w:rPr>
        <w:t>,  (2.22)</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bu erda </w:t>
      </w:r>
      <w:r w:rsidRPr="00744C5F">
        <w:rPr>
          <w:rFonts w:ascii="Times New Roman" w:hAnsi="Times New Roman"/>
          <w:position w:val="-4"/>
          <w:sz w:val="24"/>
          <w:szCs w:val="24"/>
        </w:rPr>
        <w:object w:dxaOrig="279" w:dyaOrig="260">
          <v:shape id="_x0000_i1142" type="#_x0000_t75" style="width:14.4pt;height:12pt" o:ole="">
            <v:imagedata r:id="rId238" o:title=""/>
          </v:shape>
          <o:OLEObject Type="Embed" ProgID="Equation.3" ShapeID="_x0000_i1142" DrawAspect="Content" ObjectID="_1792435379" r:id="rId239"/>
        </w:object>
      </w:r>
      <w:r w:rsidRPr="00744C5F">
        <w:rPr>
          <w:rFonts w:ascii="Times New Roman" w:eastAsia="Times New Roman" w:hAnsi="Times New Roman"/>
          <w:sz w:val="24"/>
          <w:szCs w:val="24"/>
          <w:lang w:val="en-US" w:eastAsia="ru-RU"/>
        </w:rPr>
        <w:t xml:space="preserve"> - tuproq qatlamining qalinligi, m; </w:t>
      </w:r>
      <w:r w:rsidRPr="00744C5F">
        <w:rPr>
          <w:rFonts w:ascii="Times New Roman" w:hAnsi="Times New Roman"/>
          <w:position w:val="-6"/>
          <w:sz w:val="24"/>
          <w:szCs w:val="24"/>
        </w:rPr>
        <w:object w:dxaOrig="220" w:dyaOrig="279">
          <v:shape id="_x0000_i1143" type="#_x0000_t75" style="width:10.8pt;height:14.4pt" o:ole="">
            <v:imagedata r:id="rId240" o:title=""/>
          </v:shape>
          <o:OLEObject Type="Embed" ProgID="Equation.3" ShapeID="_x0000_i1143" DrawAspect="Content" ObjectID="_1792435380" r:id="rId241"/>
        </w:object>
      </w:r>
      <w:r w:rsidRPr="00744C5F">
        <w:rPr>
          <w:rFonts w:ascii="Times New Roman" w:eastAsia="Times New Roman" w:hAnsi="Times New Roman"/>
          <w:sz w:val="24"/>
          <w:szCs w:val="24"/>
          <w:lang w:val="en-US" w:eastAsia="ru-RU"/>
        </w:rPr>
        <w:t xml:space="preserve"> - qishloq xo'jaligi ob'ektining (uchastkaning) maydoni, m</w:t>
      </w:r>
      <w:r w:rsidRPr="00744C5F">
        <w:rPr>
          <w:rFonts w:ascii="Times New Roman" w:eastAsia="Times New Roman" w:hAnsi="Times New Roman"/>
          <w:sz w:val="24"/>
          <w:szCs w:val="24"/>
          <w:vertAlign w:val="superscript"/>
          <w:lang w:val="en-US" w:eastAsia="ru-RU"/>
        </w:rPr>
        <w:t>2</w:t>
      </w:r>
      <w:r w:rsidRPr="00744C5F">
        <w:rPr>
          <w:rFonts w:ascii="Times New Roman" w:eastAsia="Times New Roman" w:hAnsi="Times New Roman"/>
          <w:sz w:val="24"/>
          <w:szCs w:val="24"/>
          <w:lang w:val="en-US" w:eastAsia="ru-RU"/>
        </w:rPr>
        <w:t xml:space="preserve">, </w:t>
      </w:r>
      <w:r w:rsidRPr="00744C5F">
        <w:rPr>
          <w:rFonts w:ascii="Times New Roman" w:hAnsi="Times New Roman"/>
          <w:position w:val="-14"/>
          <w:sz w:val="24"/>
          <w:szCs w:val="24"/>
        </w:rPr>
        <w:object w:dxaOrig="600" w:dyaOrig="380">
          <v:shape id="_x0000_i1144" type="#_x0000_t75" style="width:30pt;height:18.6pt" o:ole="">
            <v:imagedata r:id="rId242" o:title=""/>
          </v:shape>
          <o:OLEObject Type="Embed" ProgID="Equation.3" ShapeID="_x0000_i1144" DrawAspect="Content" ObjectID="_1792435381" r:id="rId243"/>
        </w:object>
      </w:r>
      <w:r w:rsidRPr="00744C5F">
        <w:rPr>
          <w:rFonts w:ascii="Times New Roman" w:eastAsia="Times New Roman" w:hAnsi="Times New Roman"/>
          <w:sz w:val="24"/>
          <w:szCs w:val="24"/>
          <w:lang w:val="en-US" w:eastAsia="ru-RU"/>
        </w:rPr>
        <w:t xml:space="preserve"> - tuproq zichligi, t/m</w:t>
      </w:r>
      <w:r w:rsidRPr="00744C5F">
        <w:rPr>
          <w:rFonts w:ascii="Times New Roman" w:eastAsia="Times New Roman" w:hAnsi="Times New Roman"/>
          <w:sz w:val="24"/>
          <w:szCs w:val="24"/>
          <w:vertAlign w:val="superscript"/>
          <w:lang w:val="en-US" w:eastAsia="ru-RU"/>
        </w:rPr>
        <w:t>3</w:t>
      </w:r>
      <w:r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3. Joyga joylashtiriladigan quyqa massasi m yuqoridagi moddiy balans formulasi bilan aniqlanadi: </w:t>
      </w:r>
    </w:p>
    <w:p w:rsidR="00130464" w:rsidRPr="00744C5F" w:rsidRDefault="00130464" w:rsidP="003E41CB">
      <w:pPr>
        <w:spacing w:after="0" w:line="240" w:lineRule="auto"/>
        <w:ind w:firstLine="709"/>
        <w:jc w:val="center"/>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lang w:val="en-US" w:eastAsia="ru-RU"/>
        </w:rPr>
        <w:object w:dxaOrig="2240" w:dyaOrig="720">
          <v:shape id="_x0000_i1145" type="#_x0000_t75" style="width:112.2pt;height:36pt" o:ole="">
            <v:imagedata r:id="rId244" o:title=""/>
          </v:shape>
          <o:OLEObject Type="Embed" ProgID="Equation.3" ShapeID="_x0000_i1145" DrawAspect="Content" ObjectID="_1792435382" r:id="rId245"/>
        </w:object>
      </w:r>
      <w:r w:rsidRPr="00744C5F">
        <w:rPr>
          <w:rFonts w:ascii="Times New Roman" w:eastAsia="Times New Roman" w:hAnsi="Times New Roman"/>
          <w:sz w:val="24"/>
          <w:szCs w:val="24"/>
          <w:lang w:val="en-US" w:eastAsia="ru-RU"/>
        </w:rPr>
        <w:t>.          (2.23)</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4. Maydonga joylashtirish uchun mo'ljallangan cho'kindining maksimal hajmi (V) quyidagicha bo'ladi:</w:t>
      </w:r>
    </w:p>
    <w:p w:rsidR="00130464" w:rsidRPr="00744C5F" w:rsidRDefault="00130464" w:rsidP="00130464">
      <w:pPr>
        <w:spacing w:after="0" w:line="240" w:lineRule="auto"/>
        <w:ind w:firstLine="709"/>
        <w:jc w:val="right"/>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lang w:val="en-US" w:eastAsia="ru-RU"/>
        </w:rPr>
        <w:object w:dxaOrig="1140" w:dyaOrig="680">
          <v:shape id="_x0000_i1146" type="#_x0000_t75" style="width:57pt;height:33pt" o:ole="">
            <v:imagedata r:id="rId246" o:title=""/>
          </v:shape>
          <o:OLEObject Type="Embed" ProgID="Equation.3" ShapeID="_x0000_i1146" DrawAspect="Content" ObjectID="_1792435383" r:id="rId247"/>
        </w:object>
      </w:r>
      <w:proofErr w:type="gramStart"/>
      <w:r w:rsidRPr="00744C5F">
        <w:rPr>
          <w:rFonts w:ascii="Times New Roman" w:eastAsia="Times New Roman" w:hAnsi="Times New Roman"/>
          <w:sz w:val="24"/>
          <w:szCs w:val="24"/>
          <w:lang w:val="en-US" w:eastAsia="ru-RU"/>
        </w:rPr>
        <w:t xml:space="preserve">,   </w:t>
      </w:r>
      <w:proofErr w:type="gramEnd"/>
      <w:r w:rsidRPr="00744C5F">
        <w:rPr>
          <w:rFonts w:ascii="Times New Roman" w:eastAsia="Times New Roman" w:hAnsi="Times New Roman"/>
          <w:sz w:val="24"/>
          <w:szCs w:val="24"/>
          <w:lang w:val="en-US" w:eastAsia="ru-RU"/>
        </w:rPr>
        <w:t xml:space="preserve">                                                  (2.24)</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bu erda </w:t>
      </w:r>
      <w:r w:rsidRPr="00744C5F">
        <w:rPr>
          <w:rFonts w:ascii="Times New Roman" w:hAnsi="Times New Roman"/>
          <w:position w:val="-12"/>
          <w:sz w:val="24"/>
          <w:szCs w:val="24"/>
        </w:rPr>
        <w:object w:dxaOrig="680" w:dyaOrig="360">
          <v:shape id="_x0000_i1147" type="#_x0000_t75" style="width:33pt;height:18.6pt" o:ole="">
            <v:imagedata r:id="rId248" o:title=""/>
          </v:shape>
          <o:OLEObject Type="Embed" ProgID="Equation.3" ShapeID="_x0000_i1147" DrawAspect="Content" ObjectID="_1792435384" r:id="rId249"/>
        </w:object>
      </w:r>
      <w:r w:rsidRPr="00744C5F">
        <w:rPr>
          <w:rFonts w:ascii="Times New Roman" w:eastAsia="Times New Roman" w:hAnsi="Times New Roman"/>
          <w:sz w:val="24"/>
          <w:szCs w:val="24"/>
          <w:lang w:val="en-US" w:eastAsia="ru-RU"/>
        </w:rPr>
        <w:t xml:space="preserve"> - cho’kindi zichligi, t/ m</w:t>
      </w:r>
      <w:r w:rsidRPr="00744C5F">
        <w:rPr>
          <w:rFonts w:ascii="Times New Roman" w:eastAsia="Times New Roman" w:hAnsi="Times New Roman"/>
          <w:sz w:val="24"/>
          <w:szCs w:val="24"/>
          <w:vertAlign w:val="superscript"/>
          <w:lang w:val="en-US" w:eastAsia="ru-RU"/>
        </w:rPr>
        <w:t>3</w:t>
      </w:r>
      <w:r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Cho'kindining balandligi quyidagicha bo'ladi:</w:t>
      </w:r>
    </w:p>
    <w:p w:rsidR="00130464" w:rsidRPr="00744C5F" w:rsidRDefault="00130464" w:rsidP="00130464">
      <w:pPr>
        <w:spacing w:after="0" w:line="240" w:lineRule="auto"/>
        <w:ind w:firstLine="709"/>
        <w:jc w:val="right"/>
        <w:rPr>
          <w:rFonts w:ascii="Times New Roman" w:eastAsia="Times New Roman" w:hAnsi="Times New Roman"/>
          <w:sz w:val="24"/>
          <w:szCs w:val="24"/>
          <w:lang w:val="en-US" w:eastAsia="ru-RU"/>
        </w:rPr>
      </w:pPr>
      <w:r w:rsidRPr="00744C5F">
        <w:rPr>
          <w:rFonts w:ascii="Times New Roman" w:eastAsia="Times New Roman" w:hAnsi="Times New Roman"/>
          <w:position w:val="-24"/>
          <w:sz w:val="24"/>
          <w:szCs w:val="24"/>
          <w:lang w:val="en-US" w:eastAsia="ru-RU"/>
        </w:rPr>
        <w:object w:dxaOrig="639" w:dyaOrig="620">
          <v:shape id="_x0000_i1148" type="#_x0000_t75" style="width:32.4pt;height:31.2pt" o:ole="">
            <v:imagedata r:id="rId250" o:title=""/>
          </v:shape>
          <o:OLEObject Type="Embed" ProgID="Equation.3" ShapeID="_x0000_i1148" DrawAspect="Content" ObjectID="_1792435385" r:id="rId251"/>
        </w:object>
      </w:r>
      <w:r w:rsidRPr="00744C5F">
        <w:rPr>
          <w:rFonts w:ascii="Times New Roman" w:eastAsia="Times New Roman" w:hAnsi="Times New Roman"/>
          <w:sz w:val="24"/>
          <w:szCs w:val="24"/>
          <w:lang w:val="en-US" w:eastAsia="ru-RU"/>
        </w:rPr>
        <w:t>.                                                         (2.25)</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 xml:space="preserve">Misol. Maishiy chiqindi suvlarini tozalash jarayonida hosil bo'lgan cho'kindi tarkibida </w:t>
      </w:r>
      <w:r w:rsidR="003E41CB" w:rsidRPr="00744C5F">
        <w:rPr>
          <w:rFonts w:ascii="Times New Roman" w:eastAsia="Times New Roman" w:hAnsi="Times New Roman"/>
          <w:position w:val="-10"/>
          <w:sz w:val="24"/>
          <w:szCs w:val="24"/>
          <w:lang w:val="en-US" w:eastAsia="ru-RU"/>
        </w:rPr>
        <w:object w:dxaOrig="1719" w:dyaOrig="360">
          <v:shape id="_x0000_i1149" type="#_x0000_t75" style="width:86.4pt;height:18.6pt" o:ole="">
            <v:imagedata r:id="rId252" o:title=""/>
          </v:shape>
          <o:OLEObject Type="Embed" ProgID="Equation.3" ShapeID="_x0000_i1149" DrawAspect="Content" ObjectID="_1792435386" r:id="rId253"/>
        </w:object>
      </w:r>
      <w:r w:rsidRPr="00744C5F">
        <w:rPr>
          <w:rFonts w:ascii="Times New Roman" w:eastAsia="Times New Roman" w:hAnsi="Times New Roman"/>
          <w:sz w:val="24"/>
          <w:szCs w:val="24"/>
          <w:lang w:val="en-US" w:eastAsia="ru-RU"/>
        </w:rPr>
        <w:t xml:space="preserve"> konsentratsiyasida mis va </w:t>
      </w:r>
      <w:r w:rsidR="003E41CB" w:rsidRPr="00744C5F">
        <w:rPr>
          <w:rFonts w:ascii="Times New Roman" w:eastAsia="Times New Roman" w:hAnsi="Times New Roman"/>
          <w:position w:val="-10"/>
          <w:sz w:val="24"/>
          <w:szCs w:val="24"/>
          <w:lang w:val="en-US" w:eastAsia="ru-RU"/>
        </w:rPr>
        <w:object w:dxaOrig="2040" w:dyaOrig="360">
          <v:shape id="_x0000_i1150" type="#_x0000_t75" style="width:101.4pt;height:16.8pt" o:ole="">
            <v:imagedata r:id="rId254" o:title=""/>
          </v:shape>
          <o:OLEObject Type="Embed" ProgID="Equation.3" ShapeID="_x0000_i1150" DrawAspect="Content" ObjectID="_1792435387" r:id="rId255"/>
        </w:object>
      </w:r>
      <w:r w:rsidRPr="00744C5F">
        <w:rPr>
          <w:rFonts w:ascii="Times New Roman" w:eastAsia="Times New Roman" w:hAnsi="Times New Roman"/>
          <w:sz w:val="24"/>
          <w:szCs w:val="24"/>
          <w:lang w:val="en-US" w:eastAsia="ru-RU"/>
        </w:rPr>
        <w:t xml:space="preserve"> konsentratsiyasida nitratlar mavjud. Cho'kindilarning zichligi </w:t>
      </w:r>
      <w:r w:rsidR="00AD02C4" w:rsidRPr="00744C5F">
        <w:rPr>
          <w:rFonts w:ascii="Times New Roman" w:eastAsia="Times New Roman" w:hAnsi="Times New Roman"/>
          <w:position w:val="-12"/>
          <w:sz w:val="24"/>
          <w:szCs w:val="24"/>
          <w:lang w:val="en-US" w:eastAsia="ru-RU"/>
        </w:rPr>
        <w:object w:dxaOrig="1820" w:dyaOrig="380">
          <v:shape id="_x0000_i1151" type="#_x0000_t75" style="width:91.2pt;height:18.6pt" o:ole="">
            <v:imagedata r:id="rId256" o:title=""/>
          </v:shape>
          <o:OLEObject Type="Embed" ProgID="Equation.3" ShapeID="_x0000_i1151" DrawAspect="Content" ObjectID="_1792435388" r:id="rId257"/>
        </w:object>
      </w:r>
      <w:r w:rsidRPr="00744C5F">
        <w:rPr>
          <w:rFonts w:ascii="Times New Roman" w:eastAsia="Times New Roman" w:hAnsi="Times New Roman"/>
          <w:sz w:val="24"/>
          <w:szCs w:val="24"/>
          <w:lang w:val="en-US" w:eastAsia="ru-RU"/>
        </w:rPr>
        <w:t xml:space="preserve">. Yerning unumdor qatlami qalinligi </w:t>
      </w:r>
      <w:r w:rsidRPr="00744C5F">
        <w:rPr>
          <w:rFonts w:ascii="Times New Roman" w:eastAsia="Times New Roman" w:hAnsi="Times New Roman"/>
          <w:position w:val="-8"/>
          <w:sz w:val="24"/>
          <w:szCs w:val="24"/>
          <w:lang w:val="en-US" w:eastAsia="ru-RU"/>
        </w:rPr>
        <w:object w:dxaOrig="999" w:dyaOrig="300">
          <v:shape id="_x0000_i1152" type="#_x0000_t75" style="width:50.4pt;height:15pt" o:ole="">
            <v:imagedata r:id="rId258" o:title=""/>
          </v:shape>
          <o:OLEObject Type="Embed" ProgID="Equation.3" ShapeID="_x0000_i1152" DrawAspect="Content" ObjectID="_1792435389" r:id="rId259"/>
        </w:object>
      </w:r>
      <w:r w:rsidRPr="00744C5F">
        <w:rPr>
          <w:rFonts w:ascii="Times New Roman" w:eastAsia="Times New Roman" w:hAnsi="Times New Roman"/>
          <w:sz w:val="24"/>
          <w:szCs w:val="24"/>
          <w:lang w:val="en-US" w:eastAsia="ru-RU"/>
        </w:rPr>
        <w:t xml:space="preserve"> va zichligi </w:t>
      </w:r>
      <w:r w:rsidR="003E41CB" w:rsidRPr="00744C5F">
        <w:rPr>
          <w:rFonts w:ascii="Times New Roman" w:eastAsia="Times New Roman" w:hAnsi="Times New Roman"/>
          <w:position w:val="-12"/>
          <w:sz w:val="24"/>
          <w:szCs w:val="24"/>
          <w:lang w:val="en-US" w:eastAsia="ru-RU"/>
        </w:rPr>
        <w:object w:dxaOrig="1640" w:dyaOrig="380">
          <v:shape id="_x0000_i1153" type="#_x0000_t75" style="width:82.2pt;height:18.6pt" o:ole="">
            <v:imagedata r:id="rId260" o:title=""/>
          </v:shape>
          <o:OLEObject Type="Embed" ProgID="Equation.3" ShapeID="_x0000_i1153" DrawAspect="Content" ObjectID="_1792435390" r:id="rId261"/>
        </w:object>
      </w:r>
      <w:r w:rsidRPr="00744C5F">
        <w:rPr>
          <w:rFonts w:ascii="Times New Roman" w:eastAsia="Times New Roman" w:hAnsi="Times New Roman"/>
          <w:sz w:val="24"/>
          <w:szCs w:val="24"/>
          <w:lang w:val="en-US" w:eastAsia="ru-RU"/>
        </w:rPr>
        <w:t xml:space="preserve"> bo'lgan loyli qatlamlarga ega bo'lgan kulrang o'rmon tuproqlari bilan ifodalanadi. Sanitariya-epidemiologiya xizmati ma'lumotlariga ko'ra tuproqdagi misning fon konsentratsiyasi </w:t>
      </w:r>
      <w:r w:rsidR="003E41CB" w:rsidRPr="00744C5F">
        <w:rPr>
          <w:rFonts w:ascii="Times New Roman" w:eastAsia="Times New Roman" w:hAnsi="Times New Roman"/>
          <w:position w:val="-14"/>
          <w:sz w:val="24"/>
          <w:szCs w:val="24"/>
          <w:lang w:val="en-US" w:eastAsia="ru-RU"/>
        </w:rPr>
        <w:object w:dxaOrig="2079" w:dyaOrig="380">
          <v:shape id="_x0000_i1154" type="#_x0000_t75" style="width:103.2pt;height:18.6pt" o:ole="">
            <v:imagedata r:id="rId262" o:title=""/>
          </v:shape>
          <o:OLEObject Type="Embed" ProgID="Equation.3" ShapeID="_x0000_i1154" DrawAspect="Content" ObjectID="_1792435391" r:id="rId263"/>
        </w:object>
      </w:r>
      <w:r w:rsidRPr="00744C5F">
        <w:rPr>
          <w:rFonts w:ascii="Times New Roman" w:eastAsia="Times New Roman" w:hAnsi="Times New Roman"/>
          <w:sz w:val="24"/>
          <w:szCs w:val="24"/>
          <w:lang w:val="en-US" w:eastAsia="ru-RU"/>
        </w:rPr>
        <w:t xml:space="preserve"> tuproq, nitratlar - </w:t>
      </w:r>
      <w:r w:rsidR="003E41CB" w:rsidRPr="00744C5F">
        <w:rPr>
          <w:rFonts w:ascii="Times New Roman" w:eastAsia="Times New Roman" w:hAnsi="Times New Roman"/>
          <w:position w:val="-14"/>
          <w:sz w:val="24"/>
          <w:szCs w:val="24"/>
          <w:lang w:val="en-US" w:eastAsia="ru-RU"/>
        </w:rPr>
        <w:object w:dxaOrig="2180" w:dyaOrig="380">
          <v:shape id="_x0000_i1155" type="#_x0000_t75" style="width:108.6pt;height:19.2pt" o:ole="">
            <v:imagedata r:id="rId264" o:title=""/>
          </v:shape>
          <o:OLEObject Type="Embed" ProgID="Equation.3" ShapeID="_x0000_i1155" DrawAspect="Content" ObjectID="_1792435392" r:id="rId265"/>
        </w:object>
      </w:r>
      <w:r w:rsidRPr="00744C5F">
        <w:rPr>
          <w:rFonts w:ascii="Times New Roman" w:eastAsia="Times New Roman" w:hAnsi="Times New Roman"/>
          <w:sz w:val="24"/>
          <w:szCs w:val="24"/>
          <w:lang w:val="en-US" w:eastAsia="ru-RU"/>
        </w:rPr>
        <w:t xml:space="preserve">. </w:t>
      </w:r>
      <w:r w:rsidR="003E41CB" w:rsidRPr="00744C5F">
        <w:rPr>
          <w:rFonts w:ascii="Times New Roman" w:eastAsia="Times New Roman" w:hAnsi="Times New Roman"/>
          <w:position w:val="-10"/>
          <w:sz w:val="24"/>
          <w:szCs w:val="24"/>
          <w:lang w:val="en-US" w:eastAsia="ru-RU"/>
        </w:rPr>
        <w:object w:dxaOrig="1020" w:dyaOrig="320">
          <v:shape id="_x0000_i1156" type="#_x0000_t75" style="width:51.6pt;height:15.6pt" o:ole="">
            <v:imagedata r:id="rId266" o:title=""/>
          </v:shape>
          <o:OLEObject Type="Embed" ProgID="Equation.3" ShapeID="_x0000_i1156" DrawAspect="Content" ObjectID="_1792435393" r:id="rId267"/>
        </w:object>
      </w:r>
      <w:r w:rsidRPr="00744C5F">
        <w:rPr>
          <w:rFonts w:ascii="Times New Roman" w:eastAsia="Times New Roman" w:hAnsi="Times New Roman"/>
          <w:sz w:val="24"/>
          <w:szCs w:val="24"/>
          <w:lang w:val="en-US" w:eastAsia="ru-RU"/>
        </w:rPr>
        <w:t xml:space="preserve"> maydonda qishloq xo'jaligi ob'ekti uchun o'g'it sifatida ishlatilishi mumkin bo'lgan </w:t>
      </w:r>
      <w:r w:rsidRPr="00744C5F">
        <w:rPr>
          <w:rFonts w:ascii="Times New Roman" w:eastAsia="Times New Roman" w:hAnsi="Times New Roman"/>
          <w:sz w:val="24"/>
          <w:szCs w:val="24"/>
          <w:lang w:val="en-US" w:eastAsia="ru-RU"/>
        </w:rPr>
        <w:br/>
        <w:t>(</w:t>
      </w:r>
      <w:r w:rsidRPr="00744C5F">
        <w:rPr>
          <w:rFonts w:ascii="Times New Roman" w:eastAsia="Times New Roman" w:hAnsi="Times New Roman"/>
          <w:position w:val="-6"/>
          <w:sz w:val="24"/>
          <w:szCs w:val="24"/>
          <w:lang w:val="en-US" w:eastAsia="ru-RU"/>
        </w:rPr>
        <w:object w:dxaOrig="260" w:dyaOrig="220">
          <v:shape id="_x0000_i1157" type="#_x0000_t75" style="width:12pt;height:10.8pt" o:ole="">
            <v:imagedata r:id="rId268" o:title=""/>
          </v:shape>
          <o:OLEObject Type="Embed" ProgID="Equation.3" ShapeID="_x0000_i1157" DrawAspect="Content" ObjectID="_1792435394" r:id="rId269"/>
        </w:object>
      </w:r>
      <w:r w:rsidRPr="00744C5F">
        <w:rPr>
          <w:rFonts w:ascii="Times New Roman" w:eastAsia="Times New Roman" w:hAnsi="Times New Roman"/>
          <w:sz w:val="24"/>
          <w:szCs w:val="24"/>
          <w:lang w:val="en-US" w:eastAsia="ru-RU"/>
        </w:rPr>
        <w:t>) massasini, (</w:t>
      </w:r>
      <w:r w:rsidRPr="00744C5F">
        <w:rPr>
          <w:rFonts w:ascii="Times New Roman" w:eastAsia="Times New Roman" w:hAnsi="Times New Roman"/>
          <w:position w:val="-6"/>
          <w:sz w:val="24"/>
          <w:szCs w:val="24"/>
          <w:lang w:val="en-US" w:eastAsia="ru-RU"/>
        </w:rPr>
        <w:object w:dxaOrig="240" w:dyaOrig="279">
          <v:shape id="_x0000_i1158" type="#_x0000_t75" style="width:12pt;height:14.4pt" o:ole="">
            <v:imagedata r:id="rId270" o:title=""/>
          </v:shape>
          <o:OLEObject Type="Embed" ProgID="Equation.3" ShapeID="_x0000_i1158" DrawAspect="Content" ObjectID="_1792435395" r:id="rId271"/>
        </w:object>
      </w:r>
      <w:r w:rsidRPr="00744C5F">
        <w:rPr>
          <w:rFonts w:ascii="Times New Roman" w:eastAsia="Times New Roman" w:hAnsi="Times New Roman"/>
          <w:sz w:val="24"/>
          <w:szCs w:val="24"/>
          <w:lang w:val="en-US" w:eastAsia="ru-RU"/>
        </w:rPr>
        <w:t>) hajmini va cho'kindining balandligini (</w:t>
      </w:r>
      <w:r w:rsidRPr="00744C5F">
        <w:rPr>
          <w:rFonts w:ascii="Times New Roman" w:eastAsia="Times New Roman" w:hAnsi="Times New Roman"/>
          <w:position w:val="-6"/>
          <w:sz w:val="24"/>
          <w:szCs w:val="24"/>
          <w:lang w:val="en-US" w:eastAsia="ru-RU"/>
        </w:rPr>
        <w:object w:dxaOrig="200" w:dyaOrig="279">
          <v:shape id="_x0000_i1159" type="#_x0000_t75" style="width:10.2pt;height:14.4pt" o:ole="">
            <v:imagedata r:id="rId272" o:title=""/>
          </v:shape>
          <o:OLEObject Type="Embed" ProgID="Equation.3" ShapeID="_x0000_i1159" DrawAspect="Content" ObjectID="_1792435396" r:id="rId273"/>
        </w:object>
      </w:r>
      <w:r w:rsidRPr="00744C5F">
        <w:rPr>
          <w:rFonts w:ascii="Times New Roman" w:eastAsia="Times New Roman" w:hAnsi="Times New Roman"/>
          <w:sz w:val="24"/>
          <w:szCs w:val="24"/>
          <w:lang w:val="en-US" w:eastAsia="ru-RU"/>
        </w:rPr>
        <w:t>) aniqlash kerak.</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Hisoblash: S = 0,</w:t>
      </w:r>
      <w:r w:rsidR="00BB4A8D" w:rsidRPr="00744C5F">
        <w:rPr>
          <w:rFonts w:ascii="Times New Roman" w:eastAsia="Times New Roman" w:hAnsi="Times New Roman"/>
          <w:sz w:val="24"/>
          <w:szCs w:val="24"/>
          <w:lang w:val="en-US" w:eastAsia="ru-RU"/>
        </w:rPr>
        <w:t>5</w:t>
      </w:r>
      <w:r w:rsidRPr="00744C5F">
        <w:rPr>
          <w:rFonts w:ascii="Times New Roman" w:eastAsia="Times New Roman" w:hAnsi="Times New Roman"/>
          <w:sz w:val="24"/>
          <w:szCs w:val="24"/>
          <w:lang w:val="en-US" w:eastAsia="ru-RU"/>
        </w:rPr>
        <w:t>ga maydonga ega bo'lgan uchastkada unumdor tuproq qatlamining hajmi va vazni qo’yidagiga teng bo'ladi:</w:t>
      </w:r>
    </w:p>
    <w:p w:rsidR="00130464" w:rsidRPr="00744C5F" w:rsidRDefault="00856235" w:rsidP="00130464">
      <w:pPr>
        <w:spacing w:after="0" w:line="240" w:lineRule="auto"/>
        <w:ind w:firstLine="709"/>
        <w:jc w:val="center"/>
        <w:rPr>
          <w:rFonts w:ascii="Times New Roman" w:eastAsia="Times New Roman" w:hAnsi="Times New Roman"/>
          <w:sz w:val="24"/>
          <w:szCs w:val="24"/>
          <w:lang w:val="en-US" w:eastAsia="ru-RU"/>
        </w:rPr>
      </w:pPr>
      <w:r w:rsidRPr="00744C5F">
        <w:rPr>
          <w:rFonts w:ascii="Times New Roman" w:eastAsia="Times New Roman" w:hAnsi="Times New Roman"/>
          <w:position w:val="-10"/>
          <w:sz w:val="24"/>
          <w:szCs w:val="24"/>
          <w:highlight w:val="red"/>
          <w:lang w:val="en-US" w:eastAsia="ru-RU"/>
        </w:rPr>
        <w:object w:dxaOrig="2520" w:dyaOrig="360">
          <v:shape id="_x0000_i1160" type="#_x0000_t75" style="width:126.6pt;height:18.6pt" o:ole="">
            <v:imagedata r:id="rId274" o:title=""/>
          </v:shape>
          <o:OLEObject Type="Embed" ProgID="Equation.3" ShapeID="_x0000_i1160" DrawAspect="Content" ObjectID="_1792435397" r:id="rId275"/>
        </w:object>
      </w:r>
      <w:r w:rsidR="00130464" w:rsidRPr="00744C5F">
        <w:rPr>
          <w:rFonts w:ascii="Times New Roman" w:eastAsia="Times New Roman" w:hAnsi="Times New Roman"/>
          <w:sz w:val="24"/>
          <w:szCs w:val="24"/>
          <w:highlight w:val="red"/>
          <w:lang w:val="en-US" w:eastAsia="ru-RU"/>
        </w:rPr>
        <w:t xml:space="preserve">,     </w:t>
      </w:r>
      <w:r w:rsidRPr="00744C5F">
        <w:rPr>
          <w:rFonts w:ascii="Times New Roman" w:eastAsia="Times New Roman" w:hAnsi="Times New Roman"/>
          <w:position w:val="-10"/>
          <w:sz w:val="24"/>
          <w:szCs w:val="24"/>
          <w:highlight w:val="red"/>
          <w:lang w:val="en-US" w:eastAsia="ru-RU"/>
        </w:rPr>
        <w:object w:dxaOrig="2780" w:dyaOrig="360">
          <v:shape id="_x0000_i1161" type="#_x0000_t75" style="width:138.6pt;height:18.6pt" o:ole="">
            <v:imagedata r:id="rId276" o:title=""/>
          </v:shape>
          <o:OLEObject Type="Embed" ProgID="Equation.3" ShapeID="_x0000_i1161" DrawAspect="Content" ObjectID="_1792435398" r:id="rId277"/>
        </w:object>
      </w:r>
      <w:r w:rsidR="00130464"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Moddiy muvozanat tenglamasiga muvofiq cho'kindilarning massasini aniqlash uchun avvalo bir kilogramm cho'kindiga mis va nitratlarning konsentratsiyasini topishingiz kerak:</w:t>
      </w:r>
    </w:p>
    <w:p w:rsidR="00130464" w:rsidRPr="00744C5F" w:rsidRDefault="00856235"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highlight w:val="red"/>
          <w:lang w:val="en-US" w:eastAsia="ru-RU"/>
        </w:rPr>
        <w:object w:dxaOrig="5100" w:dyaOrig="720">
          <v:shape id="_x0000_i1162" type="#_x0000_t75" style="width:255pt;height:36pt" o:ole="">
            <v:imagedata r:id="rId278" o:title=""/>
          </v:shape>
          <o:OLEObject Type="Embed" ProgID="Equation.3" ShapeID="_x0000_i1162" DrawAspect="Content" ObjectID="_1792435399" r:id="rId279"/>
        </w:object>
      </w:r>
    </w:p>
    <w:p w:rsidR="00130464" w:rsidRPr="00744C5F" w:rsidRDefault="00F4678B"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highlight w:val="red"/>
          <w:lang w:val="en-US" w:eastAsia="ru-RU"/>
        </w:rPr>
        <w:object w:dxaOrig="5539" w:dyaOrig="720">
          <v:shape id="_x0000_i1163" type="#_x0000_t75" style="width:277.2pt;height:36pt" o:ole="">
            <v:imagedata r:id="rId280" o:title=""/>
          </v:shape>
          <o:OLEObject Type="Embed" ProgID="Equation.3" ShapeID="_x0000_i1163" DrawAspect="Content" ObjectID="_1792435400" r:id="rId281"/>
        </w:object>
      </w:r>
      <w:r w:rsidR="00130464"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Mis va nitratlar uchun ruxsat etilgan maksimal cho'kindi massasini aniqlash uchun aralashtirishdan keyin ularning har birining kontsentratsiyasini maksimal ruxsat etilgan kontsentratsiyasiga (REK) teng deb olamiz.</w:t>
      </w:r>
    </w:p>
    <w:p w:rsidR="00130464" w:rsidRPr="00744C5F" w:rsidRDefault="00DC24ED"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highlight w:val="red"/>
          <w:lang w:val="en-US" w:eastAsia="ru-RU"/>
        </w:rPr>
        <w:object w:dxaOrig="5220" w:dyaOrig="720">
          <v:shape id="_x0000_i1164" type="#_x0000_t75" style="width:261.6pt;height:36pt" o:ole="">
            <v:imagedata r:id="rId282" o:title=""/>
          </v:shape>
          <o:OLEObject Type="Embed" ProgID="Equation.3" ShapeID="_x0000_i1164" DrawAspect="Content" ObjectID="_1792435401" r:id="rId283"/>
        </w:object>
      </w:r>
    </w:p>
    <w:p w:rsidR="00130464" w:rsidRPr="00744C5F" w:rsidRDefault="00DC24ED"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highlight w:val="red"/>
          <w:lang w:val="en-US" w:eastAsia="ru-RU"/>
        </w:rPr>
        <w:object w:dxaOrig="5480" w:dyaOrig="720">
          <v:shape id="_x0000_i1165" type="#_x0000_t75" style="width:273.6pt;height:36pt" o:ole="">
            <v:imagedata r:id="rId284" o:title=""/>
          </v:shape>
          <o:OLEObject Type="Embed" ProgID="Equation.3" ShapeID="_x0000_i1165" DrawAspect="Content" ObjectID="_1792435402" r:id="rId285"/>
        </w:object>
      </w:r>
      <w:r w:rsidR="00130464"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Hisob-kitoblar shuni ko'rsatadiki, mis va nitratlar uchun ruxsat etilgan cho’kma massasi har xil, shuning uchun loyni joylashtirish uchun siz yotqizilgan cho’kma massasining minimal qiymatini tanlashingiz kerak, ya'ni.</w:t>
      </w:r>
    </w:p>
    <w:p w:rsidR="00130464" w:rsidRPr="00744C5F" w:rsidRDefault="00DC24ED"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position w:val="-12"/>
          <w:sz w:val="24"/>
          <w:szCs w:val="24"/>
          <w:highlight w:val="red"/>
          <w:lang w:val="en-US" w:eastAsia="ru-RU"/>
        </w:rPr>
        <w:object w:dxaOrig="3660" w:dyaOrig="360">
          <v:shape id="_x0000_i1166" type="#_x0000_t75" style="width:182.4pt;height:16.8pt" o:ole="">
            <v:imagedata r:id="rId286" o:title=""/>
          </v:shape>
          <o:OLEObject Type="Embed" ProgID="Equation.3" ShapeID="_x0000_i1166" DrawAspect="Content" ObjectID="_1792435403" r:id="rId287"/>
        </w:object>
      </w:r>
      <w:r w:rsidR="00130464"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Mis uchun hisoblangan va 804,8 tonnaga teng bo'lgan cho'kindi massasini tanlashda aralashgandan keyin cho'kindagi nitratlarning konsentratsiyasi quyidagicha bo'ladi:</w:t>
      </w:r>
    </w:p>
    <w:p w:rsidR="00130464" w:rsidRPr="00744C5F" w:rsidRDefault="009411ED" w:rsidP="00130464">
      <w:pPr>
        <w:spacing w:after="0" w:line="240" w:lineRule="auto"/>
        <w:ind w:firstLine="709"/>
        <w:jc w:val="center"/>
        <w:rPr>
          <w:rFonts w:ascii="Times New Roman" w:eastAsia="Times New Roman" w:hAnsi="Times New Roman"/>
          <w:sz w:val="24"/>
          <w:szCs w:val="24"/>
          <w:lang w:val="en-US" w:eastAsia="ru-RU"/>
        </w:rPr>
      </w:pPr>
      <w:r w:rsidRPr="00744C5F">
        <w:rPr>
          <w:rFonts w:ascii="Times New Roman" w:eastAsia="Times New Roman" w:hAnsi="Times New Roman"/>
          <w:position w:val="-66"/>
          <w:sz w:val="24"/>
          <w:szCs w:val="24"/>
          <w:highlight w:val="red"/>
          <w:lang w:val="en-US" w:eastAsia="ru-RU"/>
        </w:rPr>
        <w:object w:dxaOrig="6500" w:dyaOrig="1440">
          <v:shape id="_x0000_i1167" type="#_x0000_t75" style="width:324.6pt;height:72.6pt" o:ole="">
            <v:imagedata r:id="rId288" o:title=""/>
          </v:shape>
          <o:OLEObject Type="Embed" ProgID="Equation.3" ShapeID="_x0000_i1167" DrawAspect="Content" ObjectID="_1792435404" r:id="rId289"/>
        </w:object>
      </w:r>
      <w:r w:rsidR="00130464" w:rsidRPr="00744C5F">
        <w:rPr>
          <w:rFonts w:ascii="Times New Roman" w:eastAsia="Times New Roman" w:hAnsi="Times New Roman"/>
          <w:sz w:val="24"/>
          <w:szCs w:val="24"/>
          <w:lang w:val="en-US" w:eastAsia="ru-RU"/>
        </w:rPr>
        <w:t>,</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ya’ni, ruxsat etilgan kontsentratsiyadan kam.</w:t>
      </w:r>
    </w:p>
    <w:p w:rsidR="00130464" w:rsidRPr="00744C5F" w:rsidRDefault="00130464" w:rsidP="00130464">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sz w:val="24"/>
          <w:szCs w:val="24"/>
          <w:lang w:val="en-US" w:eastAsia="ru-RU"/>
        </w:rPr>
        <w:t>Maydonga joylashtirish uchun mo'ljallangan maksimal hajm (</w:t>
      </w:r>
      <w:r w:rsidRPr="00744C5F">
        <w:rPr>
          <w:rFonts w:ascii="Times New Roman" w:eastAsia="Times New Roman" w:hAnsi="Times New Roman"/>
          <w:position w:val="-6"/>
          <w:sz w:val="24"/>
          <w:szCs w:val="24"/>
          <w:lang w:val="en-US" w:eastAsia="ru-RU"/>
        </w:rPr>
        <w:object w:dxaOrig="240" w:dyaOrig="279">
          <v:shape id="_x0000_i1168" type="#_x0000_t75" style="width:12pt;height:14.4pt" o:ole="">
            <v:imagedata r:id="rId290" o:title=""/>
          </v:shape>
          <o:OLEObject Type="Embed" ProgID="Equation.3" ShapeID="_x0000_i1168" DrawAspect="Content" ObjectID="_1792435405" r:id="rId291"/>
        </w:object>
      </w:r>
      <w:r w:rsidRPr="00744C5F">
        <w:rPr>
          <w:rFonts w:ascii="Times New Roman" w:eastAsia="Times New Roman" w:hAnsi="Times New Roman"/>
          <w:sz w:val="24"/>
          <w:szCs w:val="24"/>
          <w:lang w:val="en-US" w:eastAsia="ru-RU"/>
        </w:rPr>
        <w:t>) va cho'kindi balandligi (</w:t>
      </w:r>
      <w:r w:rsidRPr="00744C5F">
        <w:rPr>
          <w:rFonts w:ascii="Times New Roman" w:eastAsia="Times New Roman" w:hAnsi="Times New Roman"/>
          <w:position w:val="-6"/>
          <w:sz w:val="24"/>
          <w:szCs w:val="24"/>
          <w:lang w:val="en-US" w:eastAsia="ru-RU"/>
        </w:rPr>
        <w:object w:dxaOrig="200" w:dyaOrig="279">
          <v:shape id="_x0000_i1169" type="#_x0000_t75" style="width:10.2pt;height:14.4pt" o:ole="">
            <v:imagedata r:id="rId292" o:title=""/>
          </v:shape>
          <o:OLEObject Type="Embed" ProgID="Equation.3" ShapeID="_x0000_i1169" DrawAspect="Content" ObjectID="_1792435406" r:id="rId293"/>
        </w:object>
      </w:r>
      <w:r w:rsidRPr="00744C5F">
        <w:rPr>
          <w:rFonts w:ascii="Times New Roman" w:eastAsia="Times New Roman" w:hAnsi="Times New Roman"/>
          <w:sz w:val="24"/>
          <w:szCs w:val="24"/>
          <w:lang w:val="en-US" w:eastAsia="ru-RU"/>
        </w:rPr>
        <w:t>) quyidagicha bo'ladi:</w:t>
      </w:r>
    </w:p>
    <w:p w:rsidR="00130464" w:rsidRPr="00744C5F" w:rsidRDefault="00A93070" w:rsidP="00960FE6">
      <w:pPr>
        <w:spacing w:after="0" w:line="240" w:lineRule="auto"/>
        <w:ind w:firstLine="709"/>
        <w:jc w:val="both"/>
        <w:rPr>
          <w:rFonts w:ascii="Times New Roman" w:eastAsia="Times New Roman" w:hAnsi="Times New Roman"/>
          <w:sz w:val="24"/>
          <w:szCs w:val="24"/>
          <w:lang w:val="en-US" w:eastAsia="ru-RU"/>
        </w:rPr>
      </w:pPr>
      <w:r w:rsidRPr="00744C5F">
        <w:rPr>
          <w:rFonts w:ascii="Times New Roman" w:eastAsia="Times New Roman" w:hAnsi="Times New Roman"/>
          <w:position w:val="-30"/>
          <w:sz w:val="24"/>
          <w:szCs w:val="24"/>
          <w:highlight w:val="red"/>
          <w:lang w:val="en-US" w:eastAsia="ru-RU"/>
        </w:rPr>
        <w:object w:dxaOrig="2700" w:dyaOrig="700">
          <v:shape id="_x0000_i1170" type="#_x0000_t75" style="width:135pt;height:34.2pt" o:ole="">
            <v:imagedata r:id="rId294" o:title=""/>
          </v:shape>
          <o:OLEObject Type="Embed" ProgID="Equation.3" ShapeID="_x0000_i1170" DrawAspect="Content" ObjectID="_1792435407" r:id="rId295"/>
        </w:object>
      </w:r>
      <w:r w:rsidR="00130464" w:rsidRPr="00744C5F">
        <w:rPr>
          <w:rFonts w:ascii="Times New Roman" w:eastAsia="Times New Roman" w:hAnsi="Times New Roman"/>
          <w:sz w:val="24"/>
          <w:szCs w:val="24"/>
          <w:lang w:val="en-US" w:eastAsia="ru-RU"/>
        </w:rPr>
        <w:t xml:space="preserve">,    </w:t>
      </w:r>
      <w:r w:rsidRPr="00744C5F">
        <w:rPr>
          <w:rFonts w:ascii="Times New Roman" w:eastAsia="Times New Roman" w:hAnsi="Times New Roman"/>
          <w:position w:val="-24"/>
          <w:sz w:val="24"/>
          <w:szCs w:val="24"/>
          <w:highlight w:val="red"/>
          <w:lang w:val="en-US" w:eastAsia="ru-RU"/>
        </w:rPr>
        <w:object w:dxaOrig="3180" w:dyaOrig="620">
          <v:shape id="_x0000_i1171" type="#_x0000_t75" style="width:159.6pt;height:31.2pt" o:ole="">
            <v:imagedata r:id="rId296" o:title=""/>
          </v:shape>
          <o:OLEObject Type="Embed" ProgID="Equation.3" ShapeID="_x0000_i1171" DrawAspect="Content" ObjectID="_1792435408" r:id="rId297"/>
        </w:object>
      </w:r>
    </w:p>
    <w:p w:rsidR="008A2158" w:rsidRPr="00744C5F" w:rsidRDefault="008A2158" w:rsidP="008A2158">
      <w:pPr>
        <w:spacing w:after="0" w:line="240" w:lineRule="auto"/>
        <w:ind w:firstLine="709"/>
        <w:jc w:val="right"/>
        <w:rPr>
          <w:rFonts w:ascii="Times New Roman" w:hAnsi="Times New Roman"/>
          <w:sz w:val="24"/>
          <w:szCs w:val="24"/>
          <w:lang w:val="en-US"/>
        </w:rPr>
      </w:pPr>
    </w:p>
    <w:p w:rsidR="008A2158" w:rsidRPr="00744C5F" w:rsidRDefault="00A93070" w:rsidP="00511615">
      <w:pPr>
        <w:rPr>
          <w:rFonts w:ascii="Times New Roman" w:hAnsi="Times New Roman"/>
          <w:sz w:val="32"/>
          <w:szCs w:val="32"/>
          <w:lang w:val="en-US"/>
        </w:rPr>
      </w:pPr>
      <w:r w:rsidRPr="00744C5F">
        <w:rPr>
          <w:rFonts w:ascii="Times New Roman" w:hAnsi="Times New Roman"/>
          <w:lang w:val="en-US"/>
        </w:rPr>
        <w:tab/>
      </w:r>
      <w:r w:rsidRPr="00744C5F">
        <w:rPr>
          <w:rFonts w:ascii="Times New Roman" w:hAnsi="Times New Roman"/>
          <w:lang w:val="en-US"/>
        </w:rPr>
        <w:tab/>
      </w:r>
      <w:r w:rsidRPr="00744C5F">
        <w:rPr>
          <w:rFonts w:ascii="Times New Roman" w:hAnsi="Times New Roman"/>
          <w:lang w:val="en-US"/>
        </w:rPr>
        <w:tab/>
      </w:r>
      <w:r w:rsidRPr="00744C5F">
        <w:rPr>
          <w:rFonts w:ascii="Times New Roman" w:hAnsi="Times New Roman"/>
          <w:lang w:val="en-US"/>
        </w:rPr>
        <w:tab/>
      </w:r>
      <w:r w:rsidRPr="00744C5F">
        <w:rPr>
          <w:rFonts w:ascii="Times New Roman" w:hAnsi="Times New Roman"/>
          <w:lang w:val="en-US"/>
        </w:rPr>
        <w:tab/>
      </w:r>
      <w:r w:rsidRPr="00744C5F">
        <w:rPr>
          <w:rFonts w:ascii="Times New Roman" w:hAnsi="Times New Roman"/>
          <w:sz w:val="32"/>
          <w:szCs w:val="32"/>
          <w:lang w:val="en-US"/>
        </w:rPr>
        <w:t>Xulosa</w:t>
      </w:r>
    </w:p>
    <w:p w:rsidR="00A93070" w:rsidRPr="00744C5F" w:rsidRDefault="00960FE6" w:rsidP="00960FE6">
      <w:pPr>
        <w:jc w:val="both"/>
        <w:rPr>
          <w:rFonts w:ascii="Times New Roman" w:hAnsi="Times New Roman"/>
          <w:sz w:val="28"/>
          <w:szCs w:val="28"/>
          <w:lang w:val="uz-Latn-UZ"/>
        </w:rPr>
      </w:pPr>
      <w:r w:rsidRPr="00744C5F">
        <w:rPr>
          <w:rFonts w:ascii="Times New Roman" w:hAnsi="Times New Roman"/>
          <w:lang w:val="en-US"/>
        </w:rPr>
        <w:tab/>
      </w:r>
      <w:r w:rsidRPr="00744C5F">
        <w:rPr>
          <w:rFonts w:ascii="Times New Roman" w:hAnsi="Times New Roman"/>
          <w:sz w:val="28"/>
          <w:szCs w:val="28"/>
          <w:lang w:val="en-US"/>
        </w:rPr>
        <w:t xml:space="preserve">Men ushbu </w:t>
      </w:r>
      <w:r w:rsidRPr="00744C5F">
        <w:rPr>
          <w:rFonts w:ascii="Times New Roman" w:hAnsi="Times New Roman"/>
          <w:sz w:val="28"/>
          <w:szCs w:val="28"/>
          <w:lang w:val="uz-Latn-UZ"/>
        </w:rPr>
        <w:t>amaliy topshiriqni bajarish davomida men o`zimining varinatim bo`yicha tartib asosida topshiriqlarni bajardim. Bu amaliy mashg`ulotda quvurdan qizdirilgan gaz-havo aralashmasi chiqarilganda, korxonaga yaqin yer yuzidagi zararli moddalarning maksimal kontsentratsiyasining qiymatini va zararli moddalarning maksimal konsentratsiyasiga erishiladigan tashlanma manbasidan masofani berilgan qiymatlar asosida aniqladim...</w:t>
      </w:r>
    </w:p>
    <w:p w:rsidR="00960FE6" w:rsidRPr="00744C5F" w:rsidRDefault="00960FE6" w:rsidP="00960FE6">
      <w:pPr>
        <w:spacing w:line="360" w:lineRule="auto"/>
        <w:rPr>
          <w:rFonts w:ascii="Times New Roman" w:hAnsi="Times New Roman"/>
          <w:sz w:val="32"/>
          <w:szCs w:val="32"/>
          <w:lang w:val="en-US"/>
        </w:rPr>
      </w:pPr>
      <w:r w:rsidRPr="00744C5F">
        <w:rPr>
          <w:rFonts w:ascii="Times New Roman" w:hAnsi="Times New Roman"/>
          <w:sz w:val="28"/>
          <w:szCs w:val="28"/>
          <w:lang w:val="uz-Latn-UZ"/>
        </w:rPr>
        <w:tab/>
      </w:r>
      <w:r w:rsidRPr="00744C5F">
        <w:rPr>
          <w:rFonts w:ascii="Times New Roman" w:hAnsi="Times New Roman"/>
          <w:sz w:val="28"/>
          <w:szCs w:val="28"/>
          <w:lang w:val="uz-Latn-UZ"/>
        </w:rPr>
        <w:tab/>
      </w:r>
      <w:r w:rsidRPr="00744C5F">
        <w:rPr>
          <w:rFonts w:ascii="Times New Roman" w:hAnsi="Times New Roman"/>
          <w:sz w:val="28"/>
          <w:szCs w:val="28"/>
          <w:lang w:val="uz-Latn-UZ"/>
        </w:rPr>
        <w:tab/>
      </w:r>
      <w:r w:rsidRPr="00744C5F">
        <w:rPr>
          <w:rFonts w:ascii="Times New Roman" w:hAnsi="Times New Roman"/>
          <w:sz w:val="32"/>
          <w:szCs w:val="32"/>
          <w:lang w:val="en-US"/>
        </w:rPr>
        <w:t>Foydalanilgan adabiyotlar ro’yxati</w:t>
      </w:r>
    </w:p>
    <w:p w:rsidR="00960FE6" w:rsidRPr="00744C5F" w:rsidRDefault="00960FE6" w:rsidP="00960FE6">
      <w:pPr>
        <w:pStyle w:val="a4"/>
        <w:numPr>
          <w:ilvl w:val="0"/>
          <w:numId w:val="2"/>
        </w:numPr>
        <w:spacing w:after="0" w:line="360" w:lineRule="auto"/>
        <w:rPr>
          <w:rFonts w:ascii="Times New Roman" w:hAnsi="Times New Roman"/>
          <w:sz w:val="28"/>
          <w:szCs w:val="28"/>
          <w:lang w:val="uz-Cyrl-UZ"/>
        </w:rPr>
      </w:pPr>
      <w:r w:rsidRPr="00744C5F">
        <w:rPr>
          <w:rFonts w:ascii="Times New Roman" w:hAnsi="Times New Roman"/>
          <w:color w:val="000000"/>
          <w:sz w:val="28"/>
          <w:szCs w:val="28"/>
          <w:lang w:val="uz-Cyrl-UZ"/>
        </w:rPr>
        <w:t>Hayot faoliyati  xavfsizligi va ekologiya. Sapaev M.S., Qodirov F.M.</w:t>
      </w:r>
    </w:p>
    <w:p w:rsidR="00960FE6" w:rsidRPr="00744C5F" w:rsidRDefault="00960FE6" w:rsidP="00960FE6">
      <w:pPr>
        <w:pStyle w:val="a4"/>
        <w:numPr>
          <w:ilvl w:val="0"/>
          <w:numId w:val="2"/>
        </w:numPr>
        <w:spacing w:after="0" w:line="360" w:lineRule="auto"/>
        <w:rPr>
          <w:rFonts w:ascii="Times New Roman" w:hAnsi="Times New Roman"/>
          <w:sz w:val="28"/>
          <w:szCs w:val="28"/>
          <w:lang w:val="uz-Cyrl-UZ"/>
        </w:rPr>
      </w:pPr>
      <w:r w:rsidRPr="00744C5F">
        <w:rPr>
          <w:rFonts w:ascii="Times New Roman" w:hAnsi="Times New Roman"/>
          <w:color w:val="000000"/>
          <w:sz w:val="28"/>
          <w:szCs w:val="28"/>
          <w:lang w:val="en-US"/>
        </w:rPr>
        <w:t>Ekologiya. Narkulov Jahongir. O’quv qo’llanma, Termiz-2018</w:t>
      </w:r>
    </w:p>
    <w:p w:rsidR="00960FE6" w:rsidRPr="00744C5F" w:rsidRDefault="00960FE6" w:rsidP="00960FE6">
      <w:pPr>
        <w:pStyle w:val="a4"/>
        <w:numPr>
          <w:ilvl w:val="0"/>
          <w:numId w:val="2"/>
        </w:numPr>
        <w:spacing w:after="0" w:line="360" w:lineRule="auto"/>
        <w:rPr>
          <w:rFonts w:ascii="Times New Roman" w:hAnsi="Times New Roman"/>
          <w:sz w:val="28"/>
          <w:szCs w:val="28"/>
          <w:lang w:val="en-US"/>
        </w:rPr>
      </w:pPr>
      <w:r w:rsidRPr="00744C5F">
        <w:rPr>
          <w:rFonts w:ascii="Times New Roman" w:hAnsi="Times New Roman"/>
          <w:sz w:val="28"/>
          <w:szCs w:val="28"/>
          <w:lang w:val="en-US"/>
        </w:rPr>
        <w:t>Internet sahifalari.</w:t>
      </w:r>
    </w:p>
    <w:p w:rsidR="00960FE6" w:rsidRPr="00744C5F" w:rsidRDefault="00960FE6" w:rsidP="00960FE6">
      <w:pPr>
        <w:jc w:val="both"/>
        <w:rPr>
          <w:rFonts w:ascii="Times New Roman" w:hAnsi="Times New Roman"/>
          <w:sz w:val="28"/>
          <w:szCs w:val="28"/>
          <w:lang w:val="uz-Latn-UZ"/>
        </w:rPr>
      </w:pPr>
      <w:proofErr w:type="gramStart"/>
      <w:r w:rsidRPr="00744C5F">
        <w:rPr>
          <w:rFonts w:ascii="Times New Roman" w:hAnsi="Times New Roman"/>
          <w:sz w:val="28"/>
          <w:szCs w:val="28"/>
          <w:lang w:val="en-US"/>
        </w:rPr>
        <w:t>Shaxsiy  izlanishlarim</w:t>
      </w:r>
      <w:proofErr w:type="gramEnd"/>
    </w:p>
    <w:sectPr w:rsidR="00960FE6" w:rsidRPr="00744C5F" w:rsidSect="008A2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1FA9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082895"/>
    <w:multiLevelType w:val="hybridMultilevel"/>
    <w:tmpl w:val="CEEE30EC"/>
    <w:lvl w:ilvl="0" w:tplc="2FD8FABC">
      <w:start w:val="1"/>
      <w:numFmt w:val="upperRoman"/>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615"/>
    <w:rsid w:val="00060C4C"/>
    <w:rsid w:val="00130464"/>
    <w:rsid w:val="00177237"/>
    <w:rsid w:val="001A0417"/>
    <w:rsid w:val="001C10D3"/>
    <w:rsid w:val="00350459"/>
    <w:rsid w:val="00370625"/>
    <w:rsid w:val="00383D4E"/>
    <w:rsid w:val="003E41CB"/>
    <w:rsid w:val="003F424D"/>
    <w:rsid w:val="00465212"/>
    <w:rsid w:val="00511561"/>
    <w:rsid w:val="00511615"/>
    <w:rsid w:val="00571B78"/>
    <w:rsid w:val="0065569F"/>
    <w:rsid w:val="006C7B22"/>
    <w:rsid w:val="007011E6"/>
    <w:rsid w:val="00744C5F"/>
    <w:rsid w:val="007673A2"/>
    <w:rsid w:val="007D106D"/>
    <w:rsid w:val="007D5B6F"/>
    <w:rsid w:val="00856235"/>
    <w:rsid w:val="00863BC3"/>
    <w:rsid w:val="00873934"/>
    <w:rsid w:val="008A2158"/>
    <w:rsid w:val="009411ED"/>
    <w:rsid w:val="00960FE6"/>
    <w:rsid w:val="00976E89"/>
    <w:rsid w:val="00A2428A"/>
    <w:rsid w:val="00A55A74"/>
    <w:rsid w:val="00A93070"/>
    <w:rsid w:val="00AA5F6D"/>
    <w:rsid w:val="00AD02C4"/>
    <w:rsid w:val="00B50BC3"/>
    <w:rsid w:val="00BA2E8A"/>
    <w:rsid w:val="00BB4A8D"/>
    <w:rsid w:val="00BC0104"/>
    <w:rsid w:val="00C541D2"/>
    <w:rsid w:val="00CC3334"/>
    <w:rsid w:val="00DC24ED"/>
    <w:rsid w:val="00EB7C1F"/>
    <w:rsid w:val="00EF0C26"/>
    <w:rsid w:val="00F33CD0"/>
    <w:rsid w:val="00F4678B"/>
    <w:rsid w:val="00FA6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A1B33"/>
  <w15:chartTrackingRefBased/>
  <w15:docId w15:val="{E95A8776-76F6-4C7C-9A4B-EE0C9E10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61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uiPriority w:val="32"/>
    <w:qFormat/>
    <w:rsid w:val="00511615"/>
    <w:rPr>
      <w:b/>
      <w:bCs/>
      <w:smallCaps/>
      <w:color w:val="C0504D"/>
      <w:spacing w:val="5"/>
      <w:u w:val="single"/>
    </w:rPr>
  </w:style>
  <w:style w:type="paragraph" w:styleId="a4">
    <w:name w:val="List Paragraph"/>
    <w:basedOn w:val="a"/>
    <w:uiPriority w:val="34"/>
    <w:qFormat/>
    <w:rsid w:val="00511615"/>
    <w:pPr>
      <w:ind w:left="720"/>
      <w:contextualSpacing/>
    </w:pPr>
  </w:style>
  <w:style w:type="table" w:styleId="a5">
    <w:name w:val="Table Grid"/>
    <w:basedOn w:val="a1"/>
    <w:uiPriority w:val="59"/>
    <w:rsid w:val="00BA2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BA2E8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5">
    <w:name w:val="Grid Table 5 Dark Accent 5"/>
    <w:basedOn w:val="a1"/>
    <w:uiPriority w:val="50"/>
    <w:rsid w:val="00BA2E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a6">
    <w:name w:val="Placeholder Text"/>
    <w:basedOn w:val="a0"/>
    <w:uiPriority w:val="99"/>
    <w:semiHidden/>
    <w:rsid w:val="00BA2E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theme" Target="theme/theme1.xml"/><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8.wmf"/><Relationship Id="rId170" Type="http://schemas.openxmlformats.org/officeDocument/2006/relationships/oleObject" Target="embeddings/oleObject83.bin"/><Relationship Id="rId191" Type="http://schemas.openxmlformats.org/officeDocument/2006/relationships/image" Target="media/image94.wmf"/><Relationship Id="rId205" Type="http://schemas.openxmlformats.org/officeDocument/2006/relationships/image" Target="media/image101.wmf"/><Relationship Id="rId226" Type="http://schemas.openxmlformats.org/officeDocument/2006/relationships/image" Target="media/image111.wmf"/><Relationship Id="rId247" Type="http://schemas.openxmlformats.org/officeDocument/2006/relationships/oleObject" Target="embeddings/oleObject122.bin"/><Relationship Id="rId107" Type="http://schemas.openxmlformats.org/officeDocument/2006/relationships/image" Target="media/image52.wmf"/><Relationship Id="rId268" Type="http://schemas.openxmlformats.org/officeDocument/2006/relationships/image" Target="media/image132.wmf"/><Relationship Id="rId289" Type="http://schemas.openxmlformats.org/officeDocument/2006/relationships/oleObject" Target="embeddings/oleObject143.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3.wmf"/><Relationship Id="rId5" Type="http://schemas.openxmlformats.org/officeDocument/2006/relationships/image" Target="media/image1.wmf"/><Relationship Id="rId95" Type="http://schemas.openxmlformats.org/officeDocument/2006/relationships/image" Target="media/image46.wmf"/><Relationship Id="rId160" Type="http://schemas.openxmlformats.org/officeDocument/2006/relationships/oleObject" Target="embeddings/oleObject78.bin"/><Relationship Id="rId181" Type="http://schemas.openxmlformats.org/officeDocument/2006/relationships/image" Target="media/image89.wmf"/><Relationship Id="rId216" Type="http://schemas.openxmlformats.org/officeDocument/2006/relationships/image" Target="media/image106.wmf"/><Relationship Id="rId237" Type="http://schemas.openxmlformats.org/officeDocument/2006/relationships/oleObject" Target="embeddings/oleObject117.bin"/><Relationship Id="rId258" Type="http://schemas.openxmlformats.org/officeDocument/2006/relationships/image" Target="media/image127.wmf"/><Relationship Id="rId279" Type="http://schemas.openxmlformats.org/officeDocument/2006/relationships/oleObject" Target="embeddings/oleObject138.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oleObject" Target="embeddings/oleObject57.bin"/><Relationship Id="rId139" Type="http://schemas.openxmlformats.org/officeDocument/2006/relationships/image" Target="media/image68.wmf"/><Relationship Id="rId290" Type="http://schemas.openxmlformats.org/officeDocument/2006/relationships/image" Target="media/image143.wmf"/><Relationship Id="rId85" Type="http://schemas.openxmlformats.org/officeDocument/2006/relationships/image" Target="media/image41.wmf"/><Relationship Id="rId150" Type="http://schemas.openxmlformats.org/officeDocument/2006/relationships/oleObject" Target="embeddings/oleObject73.bin"/><Relationship Id="rId171" Type="http://schemas.openxmlformats.org/officeDocument/2006/relationships/image" Target="media/image84.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oleObject" Target="embeddings/oleObject112.bin"/><Relationship Id="rId248" Type="http://schemas.openxmlformats.org/officeDocument/2006/relationships/image" Target="media/image122.wmf"/><Relationship Id="rId269" Type="http://schemas.openxmlformats.org/officeDocument/2006/relationships/oleObject" Target="embeddings/oleObject133.bin"/><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2.bin"/><Relationship Id="rId129" Type="http://schemas.openxmlformats.org/officeDocument/2006/relationships/image" Target="media/image63.wmf"/><Relationship Id="rId280" Type="http://schemas.openxmlformats.org/officeDocument/2006/relationships/image" Target="media/image138.wmf"/><Relationship Id="rId54" Type="http://schemas.openxmlformats.org/officeDocument/2006/relationships/oleObject" Target="embeddings/oleObject25.bin"/><Relationship Id="rId75" Type="http://schemas.openxmlformats.org/officeDocument/2006/relationships/image" Target="media/image36.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9.wmf"/><Relationship Id="rId182" Type="http://schemas.openxmlformats.org/officeDocument/2006/relationships/oleObject" Target="embeddings/oleObject89.bin"/><Relationship Id="rId217" Type="http://schemas.openxmlformats.org/officeDocument/2006/relationships/oleObject" Target="embeddings/oleObject107.bin"/><Relationship Id="rId6" Type="http://schemas.openxmlformats.org/officeDocument/2006/relationships/oleObject" Target="embeddings/oleObject1.bin"/><Relationship Id="rId238" Type="http://schemas.openxmlformats.org/officeDocument/2006/relationships/image" Target="media/image117.wmf"/><Relationship Id="rId259" Type="http://schemas.openxmlformats.org/officeDocument/2006/relationships/oleObject" Target="embeddings/oleObject128.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3.wmf"/><Relationship Id="rId291" Type="http://schemas.openxmlformats.org/officeDocument/2006/relationships/oleObject" Target="embeddings/oleObject144.bin"/><Relationship Id="rId44" Type="http://schemas.openxmlformats.org/officeDocument/2006/relationships/oleObject" Target="embeddings/oleObject20.bin"/><Relationship Id="rId65" Type="http://schemas.openxmlformats.org/officeDocument/2006/relationships/image" Target="media/image31.w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4.wmf"/><Relationship Id="rId172" Type="http://schemas.openxmlformats.org/officeDocument/2006/relationships/oleObject" Target="embeddings/oleObject84.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image" Target="media/image112.wmf"/><Relationship Id="rId249" Type="http://schemas.openxmlformats.org/officeDocument/2006/relationships/oleObject" Target="embeddings/oleObject123.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8.wmf"/><Relationship Id="rId281" Type="http://schemas.openxmlformats.org/officeDocument/2006/relationships/oleObject" Target="embeddings/oleObject139.bin"/><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9.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oleObject" Target="embeddings/oleObject79.bin"/><Relationship Id="rId183" Type="http://schemas.openxmlformats.org/officeDocument/2006/relationships/image" Target="media/image90.wmf"/><Relationship Id="rId213" Type="http://schemas.openxmlformats.org/officeDocument/2006/relationships/image" Target="media/image105.wmf"/><Relationship Id="rId218" Type="http://schemas.openxmlformats.org/officeDocument/2006/relationships/image" Target="media/image107.wmf"/><Relationship Id="rId234" Type="http://schemas.openxmlformats.org/officeDocument/2006/relationships/image" Target="media/image115.wmf"/><Relationship Id="rId239" Type="http://schemas.openxmlformats.org/officeDocument/2006/relationships/oleObject" Target="embeddings/oleObject118.bin"/><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image" Target="media/image123.wmf"/><Relationship Id="rId255" Type="http://schemas.openxmlformats.org/officeDocument/2006/relationships/oleObject" Target="embeddings/oleObject126.bin"/><Relationship Id="rId271" Type="http://schemas.openxmlformats.org/officeDocument/2006/relationships/oleObject" Target="embeddings/oleObject134.bin"/><Relationship Id="rId276" Type="http://schemas.openxmlformats.org/officeDocument/2006/relationships/image" Target="media/image136.wmf"/><Relationship Id="rId292" Type="http://schemas.openxmlformats.org/officeDocument/2006/relationships/image" Target="media/image144.wmf"/><Relationship Id="rId297" Type="http://schemas.openxmlformats.org/officeDocument/2006/relationships/oleObject" Target="embeddings/oleObject147.bin"/><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6.bin"/><Relationship Id="rId157" Type="http://schemas.openxmlformats.org/officeDocument/2006/relationships/image" Target="media/image77.wmf"/><Relationship Id="rId178" Type="http://schemas.openxmlformats.org/officeDocument/2006/relationships/oleObject" Target="embeddings/oleObject87.bin"/><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image" Target="media/image85.wmf"/><Relationship Id="rId194" Type="http://schemas.openxmlformats.org/officeDocument/2006/relationships/oleObject" Target="embeddings/oleObject95.bin"/><Relationship Id="rId199" Type="http://schemas.openxmlformats.org/officeDocument/2006/relationships/image" Target="media/image98.wmf"/><Relationship Id="rId203" Type="http://schemas.openxmlformats.org/officeDocument/2006/relationships/image" Target="media/image100.wmf"/><Relationship Id="rId208" Type="http://schemas.openxmlformats.org/officeDocument/2006/relationships/oleObject" Target="embeddings/oleObject102.bin"/><Relationship Id="rId229" Type="http://schemas.openxmlformats.org/officeDocument/2006/relationships/oleObject" Target="embeddings/oleObject113.bin"/><Relationship Id="rId19" Type="http://schemas.openxmlformats.org/officeDocument/2006/relationships/image" Target="media/image8.wmf"/><Relationship Id="rId224" Type="http://schemas.openxmlformats.org/officeDocument/2006/relationships/image" Target="media/image110.wmf"/><Relationship Id="rId240" Type="http://schemas.openxmlformats.org/officeDocument/2006/relationships/image" Target="media/image118.wmf"/><Relationship Id="rId245" Type="http://schemas.openxmlformats.org/officeDocument/2006/relationships/oleObject" Target="embeddings/oleObject121.bin"/><Relationship Id="rId261" Type="http://schemas.openxmlformats.org/officeDocument/2006/relationships/oleObject" Target="embeddings/oleObject129.bin"/><Relationship Id="rId266" Type="http://schemas.openxmlformats.org/officeDocument/2006/relationships/image" Target="media/image131.wmf"/><Relationship Id="rId287" Type="http://schemas.openxmlformats.org/officeDocument/2006/relationships/oleObject" Target="embeddings/oleObject142.bin"/><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2.bin"/><Relationship Id="rId282" Type="http://schemas.openxmlformats.org/officeDocument/2006/relationships/image" Target="media/image139.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184" Type="http://schemas.openxmlformats.org/officeDocument/2006/relationships/oleObject" Target="embeddings/oleObject90.bin"/><Relationship Id="rId189" Type="http://schemas.openxmlformats.org/officeDocument/2006/relationships/image" Target="media/image93.wmf"/><Relationship Id="rId219" Type="http://schemas.openxmlformats.org/officeDocument/2006/relationships/oleObject" Target="embeddings/oleObject108.bin"/><Relationship Id="rId3" Type="http://schemas.openxmlformats.org/officeDocument/2006/relationships/settings" Target="settings.xml"/><Relationship Id="rId214" Type="http://schemas.openxmlformats.org/officeDocument/2006/relationships/oleObject" Target="embeddings/oleObject105.bin"/><Relationship Id="rId230" Type="http://schemas.openxmlformats.org/officeDocument/2006/relationships/image" Target="media/image113.wmf"/><Relationship Id="rId235" Type="http://schemas.openxmlformats.org/officeDocument/2006/relationships/oleObject" Target="embeddings/oleObject116.bin"/><Relationship Id="rId251" Type="http://schemas.openxmlformats.org/officeDocument/2006/relationships/oleObject" Target="embeddings/oleObject124.bin"/><Relationship Id="rId256" Type="http://schemas.openxmlformats.org/officeDocument/2006/relationships/image" Target="media/image126.wmf"/><Relationship Id="rId277" Type="http://schemas.openxmlformats.org/officeDocument/2006/relationships/oleObject" Target="embeddings/oleObject137.bin"/><Relationship Id="rId298" Type="http://schemas.openxmlformats.org/officeDocument/2006/relationships/fontTable" Target="fontTable.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272" Type="http://schemas.openxmlformats.org/officeDocument/2006/relationships/image" Target="media/image134.wmf"/><Relationship Id="rId293" Type="http://schemas.openxmlformats.org/officeDocument/2006/relationships/oleObject" Target="embeddings/oleObject145.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74" Type="http://schemas.openxmlformats.org/officeDocument/2006/relationships/oleObject" Target="embeddings/oleObject85.bin"/><Relationship Id="rId179" Type="http://schemas.openxmlformats.org/officeDocument/2006/relationships/image" Target="media/image88.wmf"/><Relationship Id="rId195" Type="http://schemas.openxmlformats.org/officeDocument/2006/relationships/image" Target="media/image96.wmf"/><Relationship Id="rId209" Type="http://schemas.openxmlformats.org/officeDocument/2006/relationships/image" Target="media/image103.wmf"/><Relationship Id="rId190" Type="http://schemas.openxmlformats.org/officeDocument/2006/relationships/oleObject" Target="embeddings/oleObject93.bin"/><Relationship Id="rId204" Type="http://schemas.openxmlformats.org/officeDocument/2006/relationships/oleObject" Target="embeddings/oleObject100.bin"/><Relationship Id="rId220" Type="http://schemas.openxmlformats.org/officeDocument/2006/relationships/image" Target="media/image108.wmf"/><Relationship Id="rId225" Type="http://schemas.openxmlformats.org/officeDocument/2006/relationships/oleObject" Target="embeddings/oleObject111.bin"/><Relationship Id="rId241" Type="http://schemas.openxmlformats.org/officeDocument/2006/relationships/oleObject" Target="embeddings/oleObject119.bin"/><Relationship Id="rId246" Type="http://schemas.openxmlformats.org/officeDocument/2006/relationships/image" Target="media/image121.wmf"/><Relationship Id="rId267" Type="http://schemas.openxmlformats.org/officeDocument/2006/relationships/oleObject" Target="embeddings/oleObject132.bin"/><Relationship Id="rId288" Type="http://schemas.openxmlformats.org/officeDocument/2006/relationships/image" Target="media/image142.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1.bin"/><Relationship Id="rId127" Type="http://schemas.openxmlformats.org/officeDocument/2006/relationships/image" Target="media/image62.wmf"/><Relationship Id="rId262" Type="http://schemas.openxmlformats.org/officeDocument/2006/relationships/image" Target="media/image129.wmf"/><Relationship Id="rId283" Type="http://schemas.openxmlformats.org/officeDocument/2006/relationships/oleObject" Target="embeddings/oleObject140.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3.wmf"/><Relationship Id="rId185" Type="http://schemas.openxmlformats.org/officeDocument/2006/relationships/image" Target="media/image91.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8.bin"/><Relationship Id="rId210" Type="http://schemas.openxmlformats.org/officeDocument/2006/relationships/oleObject" Target="embeddings/oleObject103.bin"/><Relationship Id="rId215" Type="http://schemas.openxmlformats.org/officeDocument/2006/relationships/oleObject" Target="embeddings/oleObject106.bin"/><Relationship Id="rId236" Type="http://schemas.openxmlformats.org/officeDocument/2006/relationships/image" Target="media/image116.wmf"/><Relationship Id="rId257" Type="http://schemas.openxmlformats.org/officeDocument/2006/relationships/oleObject" Target="embeddings/oleObject127.bin"/><Relationship Id="rId278" Type="http://schemas.openxmlformats.org/officeDocument/2006/relationships/image" Target="media/image137.wmf"/><Relationship Id="rId26" Type="http://schemas.openxmlformats.org/officeDocument/2006/relationships/oleObject" Target="embeddings/oleObject11.bin"/><Relationship Id="rId231" Type="http://schemas.openxmlformats.org/officeDocument/2006/relationships/oleObject" Target="embeddings/oleObject114.bin"/><Relationship Id="rId252" Type="http://schemas.openxmlformats.org/officeDocument/2006/relationships/image" Target="media/image124.wmf"/><Relationship Id="rId273" Type="http://schemas.openxmlformats.org/officeDocument/2006/relationships/oleObject" Target="embeddings/oleObject135.bin"/><Relationship Id="rId294" Type="http://schemas.openxmlformats.org/officeDocument/2006/relationships/image" Target="media/image145.wmf"/><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5.bin"/><Relationship Id="rId175" Type="http://schemas.openxmlformats.org/officeDocument/2006/relationships/image" Target="media/image86.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6.bin"/><Relationship Id="rId221" Type="http://schemas.openxmlformats.org/officeDocument/2006/relationships/oleObject" Target="embeddings/oleObject109.bin"/><Relationship Id="rId242" Type="http://schemas.openxmlformats.org/officeDocument/2006/relationships/image" Target="media/image119.wmf"/><Relationship Id="rId263" Type="http://schemas.openxmlformats.org/officeDocument/2006/relationships/oleObject" Target="embeddings/oleObject130.bin"/><Relationship Id="rId284" Type="http://schemas.openxmlformats.org/officeDocument/2006/relationships/image" Target="media/image140.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1.wmf"/><Relationship Id="rId186" Type="http://schemas.openxmlformats.org/officeDocument/2006/relationships/oleObject" Target="embeddings/oleObject91.bin"/><Relationship Id="rId211" Type="http://schemas.openxmlformats.org/officeDocument/2006/relationships/image" Target="media/image104.wmf"/><Relationship Id="rId232" Type="http://schemas.openxmlformats.org/officeDocument/2006/relationships/image" Target="media/image114.wmf"/><Relationship Id="rId253" Type="http://schemas.openxmlformats.org/officeDocument/2006/relationships/oleObject" Target="embeddings/oleObject125.bin"/><Relationship Id="rId274" Type="http://schemas.openxmlformats.org/officeDocument/2006/relationships/image" Target="media/image135.wmf"/><Relationship Id="rId295" Type="http://schemas.openxmlformats.org/officeDocument/2006/relationships/oleObject" Target="embeddings/oleObject146.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6.wmf"/><Relationship Id="rId176" Type="http://schemas.openxmlformats.org/officeDocument/2006/relationships/oleObject" Target="embeddings/oleObject86.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image" Target="media/image109.wmf"/><Relationship Id="rId243" Type="http://schemas.openxmlformats.org/officeDocument/2006/relationships/oleObject" Target="embeddings/oleObject120.bin"/><Relationship Id="rId264" Type="http://schemas.openxmlformats.org/officeDocument/2006/relationships/image" Target="media/image130.wmf"/><Relationship Id="rId285" Type="http://schemas.openxmlformats.org/officeDocument/2006/relationships/oleObject" Target="embeddings/oleObject141.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1.bin"/><Relationship Id="rId187" Type="http://schemas.openxmlformats.org/officeDocument/2006/relationships/image" Target="media/image92.wmf"/><Relationship Id="rId1" Type="http://schemas.openxmlformats.org/officeDocument/2006/relationships/numbering" Target="numbering.xml"/><Relationship Id="rId212" Type="http://schemas.openxmlformats.org/officeDocument/2006/relationships/oleObject" Target="embeddings/oleObject104.bin"/><Relationship Id="rId233" Type="http://schemas.openxmlformats.org/officeDocument/2006/relationships/oleObject" Target="embeddings/oleObject115.bin"/><Relationship Id="rId254" Type="http://schemas.openxmlformats.org/officeDocument/2006/relationships/image" Target="media/image125.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275" Type="http://schemas.openxmlformats.org/officeDocument/2006/relationships/oleObject" Target="embeddings/oleObject136.bin"/><Relationship Id="rId296" Type="http://schemas.openxmlformats.org/officeDocument/2006/relationships/image" Target="media/image146.wmf"/><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6.bin"/><Relationship Id="rId177" Type="http://schemas.openxmlformats.org/officeDocument/2006/relationships/image" Target="media/image87.wmf"/><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oleObject" Target="embeddings/oleObject110.bin"/><Relationship Id="rId244" Type="http://schemas.openxmlformats.org/officeDocument/2006/relationships/image" Target="media/image120.wmf"/><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oleObject" Target="embeddings/oleObject131.bin"/><Relationship Id="rId286" Type="http://schemas.openxmlformats.org/officeDocument/2006/relationships/image" Target="media/image141.wmf"/><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oleObject" Target="embeddings/oleObject71.bin"/><Relationship Id="rId167" Type="http://schemas.openxmlformats.org/officeDocument/2006/relationships/image" Target="media/image82.wmf"/><Relationship Id="rId188" Type="http://schemas.openxmlformats.org/officeDocument/2006/relationships/oleObject" Target="embeddings/oleObject9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2554</Words>
  <Characters>14562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Begzod</dc:creator>
  <cp:keywords/>
  <dc:description/>
  <cp:lastModifiedBy>Otamurod Temirov</cp:lastModifiedBy>
  <cp:revision>3</cp:revision>
  <dcterms:created xsi:type="dcterms:W3CDTF">2024-11-06T16:48:00Z</dcterms:created>
  <dcterms:modified xsi:type="dcterms:W3CDTF">2024-11-06T16:52:00Z</dcterms:modified>
</cp:coreProperties>
</file>