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AB" w:rsidRPr="00211B65" w:rsidRDefault="00211B65">
      <w:pPr>
        <w:rPr>
          <w:rFonts w:ascii="Times New Roman" w:hAnsi="Times New Roman" w:cs="Times New Roman"/>
          <w:b/>
          <w:sz w:val="28"/>
          <w:szCs w:val="28"/>
        </w:rPr>
      </w:pPr>
      <w:r w:rsidRPr="00211B6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211B65">
        <w:rPr>
          <w:rFonts w:ascii="Times New Roman" w:hAnsi="Times New Roman" w:cs="Times New Roman"/>
          <w:b/>
          <w:sz w:val="28"/>
          <w:szCs w:val="28"/>
        </w:rPr>
        <w:t xml:space="preserve">-вариант </w:t>
      </w:r>
      <w:proofErr w:type="spellStart"/>
      <w:r w:rsidRPr="00211B65">
        <w:rPr>
          <w:rFonts w:ascii="Times New Roman" w:hAnsi="Times New Roman" w:cs="Times New Roman"/>
          <w:b/>
          <w:sz w:val="28"/>
          <w:szCs w:val="28"/>
        </w:rPr>
        <w:t>жавоблари</w:t>
      </w:r>
      <w:proofErr w:type="spellEnd"/>
    </w:p>
    <w:p w:rsidR="00460D27" w:rsidRPr="00211B65" w:rsidRDefault="00460D27" w:rsidP="00460D27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6-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қаватда</w:t>
      </w:r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лифтдан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чиқиб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кетган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одам</w:t>
      </w:r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менман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Тасаввур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қилишдант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ўхтаб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Сукунат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Нард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ўйнаётган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чоғда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5.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Аввал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икки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дарёни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кесиб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ўтади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Бири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ортга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қайтиб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Кейин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яна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икки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кемада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ўтиб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бири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қайтиб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Шунда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нариги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соҳилда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икки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қолади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Сўнг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кемада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икки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ўтиб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қайтиб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Нариги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соҳилда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қолади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Шундан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сўнг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икки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нариги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соҳилга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ўтиб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олади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одамхўрни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қайтариб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юборишади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Шу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тарзда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одамлар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соғ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саломат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ўтиб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олишади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Одамхўрлар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эса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дарёни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кесиб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ўтиб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олишади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6.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Тепадаги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ва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пастдаги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учбурчакларнинг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гипотенузаси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икки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хил</w:t>
      </w:r>
      <w:proofErr w:type="spellEnd"/>
      <w:r w:rsidR="00211B65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оғишган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60D27" w:rsidRPr="00211B65" w:rsidRDefault="00211B65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7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Қурбақа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ўлган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Ўлимдан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сўнг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унга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қуруқликка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етиб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олиш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муҳим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эмас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</w:t>
      </w:r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ҳўкиз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бўлмайди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сигир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</w:t>
      </w:r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ҳўкиз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эса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бузоқча</w:t>
      </w:r>
      <w:proofErr w:type="spellEnd"/>
      <w:r w:rsid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Михнинг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баландлиги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ўзгармайди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фақат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дарахтдаги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ўрни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ўзгаради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2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уларнинг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ота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онаси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буви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камида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одам</w:t>
      </w:r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90</w:t>
      </w:r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12</w:t>
      </w:r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Эчки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бўлса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шохи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жингалак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бўлмайди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қўй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бўлса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соқоли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бўлмайди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211B65" w:rsidRDefault="00D72DA7" w:rsidP="00460D27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Шарларни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бешбурчак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юлдузчаларнинг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учига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ҳамда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чизиқлар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кесишган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ерларга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жойлаштириш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лозим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3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111, 111, 111</w:t>
      </w:r>
    </w:p>
    <w:p w:rsidR="00460D27" w:rsidRPr="00211B65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Укаси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97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югурганида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акаси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унга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Кейинги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учметрда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акаси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укасидан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ўзиб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кетади</w:t>
      </w:r>
      <w:proofErr w:type="spellEnd"/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2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марта</w:t>
      </w:r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Аброр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ўғрилаган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Жавлон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Рустам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Неъмат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тўғри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гапиришмоқда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2004-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йилда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тармоғи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ҳали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45FA2">
        <w:rPr>
          <w:rFonts w:ascii="Times New Roman" w:eastAsia="Times New Roman" w:hAnsi="Times New Roman" w:cs="Times New Roman"/>
          <w:sz w:val="28"/>
          <w:szCs w:val="28"/>
          <w:lang w:val="en-US"/>
        </w:rPr>
        <w:t>WhatApp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ташкил</w:t>
      </w:r>
      <w:proofErr w:type="spellEnd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этилмаган</w:t>
      </w:r>
      <w:proofErr w:type="spellEnd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6255</w:t>
      </w:r>
    </w:p>
    <w:p w:rsidR="00460D27" w:rsidRPr="00D72DA7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Саналарни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ифодалаш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учун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0, 1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рақамидан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иккита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</w:t>
      </w:r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керак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бош</w:t>
      </w:r>
      <w:proofErr w:type="gramEnd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рақамлардан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биттадан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етарли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01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09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гача</w:t>
      </w:r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сонларни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ясаш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учун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кубда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ҳам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керак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9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рақами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керак</w:t>
      </w:r>
      <w:proofErr w:type="spellEnd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эмас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сабаби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тескари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ўгирса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9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ҳосил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сабабли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кубларда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қуйидагича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бўлишимумкин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0, 1, 2, 3, 4, 5 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0, 1, 2, 6, 7, 8.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Кублар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рақамлар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бошқача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комбинатсияда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ҳам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мумкин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Муҳими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иккита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0, 1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рақамининг</w:t>
      </w:r>
      <w:proofErr w:type="spellEnd"/>
      <w:r w:rsidR="00D72DA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ишлатилиши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Биринчи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ипни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тарафидан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иккинчисини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тарафидан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ёқамиз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Биринчи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тўлиқ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ёниб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бўлганида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ярим</w:t>
      </w: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соат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ўтган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иккинчи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ипнинг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ярим</w:t>
      </w:r>
      <w:proofErr w:type="gram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соатлик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қисми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ёниб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Шунда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иккинчи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ипнинг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иккинчи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тарафи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ёқилса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proofErr w:type="gram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дақиқада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ёниб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Умумий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ҳолда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</w:t>
      </w:r>
      <w:proofErr w:type="gram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дақиқада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икки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ёниб</w:t>
      </w:r>
      <w:proofErr w:type="spellEnd"/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бўлади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D72DA7" w:rsidRDefault="00D72DA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Ўртоқлар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учсоатда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учрашишади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Тезлиги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18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км</w:t>
      </w:r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соат</w:t>
      </w:r>
      <w:proofErr w:type="spellEnd"/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бўлган</w:t>
      </w:r>
      <w:proofErr w:type="spellEnd"/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қушча</w:t>
      </w:r>
      <w:proofErr w:type="spellEnd"/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вақтда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54 </w:t>
      </w:r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км</w:t>
      </w:r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масофани</w:t>
      </w:r>
      <w:proofErr w:type="spellEnd"/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босиб</w:t>
      </w:r>
      <w:proofErr w:type="spellEnd"/>
      <w:r w:rsidR="000F1D14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ўтади</w:t>
      </w:r>
      <w:proofErr w:type="spellEnd"/>
      <w:r w:rsidR="00460D27" w:rsidRPr="00D7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0F1D14" w:rsidRDefault="000F1D14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24</w:t>
      </w:r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калитни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ёқиб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proofErr w:type="gram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дақиқа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кутиб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туринг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Кейин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</w:t>
      </w: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ўчириб</w:t>
      </w:r>
      <w:proofErr w:type="spellEnd"/>
      <w:proofErr w:type="gramStart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калитни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ёқиб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юқорига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чиқинг</w:t>
      </w:r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Агар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чироқ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ёниб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турган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бўлса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калит</w:t>
      </w: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ёқади</w:t>
      </w:r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Ўчиқ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бўлса</w:t>
      </w:r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иссиқ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бўлса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калит</w:t>
      </w:r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ҳам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ўчиқ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ҳам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совуқ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бўлса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унда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калит</w:t>
      </w:r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чироқни</w:t>
      </w:r>
      <w:proofErr w:type="spellEnd"/>
      <w:r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ёқади</w:t>
      </w:r>
      <w:proofErr w:type="spellEnd"/>
      <w:r w:rsidR="00460D27" w:rsidRPr="000F1D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0D27" w:rsidRPr="00211B65" w:rsidRDefault="000F1D14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25</w:t>
      </w:r>
      <w:r w:rsidR="00460D27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24/7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соатда</w:t>
      </w:r>
      <w:proofErr w:type="spellEnd"/>
    </w:p>
    <w:p w:rsidR="000F1D14" w:rsidRDefault="000F1D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0D27" w:rsidRPr="00211B65" w:rsidRDefault="00460D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Бормоқчи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эмас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Битта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12-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саҳифада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Шанбани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чункиу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5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ҳарфлисўзларниёқтиради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4. 1, 5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8.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5. 1500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6.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Отларниалмаштирибминишади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7.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Идишларнисувгатўлдириб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уларнидиагоналигоризонталбўлгунгақадар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эгишади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Шундаҳарбиридишнингярмичасувқоладивауларнингйиғиндиситўртбўлади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8.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Бит</w:t>
      </w:r>
      <w:proofErr w:type="spellEnd"/>
    </w:p>
    <w:p w:rsidR="00460D27" w:rsidRPr="00211B65" w:rsidRDefault="00460D27" w:rsidP="00460D2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460D27" w:rsidRPr="00211B65" w:rsidRDefault="00460D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>1</w:t>
      </w:r>
      <w:r w:rsidR="00841650" w:rsidRPr="00211B65">
        <w:rPr>
          <w:color w:val="333333"/>
          <w:sz w:val="28"/>
          <w:szCs w:val="28"/>
          <w:lang w:val="en-US"/>
        </w:rPr>
        <w:t>. Э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2.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Ёмғирёғмаяпти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3.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Машинанингбаллонлариданозгинаҳавочиқарибюборилса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кўприкостиданўтибкетади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>4. C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>5. 12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6.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Ҳечқачонустма</w:t>
      </w:r>
      <w:r w:rsidRPr="00211B65">
        <w:rPr>
          <w:color w:val="333333"/>
          <w:sz w:val="28"/>
          <w:szCs w:val="28"/>
          <w:lang w:val="en-US"/>
        </w:rPr>
        <w:t>-</w:t>
      </w:r>
      <w:r w:rsidR="00841650" w:rsidRPr="00211B65">
        <w:rPr>
          <w:color w:val="333333"/>
          <w:sz w:val="28"/>
          <w:szCs w:val="28"/>
          <w:lang w:val="en-US"/>
        </w:rPr>
        <w:t>усттушмайди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7.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Ёғоч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 199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тажойиданарраланади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Шусабабли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 199/4=49</w:t>
      </w:r>
      <w:proofErr w:type="gramStart"/>
      <w:r w:rsidRPr="00211B65">
        <w:rPr>
          <w:color w:val="333333"/>
          <w:sz w:val="28"/>
          <w:szCs w:val="28"/>
          <w:lang w:val="en-US"/>
        </w:rPr>
        <w:t>,75</w:t>
      </w:r>
      <w:proofErr w:type="gramEnd"/>
      <w:r w:rsidRPr="00211B65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сониялозимбўлади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</w:p>
    <w:p w:rsidR="00460D27" w:rsidRPr="00211B65" w:rsidRDefault="00460D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1. 10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кишинингсочиниолгандакўпроқпултопади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2.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Одамбиркунзиндонда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биркунозодликдаяшайди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3. C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одамтопади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. </w:t>
      </w:r>
      <w:proofErr w:type="spellStart"/>
      <w:proofErr w:type="gramStart"/>
      <w:r w:rsidR="00841650" w:rsidRPr="00211B65">
        <w:rPr>
          <w:color w:val="333333"/>
          <w:sz w:val="28"/>
          <w:szCs w:val="28"/>
          <w:lang w:val="en-US"/>
        </w:rPr>
        <w:t>БунгасабабДодамнингжимтуриши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Агарунингбошидаҳамоқранглишапкабўлганида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Додамўйламайқорадер</w:t>
      </w:r>
      <w:proofErr w:type="spellEnd"/>
      <w:r w:rsidR="00841650" w:rsidRPr="00211B65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эди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  <w:proofErr w:type="gramEnd"/>
      <w:r w:rsidRPr="00211B65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="00841650" w:rsidRPr="00211B65">
        <w:rPr>
          <w:color w:val="333333"/>
          <w:sz w:val="28"/>
          <w:szCs w:val="28"/>
          <w:lang w:val="en-US"/>
        </w:rPr>
        <w:t>Демак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, C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нингшапкасиБникиданбошқачарангдабўлишилозим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  <w:proofErr w:type="gramEnd"/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t xml:space="preserve">4.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Иккиқумсоатбирвақтдаишгатуширилади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. 7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дақиқаликқумсоаттўлганидапишириқдуховкагақўйилади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. </w:t>
      </w:r>
      <w:proofErr w:type="spellStart"/>
      <w:proofErr w:type="gramStart"/>
      <w:r w:rsidR="00841650" w:rsidRPr="00211B65">
        <w:rPr>
          <w:color w:val="333333"/>
          <w:sz w:val="28"/>
          <w:szCs w:val="28"/>
          <w:lang w:val="en-US"/>
        </w:rPr>
        <w:t>Шунданкейин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, 4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дақиқадаиккинчиқумсоаттўладивауниўгириб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яна</w:t>
      </w:r>
      <w:proofErr w:type="spellEnd"/>
      <w:r w:rsidRPr="00211B65">
        <w:rPr>
          <w:color w:val="333333"/>
          <w:sz w:val="28"/>
          <w:szCs w:val="28"/>
          <w:lang w:val="en-US"/>
        </w:rPr>
        <w:t xml:space="preserve"> 11 </w:t>
      </w:r>
      <w:proofErr w:type="spellStart"/>
      <w:r w:rsidR="00841650" w:rsidRPr="00211B65">
        <w:rPr>
          <w:color w:val="333333"/>
          <w:sz w:val="28"/>
          <w:szCs w:val="28"/>
          <w:lang w:val="en-US"/>
        </w:rPr>
        <w:t>дақиқаўлчаболинади</w:t>
      </w:r>
      <w:proofErr w:type="spellEnd"/>
      <w:r w:rsidRPr="00211B65">
        <w:rPr>
          <w:color w:val="333333"/>
          <w:sz w:val="28"/>
          <w:szCs w:val="28"/>
          <w:lang w:val="en-US"/>
        </w:rPr>
        <w:t>.</w:t>
      </w:r>
      <w:proofErr w:type="gramEnd"/>
    </w:p>
    <w:p w:rsidR="00460D27" w:rsidRPr="00211B65" w:rsidRDefault="00460D27" w:rsidP="00460D27">
      <w:pPr>
        <w:pStyle w:val="a3"/>
        <w:shd w:val="clear" w:color="auto" w:fill="FFFFFF"/>
        <w:spacing w:before="0" w:beforeAutospacing="0" w:after="150" w:afterAutospacing="0" w:line="214" w:lineRule="atLeast"/>
        <w:rPr>
          <w:color w:val="333333"/>
          <w:sz w:val="28"/>
          <w:szCs w:val="28"/>
          <w:lang w:val="en-US"/>
        </w:rPr>
      </w:pPr>
      <w:r w:rsidRPr="00211B65">
        <w:rPr>
          <w:color w:val="333333"/>
          <w:sz w:val="28"/>
          <w:szCs w:val="28"/>
          <w:lang w:val="en-US"/>
        </w:rPr>
        <w:lastRenderedPageBreak/>
        <w:t>5. </w:t>
      </w:r>
      <w:r w:rsidRPr="00211B65">
        <w:rPr>
          <w:noProof/>
          <w:color w:val="333333"/>
          <w:sz w:val="28"/>
          <w:szCs w:val="28"/>
        </w:rPr>
        <w:drawing>
          <wp:inline distT="0" distB="0" distL="0" distR="0">
            <wp:extent cx="1952625" cy="1685925"/>
            <wp:effectExtent l="0" t="0" r="9525" b="9525"/>
            <wp:docPr id="5" name="Рисунок 5" descr="mantik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tikan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27" w:rsidRPr="00211B65" w:rsidRDefault="00460D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7D58EB" w:rsidRPr="00211B65" w:rsidRDefault="00841650" w:rsidP="007D58EB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Ўтгансонда</w:t>
      </w:r>
      <w:proofErr w:type="spellEnd"/>
      <w:r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эълон</w:t>
      </w:r>
      <w:proofErr w:type="spellEnd"/>
      <w:r w:rsidR="007D58EB"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 </w:t>
      </w:r>
      <w:proofErr w:type="spellStart"/>
      <w:r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қилинган</w:t>
      </w:r>
      <w:proofErr w:type="spellEnd"/>
      <w:proofErr w:type="gramEnd"/>
      <w:r w:rsidR="007D58EB"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 “</w:t>
      </w:r>
      <w:proofErr w:type="spellStart"/>
      <w:r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Мантиқмайдони</w:t>
      </w:r>
      <w:proofErr w:type="spellEnd"/>
      <w:r w:rsidR="007D58EB"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” </w:t>
      </w:r>
      <w:proofErr w:type="spellStart"/>
      <w:r w:rsidRPr="00211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саҳифасинингжавоблари</w:t>
      </w:r>
      <w:proofErr w:type="spellEnd"/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1. 12 - 3 - 4 + 5 - 6 + 7 + 89 = 100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Уйданчиқмасдантуриб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кирибчиқаётганимниҳечкимкўрмади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дебёзганиучун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Ситора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Оилааъзолариисмларинингбошланғичиноталарваеттинчиодамнингисмиҳамнотаданбошланишикерак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4.1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дона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Ўзбекстулдачорданақурибўтиради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ковбойиккиоёғинистолустигақўйиболадиважентлмениккинчиоёғинибиринчиоёғиустигақўйиболади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5. 16</w:t>
      </w:r>
    </w:p>
    <w:p w:rsidR="007D58EB" w:rsidRPr="00211B65" w:rsidRDefault="007D58EB" w:rsidP="007D58EB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7D58EB" w:rsidRPr="00211B65" w:rsidRDefault="007D58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Дбиланўйнамоқда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3. 4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5.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6.   (9/9</w:t>
      </w:r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)+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9=10 99+(9/9)=100 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    (1/6+6)*(6+6</w:t>
      </w:r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)=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(37/6)*12=74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7.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Аёлмашинадакетяптидейилмаган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Машинасидамуаммобўлса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уйдаётибдиваўзибиртарафлийўлдақарама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қаршийўналишдапиёдакетмоқда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 </w:t>
      </w:r>
    </w:p>
    <w:p w:rsidR="007D58EB" w:rsidRPr="00211B65" w:rsidRDefault="007D58EB" w:rsidP="007D58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58EB" w:rsidRPr="00211B65" w:rsidRDefault="007D58EB" w:rsidP="007D58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7D58EB" w:rsidRPr="00211B65" w:rsidRDefault="007D58EB" w:rsidP="007D58EB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1. 888+88+8+8+8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2. 4756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3. 8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4. 3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йилданбериовқатемаганшерларочликданўлганбўлади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5.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Кастрюлдатухумқайнаётганбўлган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Тухум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қайнаётганда</w:t>
      </w:r>
      <w:proofErr w:type="spellEnd"/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солинган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туз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унингёрилибкетишиолдиниолади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D58EB" w:rsidRPr="00211B65" w:rsidRDefault="007D58EB" w:rsidP="007D58EB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6. </w:t>
      </w:r>
      <w:r w:rsidRPr="00211B6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85925" cy="1857375"/>
            <wp:effectExtent l="0" t="0" r="9525" b="9525"/>
            <wp:docPr id="10" name="Рисунок 10" descr="187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877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EB" w:rsidRPr="00211B65" w:rsidRDefault="007D58EB" w:rsidP="007D58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58EB" w:rsidRPr="00211B65" w:rsidRDefault="007D58EB" w:rsidP="007D58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11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1. 1-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дақиқадатовагаиккиқуймоққуйилади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дақиқада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эса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қуймоқниўгириб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ёнига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3-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қуймоққуйилади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Шунда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1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қуймоқтайёрбўлади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3-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дақиқада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эса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2-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3-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қуймоқларнингорқатарафипиширилади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2. 3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х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ўлчамлиқутигадиагоналигажойлаболибкелинган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Аввал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9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кгмошпаллалитарозиёрдамидатенгиккигабўлинади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–4</w:t>
      </w:r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,5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кгдан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Кейин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бубўлакларданбириянатенгиккигабўлинади</w:t>
      </w:r>
      <w:proofErr w:type="spellEnd"/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– 2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кило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250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г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Бундан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250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гтошларёрдамидаолибташланса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2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кгмоштайёр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Барчашарларсувгаташлангандауларданбирисувюзидатинимсизқалқибюрган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Зийнатланганшарнингоғирликмарказишармарказидабўлмаган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5.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Чунки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</w:t>
      </w:r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5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долларликнитанлаганкунданбошлабунгаҳечкимиккипулданбиринитанлашнитавсияқилишмайди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6.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Расмдагиюкмашинасинингорқачироқлариварақамларимавжуд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эмас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66892" w:rsidRPr="00211B65" w:rsidRDefault="00F66892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0C73F6" w:rsidRPr="00211B65" w:rsidRDefault="000C73F6" w:rsidP="000C73F6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66892" w:rsidRPr="00211B65" w:rsidRDefault="00F66892" w:rsidP="00F668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F66892" w:rsidRPr="00211B65" w:rsidRDefault="00F66892" w:rsidP="00F66892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Инглизтилида</w:t>
      </w:r>
      <w:proofErr w:type="spell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эИГҲТ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(8)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сўзитескарисигаёзилган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Трубагасувқуйишса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шарўзикўтарилади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4. 961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бетли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Мумкин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Невараси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ойликбўлса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50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ёшбўлади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6. 1050.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7.  </w:t>
      </w:r>
      <w:r w:rsidRPr="00211B6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866900" cy="962025"/>
            <wp:effectExtent l="0" t="0" r="0" b="9525"/>
            <wp:docPr id="12" name="Рисунок 12" descr="mantik javo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ntik javob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92" w:rsidRPr="00211B65" w:rsidRDefault="00F66892" w:rsidP="00F668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13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F66892" w:rsidRPr="00211B65" w:rsidRDefault="00F66892" w:rsidP="00F66892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 xml:space="preserve">1.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Ойнадагитасвир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нҳарфибилан</w:t>
      </w:r>
      <w:proofErr w:type="spellEnd"/>
      <w:proofErr w:type="gram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Янгийилкиришибиланкўчагачиқишкерак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Спиртлиичимликлардегустатори</w:t>
      </w:r>
      <w:proofErr w:type="spellEnd"/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5.  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МваИ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рўйхатдаойларнингбошҳарфларикелтирилган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6.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Йўқ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чункиугапираолмайди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7.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Болаларўйинмайдонидагикаруселда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8.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Ўзинингқопқоғи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9.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Балиқ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Макарон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Тамаки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Шиллиққурт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Қўнғироқ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Синфдоскаси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Тарвуз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Уўшаердаўлган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Питон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илон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чў</w:t>
      </w:r>
      <w:proofErr w:type="gram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ч</w:t>
      </w:r>
      <w:proofErr w:type="gramEnd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қаниютибюборганпитонқафасданчиқаолмайди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20.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Қовоқ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1B65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  <w:lang w:val="en-US"/>
        </w:rPr>
        <w:t>шакл</w:t>
      </w:r>
      <w:proofErr w:type="spellEnd"/>
    </w:p>
    <w:p w:rsidR="00F66892" w:rsidRPr="00211B65" w:rsidRDefault="00F66892" w:rsidP="00F66892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Б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1(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пишлоқ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Фақатгинакитобнингмуқоваларимавжуд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36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8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тава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27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4. 2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ПатрикПарижда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АлисаАкапулкода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ШултсКлермонФерранада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БобБрестдаваМарияМадриддаяшайди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C</w:t>
      </w:r>
    </w:p>
    <w:p w:rsidR="00F66892" w:rsidRPr="00211B65" w:rsidRDefault="00F66892" w:rsidP="00F66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B65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841650" w:rsidRPr="00211B65">
        <w:rPr>
          <w:rFonts w:ascii="Times New Roman" w:hAnsi="Times New Roman" w:cs="Times New Roman"/>
          <w:sz w:val="28"/>
          <w:szCs w:val="28"/>
        </w:rPr>
        <w:t>шакл</w:t>
      </w:r>
      <w:proofErr w:type="spellEnd"/>
    </w:p>
    <w:p w:rsidR="00F66892" w:rsidRPr="00211B65" w:rsidRDefault="00841650" w:rsidP="00F66892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892" w:rsidRPr="00211B65" w:rsidRDefault="00F66892" w:rsidP="00F66892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66892" w:rsidRPr="00211B65" w:rsidRDefault="00F66892" w:rsidP="00F66892">
      <w:pPr>
        <w:shd w:val="clear" w:color="auto" w:fill="FFFFFF"/>
        <w:spacing w:after="15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</w:p>
    <w:p w:rsidR="00F66892" w:rsidRPr="00211B65" w:rsidRDefault="00F66892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841650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</w:p>
    <w:p w:rsidR="00F66892" w:rsidRPr="00211B65" w:rsidRDefault="00841650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Фарҳодҳамёнининийўқотганисабаблиужабрланувчи</w:t>
      </w:r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F66892" w:rsidRPr="00211B65" w:rsidRDefault="00841650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Ўғриқорамашинаҳайдайдивакўктуфликияди</w:t>
      </w:r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</w:p>
    <w:p w:rsidR="00F66892" w:rsidRPr="00211B65" w:rsidRDefault="00841650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Кўктуфлилиодам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86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кгваунингсочиқизил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эмас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F66892" w:rsidRPr="00211B65" w:rsidRDefault="00841650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Билолжигаррангтуфликияди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ЖонибекқизилсочливаЛатиф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95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кгваБаҳромяшилмашинаҳайдайди</w:t>
      </w:r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End"/>
    </w:p>
    <w:p w:rsidR="00F66892" w:rsidRPr="00211B65" w:rsidRDefault="00841650" w:rsidP="00F66892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Демак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ўғриМаъруф</w:t>
      </w:r>
      <w:proofErr w:type="spellEnd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эканвауқорамашинаҳайдайди</w:t>
      </w:r>
      <w:proofErr w:type="spellEnd"/>
      <w:r w:rsidR="00F66892" w:rsidRPr="00211B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F66892" w:rsidRPr="00211B65" w:rsidRDefault="00F66892" w:rsidP="00F668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66892" w:rsidRPr="00211B65" w:rsidSect="0036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0D27"/>
    <w:rsid w:val="000C73F6"/>
    <w:rsid w:val="000F1D14"/>
    <w:rsid w:val="00211B65"/>
    <w:rsid w:val="0023220A"/>
    <w:rsid w:val="003666D5"/>
    <w:rsid w:val="00460D27"/>
    <w:rsid w:val="007D58EB"/>
    <w:rsid w:val="00841650"/>
    <w:rsid w:val="00D72DA7"/>
    <w:rsid w:val="00DF655D"/>
    <w:rsid w:val="00EE5296"/>
    <w:rsid w:val="00EF45AB"/>
    <w:rsid w:val="00F6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D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D27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0"/>
    <w:rsid w:val="00460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D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D27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0"/>
    <w:rsid w:val="00460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ПРОМИТЕЙ</dc:creator>
  <cp:lastModifiedBy>User</cp:lastModifiedBy>
  <cp:revision>6</cp:revision>
  <dcterms:created xsi:type="dcterms:W3CDTF">2015-03-09T08:08:00Z</dcterms:created>
  <dcterms:modified xsi:type="dcterms:W3CDTF">2015-03-10T04:42:00Z</dcterms:modified>
</cp:coreProperties>
</file>