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517" w:rsidRPr="00AA3C83" w:rsidRDefault="00B87517" w:rsidP="00B87517">
      <w:pPr>
        <w:pStyle w:val="6"/>
        <w:ind w:right="-362" w:firstLine="400"/>
        <w:jc w:val="center"/>
        <w:rPr>
          <w:iCs w:val="0"/>
          <w:color w:val="000000"/>
          <w:sz w:val="40"/>
          <w:szCs w:val="40"/>
          <w:lang w:val="en-US"/>
        </w:rPr>
      </w:pPr>
      <w:r w:rsidRPr="00AA3C83">
        <w:rPr>
          <w:sz w:val="36"/>
          <w:szCs w:val="36"/>
          <w:lang w:val="uz-Cyrl-UZ"/>
        </w:rPr>
        <w:t xml:space="preserve">URGANCH </w:t>
      </w:r>
      <w:r w:rsidRPr="00AA3C83">
        <w:rPr>
          <w:sz w:val="36"/>
          <w:szCs w:val="36"/>
          <w:lang w:val="es-ES"/>
        </w:rPr>
        <w:t xml:space="preserve"> </w:t>
      </w:r>
      <w:r w:rsidRPr="00AA3C83">
        <w:rPr>
          <w:sz w:val="36"/>
          <w:szCs w:val="36"/>
          <w:lang w:val="en-US"/>
        </w:rPr>
        <w:t xml:space="preserve">INNOVATISON  UNIVERSITETI NODAVLAT TA’LIM MUASSASASI  </w:t>
      </w:r>
    </w:p>
    <w:p w:rsidR="00B87517" w:rsidRPr="00AA3C83" w:rsidRDefault="00B87517" w:rsidP="00B87517">
      <w:pPr>
        <w:rPr>
          <w:lang w:val="en-US"/>
        </w:rPr>
      </w:pPr>
      <w:r>
        <w:rPr>
          <w:noProof/>
        </w:rPr>
        <w:drawing>
          <wp:anchor distT="0" distB="0" distL="114300" distR="114300" simplePos="0" relativeHeight="251659264" behindDoc="1" locked="0" layoutInCell="1" allowOverlap="1" wp14:anchorId="150A19D8" wp14:editId="3F8E20F3">
            <wp:simplePos x="0" y="0"/>
            <wp:positionH relativeFrom="column">
              <wp:posOffset>2162175</wp:posOffset>
            </wp:positionH>
            <wp:positionV relativeFrom="paragraph">
              <wp:posOffset>104775</wp:posOffset>
            </wp:positionV>
            <wp:extent cx="1870710" cy="1870710"/>
            <wp:effectExtent l="0" t="0" r="0" b="0"/>
            <wp:wrapTight wrapText="bothSides">
              <wp:wrapPolygon edited="0">
                <wp:start x="0" y="0"/>
                <wp:lineTo x="0" y="21336"/>
                <wp:lineTo x="21336" y="21336"/>
                <wp:lineTo x="21336" y="0"/>
                <wp:lineTo x="0" y="0"/>
              </wp:wrapPolygon>
            </wp:wrapTight>
            <wp:docPr id="1" name="Рисунок 1" descr="Описание: C:\Users\AKTIV\Desktop\photo_2022-11-05_15-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5" descr="Описание: C:\Users\AKTIV\Desktop\photo_2022-11-05_15-14-3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0710" cy="1870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517" w:rsidRPr="00AA3C83" w:rsidRDefault="00B87517" w:rsidP="00B87517">
      <w:pPr>
        <w:rPr>
          <w:lang w:val="en-US"/>
        </w:rPr>
      </w:pPr>
    </w:p>
    <w:p w:rsidR="00B87517" w:rsidRPr="00AA3C83" w:rsidRDefault="00B87517" w:rsidP="00B87517">
      <w:pPr>
        <w:rPr>
          <w:lang w:val="en-US"/>
        </w:rPr>
      </w:pPr>
    </w:p>
    <w:p w:rsidR="00B87517" w:rsidRPr="00AA3C83" w:rsidRDefault="00B87517" w:rsidP="00B87517">
      <w:pPr>
        <w:rPr>
          <w:lang w:val="en-US"/>
        </w:rPr>
      </w:pPr>
    </w:p>
    <w:p w:rsidR="00B87517" w:rsidRPr="00AA3C83" w:rsidRDefault="00B87517" w:rsidP="00B87517">
      <w:pPr>
        <w:rPr>
          <w:lang w:val="en-US"/>
        </w:rPr>
      </w:pPr>
    </w:p>
    <w:p w:rsidR="00B87517" w:rsidRPr="00AA3C83" w:rsidRDefault="00B87517" w:rsidP="00B87517">
      <w:pPr>
        <w:rPr>
          <w:lang w:val="en-US"/>
        </w:rPr>
      </w:pPr>
    </w:p>
    <w:p w:rsidR="00B87517" w:rsidRPr="00AA3C83" w:rsidRDefault="00B87517" w:rsidP="00B87517">
      <w:pPr>
        <w:rPr>
          <w:lang w:val="en-US"/>
        </w:rPr>
      </w:pPr>
    </w:p>
    <w:p w:rsidR="00B87517" w:rsidRPr="00AA3C83" w:rsidRDefault="00B87517" w:rsidP="00B87517">
      <w:pPr>
        <w:rPr>
          <w:lang w:val="en-US"/>
        </w:rPr>
      </w:pPr>
    </w:p>
    <w:p w:rsidR="00B87517" w:rsidRDefault="00B87517" w:rsidP="00B87517">
      <w:pPr>
        <w:ind w:right="-362" w:firstLine="400"/>
        <w:jc w:val="center"/>
        <w:rPr>
          <w:b/>
          <w:color w:val="000000"/>
          <w:sz w:val="40"/>
          <w:szCs w:val="40"/>
          <w:lang w:val="en-US"/>
        </w:rPr>
      </w:pPr>
    </w:p>
    <w:p w:rsidR="00B87517" w:rsidRDefault="00B87517" w:rsidP="00B87517">
      <w:pPr>
        <w:ind w:right="-362" w:firstLine="400"/>
        <w:jc w:val="center"/>
        <w:rPr>
          <w:b/>
          <w:color w:val="000000"/>
          <w:sz w:val="40"/>
          <w:szCs w:val="40"/>
          <w:lang w:val="en-US"/>
        </w:rPr>
      </w:pPr>
    </w:p>
    <w:p w:rsidR="00B87517" w:rsidRDefault="00B87517" w:rsidP="00B87517">
      <w:pPr>
        <w:ind w:right="-362" w:firstLine="400"/>
        <w:jc w:val="center"/>
        <w:rPr>
          <w:b/>
          <w:color w:val="000000"/>
          <w:sz w:val="40"/>
          <w:szCs w:val="40"/>
          <w:lang w:val="en-US"/>
        </w:rPr>
      </w:pPr>
    </w:p>
    <w:p w:rsidR="00B87517" w:rsidRDefault="00B87517" w:rsidP="00B87517">
      <w:pPr>
        <w:ind w:right="-362" w:firstLine="400"/>
        <w:jc w:val="center"/>
        <w:rPr>
          <w:b/>
          <w:color w:val="000000"/>
          <w:sz w:val="40"/>
          <w:szCs w:val="40"/>
          <w:lang w:val="en-US"/>
        </w:rPr>
      </w:pPr>
    </w:p>
    <w:p w:rsidR="00B87517" w:rsidRDefault="00B87517" w:rsidP="00B87517">
      <w:pPr>
        <w:ind w:right="-362" w:firstLine="400"/>
        <w:jc w:val="center"/>
        <w:rPr>
          <w:b/>
          <w:color w:val="000000"/>
          <w:sz w:val="40"/>
          <w:szCs w:val="40"/>
          <w:lang w:val="en-US"/>
        </w:rPr>
      </w:pPr>
    </w:p>
    <w:p w:rsidR="00B87517" w:rsidRDefault="00B87517" w:rsidP="00B87517">
      <w:pPr>
        <w:ind w:right="-362" w:firstLine="400"/>
        <w:jc w:val="center"/>
        <w:rPr>
          <w:b/>
          <w:color w:val="000000"/>
          <w:sz w:val="40"/>
          <w:szCs w:val="40"/>
          <w:lang w:val="en-US"/>
        </w:rPr>
      </w:pPr>
      <w:r w:rsidRPr="00E53425">
        <w:rPr>
          <w:b/>
          <w:color w:val="000000"/>
          <w:sz w:val="40"/>
          <w:szCs w:val="40"/>
          <w:lang w:val="en-US"/>
        </w:rPr>
        <w:t>IJTIMOIY GUMANITAR FANLAR VA PEDAGOGIKA FAKULTETI</w:t>
      </w:r>
    </w:p>
    <w:p w:rsidR="00B87517" w:rsidRPr="00AA3C83" w:rsidRDefault="00B87517" w:rsidP="00B87517">
      <w:pPr>
        <w:ind w:right="-362" w:firstLine="400"/>
        <w:jc w:val="center"/>
        <w:rPr>
          <w:b/>
          <w:sz w:val="40"/>
          <w:szCs w:val="40"/>
          <w:lang w:val="en-US"/>
        </w:rPr>
      </w:pPr>
      <w:r>
        <w:rPr>
          <w:b/>
          <w:color w:val="000000"/>
          <w:sz w:val="40"/>
          <w:szCs w:val="40"/>
          <w:lang w:val="en-US"/>
        </w:rPr>
        <w:t>Tarix yo‘nalishi</w:t>
      </w:r>
    </w:p>
    <w:p w:rsidR="00B87517" w:rsidRPr="00AA3C83" w:rsidRDefault="00B87517" w:rsidP="00B87517">
      <w:pPr>
        <w:ind w:right="-362" w:firstLine="400"/>
        <w:jc w:val="center"/>
        <w:rPr>
          <w:b/>
          <w:sz w:val="40"/>
          <w:szCs w:val="40"/>
          <w:lang w:val="en-US"/>
        </w:rPr>
      </w:pPr>
    </w:p>
    <w:p w:rsidR="00B87517" w:rsidRPr="00AA3C83" w:rsidRDefault="00B87517" w:rsidP="00B87517">
      <w:pPr>
        <w:ind w:right="-362" w:firstLine="400"/>
        <w:jc w:val="center"/>
        <w:rPr>
          <w:b/>
          <w:color w:val="000000"/>
          <w:sz w:val="40"/>
          <w:szCs w:val="40"/>
          <w:lang w:val="en-US"/>
        </w:rPr>
      </w:pPr>
      <w:r w:rsidRPr="00AA3C83">
        <w:rPr>
          <w:b/>
          <w:sz w:val="36"/>
          <w:szCs w:val="40"/>
          <w:lang w:val="en-US"/>
        </w:rPr>
        <w:t>22/01- GURUH TALABASI</w:t>
      </w:r>
    </w:p>
    <w:p w:rsidR="00B87517" w:rsidRPr="00AA3C83" w:rsidRDefault="00B87517" w:rsidP="00B87517">
      <w:pPr>
        <w:pBdr>
          <w:bottom w:val="single" w:sz="12" w:space="0" w:color="auto"/>
        </w:pBdr>
        <w:tabs>
          <w:tab w:val="left" w:pos="7800"/>
        </w:tabs>
        <w:jc w:val="center"/>
        <w:rPr>
          <w:color w:val="000000"/>
          <w:sz w:val="60"/>
          <w:szCs w:val="60"/>
          <w:lang w:val="en-US"/>
        </w:rPr>
      </w:pPr>
      <w:r w:rsidRPr="00AA3C83">
        <w:rPr>
          <w:color w:val="000000"/>
          <w:sz w:val="60"/>
          <w:szCs w:val="60"/>
          <w:lang w:val="en-US"/>
        </w:rPr>
        <w:t>Adamboyev Dilshodbekning</w:t>
      </w:r>
    </w:p>
    <w:p w:rsidR="00B87517" w:rsidRPr="00AA3C83" w:rsidRDefault="00B87517" w:rsidP="00B87517">
      <w:pPr>
        <w:pStyle w:val="a6"/>
        <w:shd w:val="clear" w:color="auto" w:fill="FFFFFF"/>
        <w:spacing w:before="0" w:beforeAutospacing="0" w:after="0" w:afterAutospacing="0" w:line="360" w:lineRule="auto"/>
        <w:jc w:val="center"/>
        <w:rPr>
          <w:b/>
          <w:sz w:val="180"/>
          <w:szCs w:val="90"/>
          <w:lang w:val="en-US"/>
        </w:rPr>
      </w:pPr>
      <w:r>
        <w:rPr>
          <w:sz w:val="44"/>
          <w:szCs w:val="28"/>
          <w:lang w:val="it-IT"/>
        </w:rPr>
        <w:t>Tarbiya</w:t>
      </w:r>
      <w:r w:rsidRPr="00AA3C83">
        <w:rPr>
          <w:sz w:val="44"/>
          <w:szCs w:val="28"/>
          <w:lang w:val="it-IT"/>
        </w:rPr>
        <w:t xml:space="preserve"> fanidan </w:t>
      </w:r>
    </w:p>
    <w:p w:rsidR="00B87517" w:rsidRPr="00AA3C83" w:rsidRDefault="00B87517" w:rsidP="00B87517">
      <w:pPr>
        <w:pStyle w:val="a6"/>
        <w:shd w:val="clear" w:color="auto" w:fill="FFFFFF"/>
        <w:spacing w:before="0" w:beforeAutospacing="0" w:after="0" w:afterAutospacing="0" w:line="360" w:lineRule="auto"/>
        <w:jc w:val="center"/>
        <w:rPr>
          <w:b/>
          <w:sz w:val="90"/>
          <w:szCs w:val="90"/>
          <w:lang w:val="en-US"/>
        </w:rPr>
      </w:pPr>
      <w:r w:rsidRPr="00AA3C83">
        <w:rPr>
          <w:b/>
          <w:sz w:val="90"/>
          <w:szCs w:val="90"/>
          <w:lang w:val="en-US"/>
        </w:rPr>
        <w:t>MUSTAQIL ISHI</w:t>
      </w:r>
    </w:p>
    <w:p w:rsidR="00B87517" w:rsidRPr="00AA3C83" w:rsidRDefault="00B87517" w:rsidP="00B87517">
      <w:pPr>
        <w:jc w:val="center"/>
        <w:rPr>
          <w:b/>
          <w:sz w:val="32"/>
          <w:szCs w:val="32"/>
          <w:lang w:val="en-US"/>
        </w:rPr>
      </w:pPr>
      <w:bookmarkStart w:id="0" w:name="_GoBack"/>
      <w:bookmarkEnd w:id="0"/>
    </w:p>
    <w:p w:rsidR="00B87517" w:rsidRPr="00AA3C83" w:rsidRDefault="00B87517" w:rsidP="00B87517">
      <w:pPr>
        <w:jc w:val="center"/>
        <w:rPr>
          <w:b/>
          <w:bCs/>
          <w:color w:val="000000"/>
          <w:sz w:val="40"/>
          <w:szCs w:val="40"/>
          <w:lang w:val="en-US"/>
        </w:rPr>
      </w:pPr>
      <w:r w:rsidRPr="00AA3C83">
        <w:rPr>
          <w:b/>
          <w:sz w:val="32"/>
          <w:szCs w:val="32"/>
          <w:lang w:val="en-US"/>
        </w:rPr>
        <w:t>Mavzu:</w:t>
      </w:r>
      <w:r w:rsidRPr="00AA3C83">
        <w:rPr>
          <w:sz w:val="32"/>
          <w:szCs w:val="32"/>
          <w:lang w:val="en-US"/>
        </w:rPr>
        <w:t xml:space="preserve">  </w:t>
      </w:r>
      <w:r>
        <w:rPr>
          <w:color w:val="333333"/>
          <w:sz w:val="28"/>
          <w:szCs w:val="28"/>
          <w:bdr w:val="none" w:sz="0" w:space="0" w:color="auto" w:frame="1"/>
          <w:lang w:val="en-US"/>
        </w:rPr>
        <w:t>Muhammad</w:t>
      </w:r>
      <w:r w:rsidRPr="00DC5991">
        <w:rPr>
          <w:color w:val="333333"/>
          <w:sz w:val="28"/>
          <w:szCs w:val="28"/>
          <w:bdr w:val="none" w:sz="0" w:space="0" w:color="auto" w:frame="1"/>
          <w:lang w:val="en-US"/>
        </w:rPr>
        <w:t xml:space="preserve"> sollallohu alayhi vasallam</w:t>
      </w:r>
      <w:r>
        <w:rPr>
          <w:color w:val="333333"/>
          <w:sz w:val="28"/>
          <w:szCs w:val="28"/>
          <w:bdr w:val="none" w:sz="0" w:space="0" w:color="auto" w:frame="1"/>
          <w:lang w:val="en-US"/>
        </w:rPr>
        <w:t>ning fazilatlari.</w:t>
      </w:r>
    </w:p>
    <w:p w:rsidR="00B87517" w:rsidRPr="00AA3C83" w:rsidRDefault="00B87517" w:rsidP="00B87517">
      <w:pPr>
        <w:jc w:val="center"/>
        <w:rPr>
          <w:lang w:val="en-US"/>
        </w:rPr>
      </w:pPr>
    </w:p>
    <w:p w:rsidR="00B87517" w:rsidRDefault="00B87517" w:rsidP="00B87517">
      <w:pPr>
        <w:rPr>
          <w:sz w:val="32"/>
          <w:szCs w:val="32"/>
          <w:lang w:val="it-IT"/>
        </w:rPr>
      </w:pPr>
    </w:p>
    <w:p w:rsidR="00B87517" w:rsidRPr="00AA3C83" w:rsidRDefault="00B87517" w:rsidP="00B87517">
      <w:pPr>
        <w:rPr>
          <w:sz w:val="32"/>
          <w:szCs w:val="32"/>
          <w:lang w:val="it-IT"/>
        </w:rPr>
      </w:pPr>
    </w:p>
    <w:p w:rsidR="00B87517" w:rsidRPr="00AA3C83" w:rsidRDefault="00B87517" w:rsidP="00B87517">
      <w:pPr>
        <w:rPr>
          <w:sz w:val="32"/>
          <w:szCs w:val="32"/>
          <w:lang w:val="it-IT"/>
        </w:rPr>
      </w:pPr>
    </w:p>
    <w:p w:rsidR="00B87517" w:rsidRDefault="00B87517" w:rsidP="00B87517">
      <w:pPr>
        <w:rPr>
          <w:sz w:val="32"/>
          <w:szCs w:val="32"/>
          <w:lang w:val="it-IT"/>
        </w:rPr>
      </w:pPr>
      <w:r w:rsidRPr="00AA3C83">
        <w:rPr>
          <w:sz w:val="32"/>
          <w:szCs w:val="32"/>
          <w:lang w:val="it-IT"/>
        </w:rPr>
        <w:t>Bajardi :                                           Adamboyev.D</w:t>
      </w:r>
    </w:p>
    <w:p w:rsidR="00B87517" w:rsidRDefault="00B87517" w:rsidP="00DC5991">
      <w:pPr>
        <w:pStyle w:val="1"/>
        <w:shd w:val="clear" w:color="auto" w:fill="FFFFFF"/>
        <w:spacing w:before="0" w:beforeAutospacing="0" w:after="0" w:afterAutospacing="0"/>
        <w:jc w:val="center"/>
        <w:rPr>
          <w:b w:val="0"/>
          <w:color w:val="000000" w:themeColor="text1"/>
          <w:sz w:val="28"/>
          <w:szCs w:val="28"/>
          <w:lang w:val="en-US"/>
        </w:rPr>
      </w:pPr>
    </w:p>
    <w:p w:rsidR="00B87517" w:rsidRDefault="00B87517" w:rsidP="00DC5991">
      <w:pPr>
        <w:pStyle w:val="1"/>
        <w:shd w:val="clear" w:color="auto" w:fill="FFFFFF"/>
        <w:spacing w:before="0" w:beforeAutospacing="0" w:after="0" w:afterAutospacing="0"/>
        <w:jc w:val="center"/>
        <w:rPr>
          <w:b w:val="0"/>
          <w:color w:val="000000" w:themeColor="text1"/>
          <w:sz w:val="28"/>
          <w:szCs w:val="28"/>
          <w:lang w:val="en-US"/>
        </w:rPr>
      </w:pPr>
    </w:p>
    <w:p w:rsidR="00B87517" w:rsidRDefault="00B87517" w:rsidP="00DC5991">
      <w:pPr>
        <w:pStyle w:val="1"/>
        <w:shd w:val="clear" w:color="auto" w:fill="FFFFFF"/>
        <w:spacing w:before="0" w:beforeAutospacing="0" w:after="0" w:afterAutospacing="0"/>
        <w:jc w:val="center"/>
        <w:rPr>
          <w:b w:val="0"/>
          <w:color w:val="000000" w:themeColor="text1"/>
          <w:sz w:val="28"/>
          <w:szCs w:val="28"/>
          <w:lang w:val="en-US"/>
        </w:rPr>
      </w:pPr>
    </w:p>
    <w:p w:rsidR="00B87517" w:rsidRDefault="00B87517" w:rsidP="00DC5991">
      <w:pPr>
        <w:pStyle w:val="1"/>
        <w:shd w:val="clear" w:color="auto" w:fill="FFFFFF"/>
        <w:spacing w:before="0" w:beforeAutospacing="0" w:after="0" w:afterAutospacing="0"/>
        <w:jc w:val="center"/>
        <w:rPr>
          <w:b w:val="0"/>
          <w:color w:val="000000" w:themeColor="text1"/>
          <w:sz w:val="28"/>
          <w:szCs w:val="28"/>
          <w:lang w:val="en-US"/>
        </w:rPr>
      </w:pPr>
    </w:p>
    <w:p w:rsidR="00B87517" w:rsidRDefault="00B87517" w:rsidP="00DC5991">
      <w:pPr>
        <w:pStyle w:val="1"/>
        <w:shd w:val="clear" w:color="auto" w:fill="FFFFFF"/>
        <w:spacing w:before="0" w:beforeAutospacing="0" w:after="0" w:afterAutospacing="0"/>
        <w:jc w:val="center"/>
        <w:rPr>
          <w:b w:val="0"/>
          <w:color w:val="000000" w:themeColor="text1"/>
          <w:sz w:val="28"/>
          <w:szCs w:val="28"/>
          <w:lang w:val="en-US"/>
        </w:rPr>
      </w:pPr>
    </w:p>
    <w:p w:rsidR="00DC5991" w:rsidRPr="00DC5991" w:rsidRDefault="00DC5991" w:rsidP="00DC5991">
      <w:pPr>
        <w:pStyle w:val="1"/>
        <w:shd w:val="clear" w:color="auto" w:fill="FFFFFF"/>
        <w:spacing w:before="0" w:beforeAutospacing="0" w:after="0" w:afterAutospacing="0"/>
        <w:jc w:val="center"/>
        <w:rPr>
          <w:b w:val="0"/>
          <w:bCs w:val="0"/>
          <w:color w:val="333333"/>
          <w:sz w:val="28"/>
          <w:szCs w:val="28"/>
          <w:lang w:val="en-US"/>
        </w:rPr>
      </w:pPr>
      <w:r w:rsidRPr="00DC5991">
        <w:rPr>
          <w:b w:val="0"/>
          <w:color w:val="000000" w:themeColor="text1"/>
          <w:sz w:val="28"/>
          <w:szCs w:val="28"/>
          <w:lang w:val="en-US"/>
        </w:rPr>
        <w:lastRenderedPageBreak/>
        <w:t>Mavzu:</w:t>
      </w:r>
      <w:r w:rsidRPr="00DC5991">
        <w:rPr>
          <w:b w:val="0"/>
          <w:bCs w:val="0"/>
          <w:color w:val="333333"/>
          <w:sz w:val="28"/>
          <w:szCs w:val="28"/>
          <w:bdr w:val="none" w:sz="0" w:space="0" w:color="auto" w:frame="1"/>
          <w:lang w:val="en-US"/>
        </w:rPr>
        <w:t xml:space="preserve"> </w:t>
      </w:r>
      <w:r>
        <w:rPr>
          <w:b w:val="0"/>
          <w:bCs w:val="0"/>
          <w:color w:val="333333"/>
          <w:sz w:val="28"/>
          <w:szCs w:val="28"/>
          <w:bdr w:val="none" w:sz="0" w:space="0" w:color="auto" w:frame="1"/>
          <w:lang w:val="en-US"/>
        </w:rPr>
        <w:t>Muhammad</w:t>
      </w:r>
      <w:r w:rsidRPr="00DC5991">
        <w:rPr>
          <w:b w:val="0"/>
          <w:bCs w:val="0"/>
          <w:color w:val="333333"/>
          <w:sz w:val="28"/>
          <w:szCs w:val="28"/>
          <w:bdr w:val="none" w:sz="0" w:space="0" w:color="auto" w:frame="1"/>
          <w:lang w:val="en-US"/>
        </w:rPr>
        <w:t xml:space="preserve"> sollallohu alayhi vasallam</w:t>
      </w:r>
      <w:r>
        <w:rPr>
          <w:b w:val="0"/>
          <w:bCs w:val="0"/>
          <w:color w:val="333333"/>
          <w:sz w:val="28"/>
          <w:szCs w:val="28"/>
          <w:bdr w:val="none" w:sz="0" w:space="0" w:color="auto" w:frame="1"/>
          <w:lang w:val="en-US"/>
        </w:rPr>
        <w:t>ning fazilatlari.</w:t>
      </w:r>
    </w:p>
    <w:p w:rsidR="00DC5991" w:rsidRDefault="00DC5991" w:rsidP="00DC5991">
      <w:pPr>
        <w:spacing w:line="360" w:lineRule="auto"/>
        <w:jc w:val="both"/>
        <w:rPr>
          <w:color w:val="000000" w:themeColor="text1"/>
          <w:sz w:val="28"/>
          <w:szCs w:val="28"/>
          <w:lang w:val="en-US"/>
        </w:rPr>
      </w:pPr>
      <w:r>
        <w:rPr>
          <w:color w:val="000000" w:themeColor="text1"/>
          <w:sz w:val="28"/>
          <w:szCs w:val="28"/>
          <w:lang w:val="en-US"/>
        </w:rPr>
        <w:tab/>
      </w:r>
      <w:r>
        <w:rPr>
          <w:color w:val="000000" w:themeColor="text1"/>
          <w:sz w:val="28"/>
          <w:szCs w:val="28"/>
          <w:lang w:val="en-US"/>
        </w:rPr>
        <w:tab/>
      </w:r>
    </w:p>
    <w:p w:rsidR="00DC5991" w:rsidRDefault="00DC5991" w:rsidP="00DC5991">
      <w:pPr>
        <w:spacing w:line="360" w:lineRule="auto"/>
        <w:jc w:val="both"/>
        <w:rPr>
          <w:color w:val="000000" w:themeColor="text1"/>
          <w:sz w:val="28"/>
          <w:szCs w:val="28"/>
          <w:lang w:val="en-US"/>
        </w:rPr>
      </w:pPr>
      <w:r>
        <w:rPr>
          <w:color w:val="000000" w:themeColor="text1"/>
          <w:sz w:val="28"/>
          <w:szCs w:val="28"/>
          <w:lang w:val="en-US"/>
        </w:rPr>
        <w:tab/>
      </w:r>
      <w:r>
        <w:rPr>
          <w:color w:val="000000" w:themeColor="text1"/>
          <w:sz w:val="28"/>
          <w:szCs w:val="28"/>
          <w:lang w:val="en-US"/>
        </w:rPr>
        <w:tab/>
      </w:r>
      <w:r>
        <w:rPr>
          <w:color w:val="000000" w:themeColor="text1"/>
          <w:sz w:val="28"/>
          <w:szCs w:val="28"/>
          <w:lang w:val="en-US"/>
        </w:rPr>
        <w:tab/>
      </w:r>
      <w:r>
        <w:rPr>
          <w:color w:val="000000" w:themeColor="text1"/>
          <w:sz w:val="28"/>
          <w:szCs w:val="28"/>
          <w:lang w:val="en-US"/>
        </w:rPr>
        <w:tab/>
      </w:r>
      <w:r>
        <w:rPr>
          <w:color w:val="000000" w:themeColor="text1"/>
          <w:sz w:val="28"/>
          <w:szCs w:val="28"/>
          <w:lang w:val="en-US"/>
        </w:rPr>
        <w:tab/>
      </w:r>
      <w:r>
        <w:rPr>
          <w:color w:val="000000" w:themeColor="text1"/>
          <w:sz w:val="28"/>
          <w:szCs w:val="28"/>
          <w:lang w:val="en-US"/>
        </w:rPr>
        <w:tab/>
        <w:t>Reja:</w:t>
      </w:r>
    </w:p>
    <w:p w:rsidR="00DC5991" w:rsidRPr="00DC5991" w:rsidRDefault="00DC5991" w:rsidP="00DC5991">
      <w:pPr>
        <w:pStyle w:val="1"/>
        <w:shd w:val="clear" w:color="auto" w:fill="FFFFFF"/>
        <w:spacing w:before="0" w:beforeAutospacing="0" w:after="0" w:afterAutospacing="0" w:line="360" w:lineRule="auto"/>
        <w:rPr>
          <w:rFonts w:ascii="Arial" w:hAnsi="Arial" w:cs="Arial"/>
          <w:b w:val="0"/>
          <w:bCs w:val="0"/>
          <w:color w:val="333333"/>
          <w:sz w:val="42"/>
          <w:szCs w:val="42"/>
          <w:lang w:val="en-US"/>
        </w:rPr>
      </w:pPr>
      <w:r w:rsidRPr="00DC5991">
        <w:rPr>
          <w:b w:val="0"/>
          <w:color w:val="000000" w:themeColor="text1"/>
          <w:sz w:val="28"/>
          <w:szCs w:val="28"/>
          <w:lang w:val="en-US"/>
        </w:rPr>
        <w:t>1.</w:t>
      </w:r>
      <w:r w:rsidRPr="00DC5991">
        <w:rPr>
          <w:rFonts w:ascii="Arial" w:hAnsi="Arial" w:cs="Arial"/>
          <w:b w:val="0"/>
          <w:bCs w:val="0"/>
          <w:color w:val="333333"/>
          <w:sz w:val="42"/>
          <w:szCs w:val="42"/>
          <w:bdr w:val="none" w:sz="0" w:space="0" w:color="auto" w:frame="1"/>
          <w:lang w:val="en-US"/>
        </w:rPr>
        <w:t xml:space="preserve"> </w:t>
      </w:r>
      <w:r w:rsidRPr="00DC5991">
        <w:rPr>
          <w:b w:val="0"/>
          <w:bCs w:val="0"/>
          <w:color w:val="333333"/>
          <w:sz w:val="28"/>
          <w:szCs w:val="28"/>
          <w:bdr w:val="none" w:sz="0" w:space="0" w:color="auto" w:frame="1"/>
          <w:lang w:val="en-US"/>
        </w:rPr>
        <w:t>Rasululloh sollallohu alayhi vasallam haqida</w:t>
      </w:r>
    </w:p>
    <w:p w:rsidR="00DC5991" w:rsidRPr="00DC5991" w:rsidRDefault="00DC5991" w:rsidP="00DC5991">
      <w:pPr>
        <w:spacing w:line="360" w:lineRule="auto"/>
        <w:jc w:val="both"/>
        <w:rPr>
          <w:color w:val="000000" w:themeColor="text1"/>
          <w:sz w:val="26"/>
          <w:szCs w:val="26"/>
          <w:lang w:val="en-US"/>
        </w:rPr>
      </w:pPr>
      <w:proofErr w:type="gramStart"/>
      <w:r w:rsidRPr="00DC5991">
        <w:rPr>
          <w:color w:val="000000" w:themeColor="text1"/>
          <w:sz w:val="26"/>
          <w:szCs w:val="26"/>
          <w:lang w:val="en-US"/>
        </w:rPr>
        <w:t>2.Halol</w:t>
      </w:r>
      <w:proofErr w:type="gramEnd"/>
      <w:r w:rsidRPr="00DC5991">
        <w:rPr>
          <w:color w:val="000000" w:themeColor="text1"/>
          <w:sz w:val="26"/>
          <w:szCs w:val="26"/>
          <w:lang w:val="en-US"/>
        </w:rPr>
        <w:t xml:space="preserve"> va xarom. </w:t>
      </w:r>
      <w:proofErr w:type="gramStart"/>
      <w:r w:rsidRPr="00DC5991">
        <w:rPr>
          <w:color w:val="000000" w:themeColor="text1"/>
          <w:sz w:val="26"/>
          <w:szCs w:val="26"/>
          <w:lang w:val="en-US"/>
        </w:rPr>
        <w:t>Husni hulq.</w:t>
      </w:r>
      <w:proofErr w:type="gramEnd"/>
      <w:r w:rsidRPr="00DC5991">
        <w:rPr>
          <w:color w:val="000000" w:themeColor="text1"/>
          <w:sz w:val="26"/>
          <w:szCs w:val="26"/>
          <w:lang w:val="en-US"/>
        </w:rPr>
        <w:t xml:space="preserve"> </w:t>
      </w:r>
      <w:proofErr w:type="gramStart"/>
      <w:r w:rsidRPr="00DC5991">
        <w:rPr>
          <w:color w:val="000000" w:themeColor="text1"/>
          <w:sz w:val="26"/>
          <w:szCs w:val="26"/>
          <w:lang w:val="en-US"/>
        </w:rPr>
        <w:t>SHijoat, karam.</w:t>
      </w:r>
      <w:proofErr w:type="gramEnd"/>
      <w:r w:rsidRPr="00DC5991">
        <w:rPr>
          <w:color w:val="000000" w:themeColor="text1"/>
          <w:sz w:val="26"/>
          <w:szCs w:val="26"/>
          <w:lang w:val="en-US"/>
        </w:rPr>
        <w:t xml:space="preserve"> </w:t>
      </w:r>
      <w:proofErr w:type="gramStart"/>
      <w:r w:rsidRPr="00DC5991">
        <w:rPr>
          <w:color w:val="000000" w:themeColor="text1"/>
          <w:sz w:val="26"/>
          <w:szCs w:val="26"/>
          <w:lang w:val="en-US"/>
        </w:rPr>
        <w:t>Iroda.</w:t>
      </w:r>
      <w:proofErr w:type="gramEnd"/>
      <w:r w:rsidRPr="00DC5991">
        <w:rPr>
          <w:color w:val="000000" w:themeColor="text1"/>
          <w:sz w:val="26"/>
          <w:szCs w:val="26"/>
          <w:lang w:val="en-US"/>
        </w:rPr>
        <w:t xml:space="preserve"> </w:t>
      </w:r>
      <w:proofErr w:type="gramStart"/>
      <w:r w:rsidRPr="00DC5991">
        <w:rPr>
          <w:color w:val="000000" w:themeColor="text1"/>
          <w:sz w:val="26"/>
          <w:szCs w:val="26"/>
          <w:lang w:val="en-US"/>
        </w:rPr>
        <w:t>Sabot.</w:t>
      </w:r>
      <w:proofErr w:type="gramEnd"/>
      <w:r w:rsidRPr="00DC5991">
        <w:rPr>
          <w:color w:val="000000" w:themeColor="text1"/>
          <w:sz w:val="26"/>
          <w:szCs w:val="26"/>
          <w:lang w:val="en-US"/>
        </w:rPr>
        <w:t xml:space="preserve"> </w:t>
      </w:r>
      <w:proofErr w:type="gramStart"/>
      <w:r w:rsidRPr="00DC5991">
        <w:rPr>
          <w:color w:val="000000" w:themeColor="text1"/>
          <w:sz w:val="26"/>
          <w:szCs w:val="26"/>
          <w:lang w:val="en-US"/>
        </w:rPr>
        <w:t>Sabr.</w:t>
      </w:r>
      <w:proofErr w:type="gramEnd"/>
      <w:r w:rsidRPr="00DC5991">
        <w:rPr>
          <w:color w:val="000000" w:themeColor="text1"/>
          <w:sz w:val="26"/>
          <w:szCs w:val="26"/>
          <w:lang w:val="en-US"/>
        </w:rPr>
        <w:t xml:space="preserve"> </w:t>
      </w:r>
      <w:proofErr w:type="gramStart"/>
      <w:r w:rsidRPr="00DC5991">
        <w:rPr>
          <w:color w:val="000000" w:themeColor="text1"/>
          <w:sz w:val="26"/>
          <w:szCs w:val="26"/>
          <w:lang w:val="en-US"/>
        </w:rPr>
        <w:t>Halimlik.</w:t>
      </w:r>
      <w:proofErr w:type="gramEnd"/>
      <w:r w:rsidRPr="00DC5991">
        <w:rPr>
          <w:color w:val="000000" w:themeColor="text1"/>
          <w:sz w:val="26"/>
          <w:szCs w:val="26"/>
          <w:lang w:val="en-US"/>
        </w:rPr>
        <w:t xml:space="preserve"> </w:t>
      </w:r>
      <w:proofErr w:type="gramStart"/>
      <w:r w:rsidRPr="00DC5991">
        <w:rPr>
          <w:color w:val="000000" w:themeColor="text1"/>
          <w:sz w:val="26"/>
          <w:szCs w:val="26"/>
          <w:lang w:val="en-US"/>
        </w:rPr>
        <w:t>Iffat.</w:t>
      </w:r>
      <w:proofErr w:type="gramEnd"/>
      <w:r w:rsidRPr="00DC5991">
        <w:rPr>
          <w:color w:val="000000" w:themeColor="text1"/>
          <w:sz w:val="26"/>
          <w:szCs w:val="26"/>
          <w:lang w:val="en-US"/>
        </w:rPr>
        <w:t xml:space="preserve"> </w:t>
      </w:r>
      <w:proofErr w:type="gramStart"/>
      <w:r w:rsidRPr="00DC5991">
        <w:rPr>
          <w:color w:val="000000" w:themeColor="text1"/>
          <w:sz w:val="26"/>
          <w:szCs w:val="26"/>
          <w:lang w:val="en-US"/>
        </w:rPr>
        <w:t>Riyo.</w:t>
      </w:r>
      <w:proofErr w:type="gramEnd"/>
      <w:r w:rsidRPr="00DC5991">
        <w:rPr>
          <w:color w:val="000000" w:themeColor="text1"/>
          <w:sz w:val="26"/>
          <w:szCs w:val="26"/>
          <w:lang w:val="en-US"/>
        </w:rPr>
        <w:t xml:space="preserve"> </w:t>
      </w:r>
      <w:proofErr w:type="gramStart"/>
      <w:r w:rsidRPr="00DC5991">
        <w:rPr>
          <w:color w:val="000000" w:themeColor="text1"/>
          <w:sz w:val="26"/>
          <w:szCs w:val="26"/>
          <w:lang w:val="en-US"/>
        </w:rPr>
        <w:t>Munofiqlik.</w:t>
      </w:r>
      <w:proofErr w:type="gramEnd"/>
    </w:p>
    <w:p w:rsidR="00DC5991" w:rsidRDefault="00DC5991" w:rsidP="00DC5991">
      <w:pPr>
        <w:spacing w:line="360" w:lineRule="auto"/>
        <w:jc w:val="both"/>
        <w:rPr>
          <w:color w:val="000000" w:themeColor="text1"/>
          <w:sz w:val="28"/>
          <w:szCs w:val="28"/>
          <w:lang w:val="en-US"/>
        </w:rPr>
      </w:pPr>
      <w:r w:rsidRPr="00DC5991">
        <w:rPr>
          <w:color w:val="000000" w:themeColor="text1"/>
          <w:sz w:val="26"/>
          <w:szCs w:val="26"/>
          <w:lang w:val="en-US"/>
        </w:rPr>
        <w:t>3.</w:t>
      </w:r>
      <w:r w:rsidRPr="00DC5991">
        <w:rPr>
          <w:color w:val="000000" w:themeColor="text1"/>
          <w:sz w:val="28"/>
          <w:szCs w:val="28"/>
          <w:lang w:val="en-US"/>
        </w:rPr>
        <w:t xml:space="preserve"> Islom dini go‘zal axloqlar dinidir</w:t>
      </w:r>
      <w:r>
        <w:rPr>
          <w:color w:val="000000" w:themeColor="text1"/>
          <w:sz w:val="28"/>
          <w:szCs w:val="28"/>
          <w:lang w:val="en-US"/>
        </w:rPr>
        <w:t>.</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Foydalanilgan adabiyotlar ro‘yhati</w:t>
      </w: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Default="00DC5991" w:rsidP="00DC5991">
      <w:pPr>
        <w:spacing w:line="360" w:lineRule="auto"/>
        <w:jc w:val="both"/>
        <w:rPr>
          <w:color w:val="000000" w:themeColor="text1"/>
          <w:sz w:val="28"/>
          <w:szCs w:val="28"/>
          <w:lang w:val="en-US"/>
        </w:rPr>
      </w:pP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lastRenderedPageBreak/>
        <w:t xml:space="preserve">   </w:t>
      </w:r>
      <w:r w:rsidRPr="00DC5991">
        <w:rPr>
          <w:b/>
          <w:color w:val="000000" w:themeColor="text1"/>
          <w:sz w:val="28"/>
          <w:szCs w:val="28"/>
          <w:lang w:val="en-US"/>
        </w:rPr>
        <w:t xml:space="preserve">Alloh taolo Paygʻambarimiz Muhammad alayhissalomga </w:t>
      </w:r>
      <w:r w:rsidRPr="00DC5991">
        <w:rPr>
          <w:color w:val="000000" w:themeColor="text1"/>
          <w:sz w:val="28"/>
          <w:szCs w:val="28"/>
          <w:lang w:val="en-US"/>
        </w:rPr>
        <w:t xml:space="preserve">hech kimga bermagan bu dunyo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oxiratning kamolotlarini ato etgan. </w:t>
      </w:r>
      <w:proofErr w:type="gramStart"/>
      <w:r w:rsidRPr="00DC5991">
        <w:rPr>
          <w:color w:val="000000" w:themeColor="text1"/>
          <w:sz w:val="28"/>
          <w:szCs w:val="28"/>
          <w:lang w:val="en-US"/>
        </w:rPr>
        <w:t>Sarvari olamning izidan borib, bu dunyoda maqtovga, oxiratda savobga erishmoq uchun bu bobda* Rasulullohning betakror sifatlari hamda goʻzal axloqlari haqida qisqacha toʻxtalib oʻtamiz.</w:t>
      </w:r>
      <w:proofErr w:type="gramEnd"/>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w:t>
      </w:r>
      <w:proofErr w:type="gramStart"/>
      <w:r w:rsidRPr="00DC5991">
        <w:rPr>
          <w:color w:val="000000" w:themeColor="text1"/>
          <w:sz w:val="28"/>
          <w:szCs w:val="28"/>
          <w:lang w:val="en-US"/>
        </w:rPr>
        <w:t>Alloh hammamizga hidoyat ato qilib, bizni toʻgʻri yoʻlga boshlasin.</w:t>
      </w:r>
      <w:proofErr w:type="gramEnd"/>
      <w:r w:rsidRPr="00DC5991">
        <w:rPr>
          <w:color w:val="000000" w:themeColor="text1"/>
          <w:sz w:val="28"/>
          <w:szCs w:val="28"/>
          <w:lang w:val="en-US"/>
        </w:rPr>
        <w:t xml:space="preserve"> Insondagi ulugʻlik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kamolot fazilatlari ikki turlidir: birinchisi, dunyoviy xislati zaruriya boʻlib, u inson tabiati va yashash ehtiyojidan kelib chiqadi, ikkinchisi, diniy xislati qasbiya boʻlib, bu sifatga erishganlar maqtovga sazovor va Allohga yaqinlashganlar jumlasiga kiradi. </w:t>
      </w:r>
      <w:proofErr w:type="gramStart"/>
      <w:r w:rsidRPr="00DC5991">
        <w:rPr>
          <w:color w:val="000000" w:themeColor="text1"/>
          <w:sz w:val="28"/>
          <w:szCs w:val="28"/>
          <w:lang w:val="en-US"/>
        </w:rPr>
        <w:t>Dunyoviy xislati zaruriya kasbiy boʻlmaydi, u insonning ixtiyoriga bogʻliq ham emas.</w:t>
      </w:r>
      <w:proofErr w:type="gramEnd"/>
      <w:r w:rsidRPr="00DC5991">
        <w:rPr>
          <w:color w:val="000000" w:themeColor="text1"/>
          <w:sz w:val="28"/>
          <w:szCs w:val="28"/>
          <w:lang w:val="en-US"/>
        </w:rPr>
        <w:t xml:space="preserve"> Masalan: Paygʻambar alayhissalomning yaratilishlaridagi tabiiy kamolotlari, husndagi goʻzalliklari, aqliy zakovatlari, idroklarining yuksakligi, tillarining fasohatliligi, his-tuygʻu va badanlarining kuchliligi, harakatlarining moʻtadilligi, nasablarining tozaligi, qavmlari va yurtlarining moʻtabarligi kabi xislatlar boʻlib, yashash zarurati taqozo etadigan ovqat, uyqu, kiyim-kechak, turar-joy, mol-mulk va obroʻ-eʼtibor kabilar shu jumlaga mansubdir; din, ilm, muloyimlik, sabr, shukr, adolat, haqqoniylik, taʼmadan yiroqlik, kamtarlik, kechirimlilik, iffat, saxiylik, shijoat, hayo, odamgarchilik, kamgaplik, tamkinlik, ogʻir-bosiqlik, mehr-shafqat, husnixulq, yaxshi muomala kabi yuksak axloq-odobning barchasi oxiratga mansub xislati kasbiya sanalib, bular goʻzal axloq deb ataladi. </w:t>
      </w:r>
      <w:proofErr w:type="gramStart"/>
      <w:r w:rsidRPr="00DC5991">
        <w:rPr>
          <w:color w:val="000000" w:themeColor="text1"/>
          <w:sz w:val="28"/>
          <w:szCs w:val="28"/>
          <w:lang w:val="en-US"/>
        </w:rPr>
        <w:t>Insonda mavjud tabiiy yoʻsindagi gʻayrikasbiy kamolot xususiyatlarining barchasi Paygʻambar alayhissalomning vujudlarida mavjud edi.</w:t>
      </w:r>
      <w:proofErr w:type="gramEnd"/>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Paygʻambar alayhissalomning rang- roʻylari benihoya chiroyli, gavda tuzilishi va aʼzolarining mutanosibligi rivoyatlarda bunday tasvirlanadi: Paygʻambar alayhissalomning yuzlari oppoq, nuroniy, koʻzlari katta, qorachigʻlari timqora, oqi qizgʻishga moyil, kipriklari quyuq, qoshlari uzun, ingichka, qirra burunlarining uchi xiyol egilgan, tishlari guruch donasidek oppoq, orasi ochiqroq, peshonalari keng, yuzlari dumaloq, soqollari quyuq, koʻkraklari keng, gavdali, bilaklari uzun, kaftlari, oyoqlarining tovoni keng, oʻrta boʻy, miqtidan kelgan, jundor odam edilar; </w:t>
      </w:r>
      <w:r w:rsidRPr="00DC5991">
        <w:rPr>
          <w:color w:val="000000" w:themeColor="text1"/>
          <w:sz w:val="28"/>
          <w:szCs w:val="28"/>
          <w:lang w:val="en-US"/>
        </w:rPr>
        <w:lastRenderedPageBreak/>
        <w:t>koʻkraklarida pastga qarab oʻsgan mayin yollari bor edi, kulganlarida tishlari xuddi marvarid donalaridek yarqirab ketardi, gapirganlarida shuʼlalanib, ogʻizlaridan nur taralayotgandek boʻlardi, boʻyinlari ham gavdalariga gʻoyat mos edi.</w:t>
      </w:r>
    </w:p>
    <w:p w:rsidR="00DC5991" w:rsidRPr="00DC5991" w:rsidRDefault="00DC5991" w:rsidP="00DC5991">
      <w:pPr>
        <w:spacing w:line="360" w:lineRule="auto"/>
        <w:jc w:val="both"/>
        <w:rPr>
          <w:b/>
          <w:color w:val="000000" w:themeColor="text1"/>
          <w:sz w:val="28"/>
          <w:szCs w:val="28"/>
          <w:lang w:val="en-US"/>
        </w:rPr>
      </w:pPr>
      <w:r w:rsidRPr="00DC5991">
        <w:rPr>
          <w:color w:val="000000" w:themeColor="text1"/>
          <w:sz w:val="28"/>
          <w:szCs w:val="28"/>
          <w:lang w:val="en-US"/>
        </w:rPr>
        <w:t xml:space="preserve">         Paygʻambar alayhissalom aqlda komilliklari, zehnlari oʻtkirligi, hissiyotlarining kuchliligi, tillarining biyronligi, harakatlarining chaqqonligi, ahloqlarining goʻzalligiga qaraganda u Zoti muborakni hech shubhasiz eng aqlli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eng hushyor inson deb eʼtirof etish kerak. Sarvari olam ilgari oʻqib, xat-savod chiqarmagan, maxsus saboq olmagan, dunyoviy va diniy kitoblarni koʻrmagan boʻlishlariga qaramay, odamlarga juda koʻp ilmlarni oʻrgatdilar, shariatni barpo etdilar, odamlarning shaxsiy va jamoat ishlarini boshqarishlari, xalqqa qoʻllagan siyosatlari, betakror xulq-atvorlari va ajoyib turmush tarzlari u kishi aql-zakovatda komil, idroklari teran zot ekanliklarini isbotlab turibdi. </w:t>
      </w:r>
      <w:proofErr w:type="gramStart"/>
      <w:r w:rsidRPr="00DC5991">
        <w:rPr>
          <w:color w:val="000000" w:themeColor="text1"/>
          <w:sz w:val="28"/>
          <w:szCs w:val="28"/>
          <w:lang w:val="en-US"/>
        </w:rPr>
        <w:t>Paygʻambar alayhissalom namoz oʻqiyotganlarida orqadagi narsalarni ham xuddi oldilaridagidek aniq-tiniq koʻrardilar.</w:t>
      </w:r>
      <w:proofErr w:type="gramEnd"/>
      <w:r w:rsidRPr="00DC5991">
        <w:rPr>
          <w:color w:val="000000" w:themeColor="text1"/>
          <w:sz w:val="28"/>
          <w:szCs w:val="28"/>
          <w:lang w:val="en-US"/>
        </w:rPr>
        <w:t xml:space="preserve"> Alloh taoloning Shuaro surasidagi: “Alloh namozga turgan paytingizdagi harakatlaringizni ham koʻrib turadi”, degan 219-oyati bevosita yuqoridagi fikrlarning tasdigʻidir.</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Paygʻambar alayhissalomning nutqlari benihoya fasohatli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chuqur maʼnoli edi. Gaplari sunʼiylikdan xoli, ravon, jumlalari loʻnda, qisqa, tushunarli, fikrlari aniq, mazmunli, takallufsiz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chuqur maʼnoli edi. U kishi </w:t>
      </w:r>
      <w:proofErr w:type="gramStart"/>
      <w:r w:rsidRPr="00DC5991">
        <w:rPr>
          <w:color w:val="000000" w:themeColor="text1"/>
          <w:sz w:val="28"/>
          <w:szCs w:val="28"/>
          <w:lang w:val="en-US"/>
        </w:rPr>
        <w:t>arab</w:t>
      </w:r>
      <w:proofErr w:type="gramEnd"/>
      <w:r w:rsidRPr="00DC5991">
        <w:rPr>
          <w:color w:val="000000" w:themeColor="text1"/>
          <w:sz w:val="28"/>
          <w:szCs w:val="28"/>
          <w:lang w:val="en-US"/>
        </w:rPr>
        <w:t xml:space="preserve"> tilining lahjalarini, hikmatli soʻzlarini koʻp bilardilar. Har bir xalqqa ularning oʻz tili, shevasi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uslubida fasohatiga yarasha gapirar edilar. </w:t>
      </w:r>
      <w:proofErr w:type="gramStart"/>
      <w:r w:rsidRPr="00DC5991">
        <w:rPr>
          <w:color w:val="000000" w:themeColor="text1"/>
          <w:sz w:val="28"/>
          <w:szCs w:val="28"/>
          <w:lang w:val="en-US"/>
        </w:rPr>
        <w:t>Koʻpgina sahobalar soʻzlarning maʼnosini aytib berishni Paygʻambar alayhissalomdan iltimos qilishardi.</w:t>
      </w:r>
      <w:proofErr w:type="gramEnd"/>
      <w:r w:rsidRPr="00DC5991">
        <w:rPr>
          <w:color w:val="000000" w:themeColor="text1"/>
          <w:sz w:val="28"/>
          <w:szCs w:val="28"/>
          <w:lang w:val="en-US"/>
        </w:rPr>
        <w:t xml:space="preserve"> Rasulullohning hadislari va tarixlari bilan tanishgan odam bu narsani, ayniqsa</w:t>
      </w:r>
      <w:proofErr w:type="gramStart"/>
      <w:r w:rsidRPr="00DC5991">
        <w:rPr>
          <w:color w:val="000000" w:themeColor="text1"/>
          <w:sz w:val="28"/>
          <w:szCs w:val="28"/>
          <w:lang w:val="en-US"/>
        </w:rPr>
        <w:t>,,</w:t>
      </w:r>
      <w:proofErr w:type="gramEnd"/>
      <w:r w:rsidRPr="00DC5991">
        <w:rPr>
          <w:color w:val="000000" w:themeColor="text1"/>
          <w:sz w:val="28"/>
          <w:szCs w:val="28"/>
          <w:lang w:val="en-US"/>
        </w:rPr>
        <w:t xml:space="preserve"> yaxshi his etadi. Paygʻambar alayhissalomning Quraysh xalqiga, Hazri Mavj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Yaman podsholariga hamda Najdning oqsoqollariga aytgan gaplari bir-biridan keskin farq qiladi. </w:t>
      </w:r>
      <w:proofErr w:type="gramStart"/>
      <w:r w:rsidRPr="00DC5991">
        <w:rPr>
          <w:color w:val="000000" w:themeColor="text1"/>
          <w:sz w:val="28"/>
          <w:szCs w:val="28"/>
          <w:lang w:val="en-US"/>
        </w:rPr>
        <w:t>U kishi biron qabila bilan gaplashganlarida ular yoqtiradigan iboralarni ishlatar, yerlik odamlarga xush keladilan uslubda soʻzlashar edilar.</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Sarvari olam mana shu tarzda Islom dinining taʼlimotlarini odamlarga yetkazar, Qurʼon oyatlarini, shariat ahkomlarini har bir kishining didi, saviyasiga moslab tushuntirar edilar.</w:t>
      </w:r>
      <w:proofErr w:type="gramEnd"/>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lastRenderedPageBreak/>
        <w:t xml:space="preserve">        </w:t>
      </w:r>
      <w:proofErr w:type="gramStart"/>
      <w:r w:rsidRPr="00DC5991">
        <w:rPr>
          <w:color w:val="000000" w:themeColor="text1"/>
          <w:sz w:val="28"/>
          <w:szCs w:val="28"/>
          <w:lang w:val="en-US"/>
        </w:rPr>
        <w:t>Inson hayotiga zarur hisoblangan ayrim narsalarning oz boʻlishi fazilatdir.</w:t>
      </w:r>
      <w:proofErr w:type="gramEnd"/>
      <w:r w:rsidRPr="00DC5991">
        <w:rPr>
          <w:color w:val="000000" w:themeColor="text1"/>
          <w:sz w:val="28"/>
          <w:szCs w:val="28"/>
          <w:lang w:val="en-US"/>
        </w:rPr>
        <w:t xml:space="preserve"> Masalan: ovqat bilan uyquning kami shu jumlaga kiradi. </w:t>
      </w:r>
      <w:proofErr w:type="gramStart"/>
      <w:r w:rsidRPr="00DC5991">
        <w:rPr>
          <w:color w:val="000000" w:themeColor="text1"/>
          <w:sz w:val="28"/>
          <w:szCs w:val="28"/>
          <w:lang w:val="en-US"/>
        </w:rPr>
        <w:t>Odamlar azalu azaldan meʼyorida ovqatlanish bilan kam uxlashni maqtab, koʻp yeyish bilan koʻp uxlashni ayblashgan.</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Koʻp yeyish, koʻp ichish ochkoʻzlik, harislik, shahvatparastlik nishonasidir.</w:t>
      </w:r>
      <w:proofErr w:type="gramEnd"/>
      <w:r w:rsidRPr="00DC5991">
        <w:rPr>
          <w:color w:val="000000" w:themeColor="text1"/>
          <w:sz w:val="28"/>
          <w:szCs w:val="28"/>
          <w:lang w:val="en-US"/>
        </w:rPr>
        <w:t xml:space="preserve"> Koʻp yeyish va koʻp uxlash bu dunyoda ham, u dunyoda ham zarar, koni ziyon, turli kasalliklarni keltirib chiqaradi, aqlni zaiflashtirib, xomush qilib qoʻyadi; oz yeyish esa qanoatning, nafsni jilovlay bilishning, shahvatni oʻldirishning nishonasidir, badanni sogʻlomlashtirib, zehnni oʻtkirlashtiradi; koʻp uxlash kishini lanj, zaif, xomush, yalqov qilib qoʻyadi, inson umrini zoye ketgizadi, diydasini qotiradi, gʻaflatda qoldirib, dilini oʻldiradi. </w:t>
      </w:r>
      <w:proofErr w:type="gramStart"/>
      <w:r w:rsidRPr="00DC5991">
        <w:rPr>
          <w:color w:val="000000" w:themeColor="text1"/>
          <w:sz w:val="28"/>
          <w:szCs w:val="28"/>
          <w:lang w:val="en-US"/>
        </w:rPr>
        <w:t>Paygʻambar alayhissalom oz yeb, kam uxlaganlar.</w:t>
      </w:r>
      <w:proofErr w:type="gramEnd"/>
      <w:r w:rsidRPr="00DC5991">
        <w:rPr>
          <w:color w:val="000000" w:themeColor="text1"/>
          <w:sz w:val="28"/>
          <w:szCs w:val="28"/>
          <w:lang w:val="en-US"/>
        </w:rPr>
        <w:t xml:space="preserve"> Shu bois u kishi doim oz yeyishni targʻib etganlar: “Odam bolasi qorin degan rasvo idishni toʻldirolgani yoʻq. </w:t>
      </w:r>
      <w:proofErr w:type="gramStart"/>
      <w:r w:rsidRPr="00DC5991">
        <w:rPr>
          <w:color w:val="000000" w:themeColor="text1"/>
          <w:sz w:val="28"/>
          <w:szCs w:val="28"/>
          <w:lang w:val="en-US"/>
        </w:rPr>
        <w:t>Toʻyish uchun bir necha luqma kifoya, Yeyish zarur boʻlganda u oshqozonning uchdan birini ovqat uchun, uchdan birini suv uchun, uchdan birini nafsi uchun ajratib qoʻysin” deganlar.</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Koʻp yeyish bilan koʻp ichish koʻp uxlashga sabab boʻladi.</w:t>
      </w:r>
      <w:proofErr w:type="gramEnd"/>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Muhammad alayhissalomning qadr-qimmatlari balandligi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Alloh taolo u kishini paygʻambarlikka tanlagani bu dunyoda erishgan eng yuqori martabalaridir. </w:t>
      </w:r>
      <w:proofErr w:type="gramStart"/>
      <w:r w:rsidRPr="00DC5991">
        <w:rPr>
          <w:color w:val="000000" w:themeColor="text1"/>
          <w:sz w:val="28"/>
          <w:szCs w:val="28"/>
          <w:lang w:val="en-US"/>
        </w:rPr>
        <w:t>Oxiratda esa Rasululloh bani Inson sayyididurlar.</w:t>
      </w:r>
      <w:proofErr w:type="gramEnd"/>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Paygʻambar alayhissalomning muloyimligi, bagʻri kengligi, oʻch olishga qodir boʻla turib avf etishlari, boshlariga musibat tushganda, chidam bilan yengishlari, sabrliliklari hammamiz uchun ibratdir .Alloh taolo oʻz kalomida Paygʻambar alayhissalomga: “Afvni doʻst tutgin, amri maʼruf qilgin va nodonlar bilan teng boʻlmagin”, deydi.</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w:t>
      </w:r>
      <w:proofErr w:type="gramStart"/>
      <w:r w:rsidRPr="00DC5991">
        <w:rPr>
          <w:color w:val="000000" w:themeColor="text1"/>
          <w:sz w:val="28"/>
          <w:szCs w:val="28"/>
          <w:lang w:val="en-US"/>
        </w:rPr>
        <w:t>Paygʻambar alayhissalom oʻta vazmin, xushaxloq, koʻpincha yukingan kuyi sukut saqlardilar, faqat lozim boʻlgandagina gapirardilar.</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U kishining gaplari ayni vaqtida aytilib, yurakka em boʻlardi.</w:t>
      </w:r>
      <w:proofErr w:type="gramEnd"/>
      <w:r w:rsidRPr="00DC5991">
        <w:rPr>
          <w:color w:val="000000" w:themeColor="text1"/>
          <w:sz w:val="28"/>
          <w:szCs w:val="28"/>
          <w:lang w:val="en-US"/>
        </w:rPr>
        <w:t xml:space="preserve"> Behuda chakak uradiganlarning gapiga quloq solmasdilar, qah-qah otmasdan faqat tabassum bilan kulardilar, sahobalar ham u kishiga hurmatan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taqlidan tabassum bilan kifoyalanishar edi. Rasulullohning suhbatlari shirin, hayoli, dilni yayratadigan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amin kayfiyatda oʻtardi. </w:t>
      </w:r>
      <w:proofErr w:type="gramStart"/>
      <w:r w:rsidRPr="00DC5991">
        <w:rPr>
          <w:color w:val="000000" w:themeColor="text1"/>
          <w:sz w:val="28"/>
          <w:szCs w:val="28"/>
          <w:lang w:val="en-US"/>
        </w:rPr>
        <w:t>U Kishi bor davrada hech qachon shovqin-suron, xunuk gap eshitilmasdi.</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 xml:space="preserve">Sarvari olam </w:t>
      </w:r>
      <w:r w:rsidRPr="00DC5991">
        <w:rPr>
          <w:color w:val="000000" w:themeColor="text1"/>
          <w:sz w:val="28"/>
          <w:szCs w:val="28"/>
          <w:lang w:val="en-US"/>
        </w:rPr>
        <w:lastRenderedPageBreak/>
        <w:t>gapirayotganlarida suhbatdoshlari xuddi boshlariga xumo qushi qoʻngandek qilt etmay tinglashardi.</w:t>
      </w:r>
      <w:proofErr w:type="gramEnd"/>
    </w:p>
    <w:p w:rsidR="00DC5991" w:rsidRPr="00DC5991" w:rsidRDefault="00DC5991" w:rsidP="00DC5991">
      <w:pPr>
        <w:spacing w:line="360" w:lineRule="auto"/>
        <w:jc w:val="both"/>
        <w:rPr>
          <w:color w:val="000000" w:themeColor="text1"/>
          <w:sz w:val="28"/>
          <w:szCs w:val="28"/>
          <w:shd w:val="clear" w:color="auto" w:fill="FFFFFF"/>
          <w:lang w:val="en-US"/>
        </w:rPr>
      </w:pPr>
      <w:r w:rsidRPr="00DC5991">
        <w:rPr>
          <w:color w:val="000000" w:themeColor="text1"/>
          <w:sz w:val="28"/>
          <w:szCs w:val="28"/>
          <w:lang w:val="en-US"/>
        </w:rPr>
        <w:t xml:space="preserve">         </w:t>
      </w:r>
      <w:proofErr w:type="gramStart"/>
      <w:r w:rsidRPr="00DC5991">
        <w:rPr>
          <w:color w:val="000000" w:themeColor="text1"/>
          <w:sz w:val="28"/>
          <w:szCs w:val="28"/>
          <w:lang w:val="en-US"/>
        </w:rPr>
        <w:t>Paygʻambar alayhissalom tamadan xoli edilar, boylikka qiziqmas, fath etilgan juda koʻp joylarda togʻdek uyulib yotgan mol-mulkka loaqal koʻz qirini tashlab qoʻymasdilar.</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U Kishi vafot etganlarida oilalarining nafaqasi uchun sovutlari bir yahudiyga garovga qoʻyilgan edi.</w:t>
      </w:r>
      <w:proofErr w:type="gramEnd"/>
      <w:r w:rsidRPr="00DC5991">
        <w:rPr>
          <w:color w:val="000000" w:themeColor="text1"/>
          <w:sz w:val="28"/>
          <w:szCs w:val="28"/>
          <w:lang w:val="en-US"/>
        </w:rPr>
        <w:t xml:space="preserve"> Rasululloh hamisha: “Ey Alloh, Muhammadning oilasiga kuni oʻtgudek rizq bersang, kifoya”, deb duo qilardilar. Hazrati Oisha: “Rasululloh ketma-ket uch </w:t>
      </w:r>
      <w:proofErr w:type="gramStart"/>
      <w:r w:rsidRPr="00DC5991">
        <w:rPr>
          <w:color w:val="000000" w:themeColor="text1"/>
          <w:sz w:val="28"/>
          <w:szCs w:val="28"/>
          <w:lang w:val="en-US"/>
        </w:rPr>
        <w:t>kun</w:t>
      </w:r>
      <w:proofErr w:type="gramEnd"/>
      <w:r w:rsidRPr="00DC5991">
        <w:rPr>
          <w:color w:val="000000" w:themeColor="text1"/>
          <w:sz w:val="28"/>
          <w:szCs w:val="28"/>
          <w:lang w:val="en-US"/>
        </w:rPr>
        <w:t xml:space="preserve"> toʻyib ovqat yemay dunyodan oʻtdilar. </w:t>
      </w:r>
      <w:proofErr w:type="gramStart"/>
      <w:r w:rsidRPr="00DC5991">
        <w:rPr>
          <w:color w:val="000000" w:themeColor="text1"/>
          <w:sz w:val="28"/>
          <w:szCs w:val="28"/>
          <w:lang w:val="en-US"/>
        </w:rPr>
        <w:t>U Kishidan oltin, kumush, biron tuya yoki qoʻy qolgani yoʻq. Rasululloh vafot etganlarida mening uyimda toʻrt hovuch arpadan boʻlak yegulik yoʻq edi”, deb eslaydi.</w:t>
      </w:r>
      <w:proofErr w:type="gramEnd"/>
      <w:r w:rsidRPr="00DC5991">
        <w:rPr>
          <w:color w:val="000000" w:themeColor="text1"/>
          <w:sz w:val="28"/>
          <w:szCs w:val="28"/>
          <w:lang w:val="en-US"/>
        </w:rPr>
        <w:t xml:space="preserve"> Rasululloh: “Alloh menga Makkaning togʻlarini oltinga aylantirib bermoqchi edi, men</w:t>
      </w:r>
      <w:proofErr w:type="gramStart"/>
      <w:r w:rsidRPr="00DC5991">
        <w:rPr>
          <w:color w:val="000000" w:themeColor="text1"/>
          <w:sz w:val="28"/>
          <w:szCs w:val="28"/>
          <w:lang w:val="en-US"/>
        </w:rPr>
        <w:t>:«</w:t>
      </w:r>
      <w:proofErr w:type="gramEnd"/>
      <w:r w:rsidRPr="00DC5991">
        <w:rPr>
          <w:color w:val="000000" w:themeColor="text1"/>
          <w:sz w:val="28"/>
          <w:szCs w:val="28"/>
          <w:lang w:val="en-US"/>
        </w:rPr>
        <w:t>Keragi yoʻq, Robbim, bir kun och, bir kun toʻq oʻtganim durust. Och qolganimda senga iltijo qilib, duoda boʻlaman, toʻq kunimda senga shukr qilib, sano aytaman”, dedim</w:t>
      </w:r>
      <w:proofErr w:type="gramStart"/>
      <w:r w:rsidRPr="00DC5991">
        <w:rPr>
          <w:color w:val="000000" w:themeColor="text1"/>
          <w:sz w:val="28"/>
          <w:szCs w:val="28"/>
          <w:lang w:val="en-US"/>
        </w:rPr>
        <w:t>,deganlar</w:t>
      </w:r>
      <w:proofErr w:type="gramEnd"/>
      <w:r w:rsidRPr="00DC5991">
        <w:rPr>
          <w:color w:val="000000" w:themeColor="text1"/>
          <w:sz w:val="28"/>
          <w:szCs w:val="28"/>
          <w:lang w:val="en-US"/>
        </w:rPr>
        <w:t xml:space="preserve">.    </w:t>
      </w:r>
    </w:p>
    <w:p w:rsidR="00DC5991" w:rsidRPr="00DC5991" w:rsidRDefault="00DC5991" w:rsidP="00DC5991">
      <w:pPr>
        <w:spacing w:line="360" w:lineRule="auto"/>
        <w:jc w:val="both"/>
        <w:rPr>
          <w:color w:val="000000" w:themeColor="text1"/>
          <w:sz w:val="28"/>
          <w:szCs w:val="28"/>
          <w:lang w:val="en-US"/>
        </w:rPr>
      </w:pPr>
      <w:proofErr w:type="gramStart"/>
      <w:r w:rsidRPr="00DC5991">
        <w:rPr>
          <w:b/>
          <w:color w:val="000000" w:themeColor="text1"/>
          <w:sz w:val="28"/>
          <w:szCs w:val="28"/>
          <w:lang w:val="en-US"/>
        </w:rPr>
        <w:t>Alloh taolo ruxsat etgan narsalar shariatda "halol" deyiladi.</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Mo‘min-musulmonlarga halol rizq topish, halol kasb bilan ro‘zg‘or tebratish, halol taom-ichimliklarni iste'mol qilish buyurilgan.</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Shariatimizda ijozat etilgan hamma narsa, yeyiladigan taomlar yoki qilinadlgan ishlar halol sanaladi.</w:t>
      </w:r>
      <w:proofErr w:type="gramEnd"/>
      <w:r w:rsidRPr="00DC5991">
        <w:rPr>
          <w:color w:val="000000" w:themeColor="text1"/>
          <w:sz w:val="28"/>
          <w:szCs w:val="28"/>
          <w:lang w:val="en-US"/>
        </w:rPr>
        <w:t xml:space="preserve"> Alloh taolo halol qilgan narsalar inson uchun moddiy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ma'naviy foydalardan xoli emas.</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w:t>
      </w:r>
      <w:r w:rsidRPr="00DC5991">
        <w:rPr>
          <w:b/>
          <w:color w:val="000000" w:themeColor="text1"/>
          <w:sz w:val="28"/>
          <w:szCs w:val="28"/>
          <w:lang w:val="en-US"/>
        </w:rPr>
        <w:t xml:space="preserve">Alloh taolo man qilgan narsalar </w:t>
      </w:r>
      <w:proofErr w:type="gramStart"/>
      <w:r w:rsidRPr="00DC5991">
        <w:rPr>
          <w:b/>
          <w:color w:val="000000" w:themeColor="text1"/>
          <w:sz w:val="28"/>
          <w:szCs w:val="28"/>
          <w:lang w:val="en-US"/>
        </w:rPr>
        <w:t>va</w:t>
      </w:r>
      <w:proofErr w:type="gramEnd"/>
      <w:r w:rsidRPr="00DC5991">
        <w:rPr>
          <w:b/>
          <w:color w:val="000000" w:themeColor="text1"/>
          <w:sz w:val="28"/>
          <w:szCs w:val="28"/>
          <w:lang w:val="en-US"/>
        </w:rPr>
        <w:t xml:space="preserve"> ishlar shariatda harom hisoblanadi.</w:t>
      </w:r>
      <w:r w:rsidRPr="00DC5991">
        <w:rPr>
          <w:color w:val="000000" w:themeColor="text1"/>
          <w:sz w:val="28"/>
          <w:szCs w:val="28"/>
          <w:lang w:val="en-US"/>
        </w:rPr>
        <w:t xml:space="preserve"> Harom ishga o‘tish yoki harom taom yeyish </w:t>
      </w:r>
      <w:proofErr w:type="gramStart"/>
      <w:r w:rsidRPr="00DC5991">
        <w:rPr>
          <w:color w:val="000000" w:themeColor="text1"/>
          <w:sz w:val="28"/>
          <w:szCs w:val="28"/>
          <w:lang w:val="en-US"/>
        </w:rPr>
        <w:t>og‘ir</w:t>
      </w:r>
      <w:proofErr w:type="gramEnd"/>
      <w:r w:rsidRPr="00DC5991">
        <w:rPr>
          <w:color w:val="000000" w:themeColor="text1"/>
          <w:sz w:val="28"/>
          <w:szCs w:val="28"/>
          <w:lang w:val="en-US"/>
        </w:rPr>
        <w:t xml:space="preserve"> gunoh sanaladi. </w:t>
      </w:r>
      <w:proofErr w:type="gramStart"/>
      <w:r w:rsidRPr="00DC5991">
        <w:rPr>
          <w:color w:val="000000" w:themeColor="text1"/>
          <w:sz w:val="28"/>
          <w:szCs w:val="28"/>
          <w:lang w:val="en-US"/>
        </w:rPr>
        <w:t>(Ba'zan zarurat tufayli harom halolga aylanishi ham mumkin, masalan, ochdan o‘layotgan odam zarur miqdorda harom iste'mol qilishi, dushmanga nisbatan yolg‘on ishlatish mumkinligi kabilar).</w:t>
      </w:r>
      <w:proofErr w:type="gramEnd"/>
      <w:r w:rsidRPr="00DC5991">
        <w:rPr>
          <w:color w:val="000000" w:themeColor="text1"/>
          <w:sz w:val="28"/>
          <w:szCs w:val="28"/>
          <w:lang w:val="en-US"/>
        </w:rPr>
        <w:t xml:space="preserve"> Harom ish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narsalar sanoqlidir. Quyida ulardan ayrimlarini keltiramiz: to‘ng‘iz, vahshiy hayvonlar, o‘zi o‘lib qolgan halol hayvonlarning go‘shtlari, so‘yganda chiqqan qon, "Bismillah"siz so‘yilgan halol hayvonlarning go‘shti, dinsiz (majusiy)lar so‘ygan hayvon go‘shti, mast qiluvchi ichimlik va giyohvand moddalarning barcha turlari, erkaklarga ipak va tilla ishlatish, ayollarga erkakcha kiyinish, tilla-kumush idishda ovqat yeyish, zinokorlik, sudxo‘rlik, </w:t>
      </w:r>
      <w:r w:rsidRPr="00DC5991">
        <w:rPr>
          <w:color w:val="000000" w:themeColor="text1"/>
          <w:sz w:val="28"/>
          <w:szCs w:val="28"/>
          <w:lang w:val="en-US"/>
        </w:rPr>
        <w:lastRenderedPageBreak/>
        <w:t>o‘g‘rilik, qaroqchilik, g‘iybat, tuhmat, bo‘hton, yolg‘onchilik kabi narsalar musulmonlarga harom qilingan.</w:t>
      </w:r>
    </w:p>
    <w:p w:rsidR="00DC5991" w:rsidRPr="00DC5991" w:rsidRDefault="00DC5991" w:rsidP="00DC5991">
      <w:pPr>
        <w:spacing w:line="360" w:lineRule="auto"/>
        <w:jc w:val="both"/>
        <w:rPr>
          <w:b/>
          <w:color w:val="000000" w:themeColor="text1"/>
          <w:sz w:val="28"/>
          <w:szCs w:val="28"/>
          <w:lang w:val="en-US"/>
        </w:rPr>
      </w:pPr>
      <w:r w:rsidRPr="00DC5991">
        <w:rPr>
          <w:color w:val="000000" w:themeColor="text1"/>
          <w:sz w:val="28"/>
          <w:szCs w:val="28"/>
          <w:lang w:val="en-US"/>
        </w:rPr>
        <w:t xml:space="preserve">         </w:t>
      </w:r>
      <w:r w:rsidRPr="00DC5991">
        <w:rPr>
          <w:b/>
          <w:color w:val="000000" w:themeColor="text1"/>
          <w:sz w:val="28"/>
          <w:szCs w:val="28"/>
          <w:lang w:val="en-US"/>
        </w:rPr>
        <w:t>Yaratganning bandasiga in’om etgan go‘zal va buyuk ma’naviy in’omlaridan biri husni xulq, ya’ni, go‘zal fazilatdir.</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w:t>
      </w:r>
      <w:r w:rsidRPr="00DC5991">
        <w:rPr>
          <w:b/>
          <w:color w:val="000000" w:themeColor="text1"/>
          <w:sz w:val="28"/>
          <w:szCs w:val="28"/>
          <w:lang w:val="en-US"/>
        </w:rPr>
        <w:t>Husni xulq</w:t>
      </w:r>
      <w:r w:rsidRPr="00DC5991">
        <w:rPr>
          <w:color w:val="000000" w:themeColor="text1"/>
          <w:sz w:val="28"/>
          <w:szCs w:val="28"/>
          <w:lang w:val="en-US"/>
        </w:rPr>
        <w:t xml:space="preserve"> - bu inson ichki dunyosini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ruhiy olamini go‘zallashtiribgina qolmay, uning fe’l atvorida ham namoyon bo‘ladigan go‘zal fazilatdir. Shu bilan birga husni xalq degan so‘z ham borki, bu kishining tashqi go‘zalligini ifoda etadi. </w:t>
      </w:r>
      <w:proofErr w:type="gramStart"/>
      <w:r w:rsidRPr="00DC5991">
        <w:rPr>
          <w:color w:val="000000" w:themeColor="text1"/>
          <w:sz w:val="28"/>
          <w:szCs w:val="28"/>
          <w:lang w:val="en-US"/>
        </w:rPr>
        <w:t>Husni xulqsiz husni xalq nisbiy go‘zallikdir.</w:t>
      </w:r>
      <w:proofErr w:type="gramEnd"/>
      <w:r w:rsidRPr="00DC5991">
        <w:rPr>
          <w:color w:val="000000" w:themeColor="text1"/>
          <w:sz w:val="28"/>
          <w:szCs w:val="28"/>
          <w:lang w:val="en-US"/>
        </w:rPr>
        <w:t xml:space="preserve"> Inson tabiatidagi xulqlar ikki xil </w:t>
      </w:r>
      <w:proofErr w:type="gramStart"/>
      <w:r w:rsidRPr="00DC5991">
        <w:rPr>
          <w:color w:val="000000" w:themeColor="text1"/>
          <w:sz w:val="28"/>
          <w:szCs w:val="28"/>
          <w:lang w:val="en-US"/>
        </w:rPr>
        <w:t>bo‘lib</w:t>
      </w:r>
      <w:proofErr w:type="gramEnd"/>
      <w:r w:rsidRPr="00DC5991">
        <w:rPr>
          <w:color w:val="000000" w:themeColor="text1"/>
          <w:sz w:val="28"/>
          <w:szCs w:val="28"/>
          <w:lang w:val="en-US"/>
        </w:rPr>
        <w:t xml:space="preserve"> - ular axloqi hamida va axloqi zamima deb nomlanadi. </w:t>
      </w:r>
      <w:proofErr w:type="gramStart"/>
      <w:r w:rsidRPr="00DC5991">
        <w:rPr>
          <w:color w:val="000000" w:themeColor="text1"/>
          <w:sz w:val="28"/>
          <w:szCs w:val="28"/>
          <w:lang w:val="en-US"/>
        </w:rPr>
        <w:t>Bu so‘zlar xalqimiz orasida axloqi hamidani husni xulq, go‘zal axloq, xush xulq deb izohlansa axloqi zamimani esa bad axloq, xulqi buzuq kabi atamalar bilan talqin qilinadi.</w:t>
      </w:r>
      <w:proofErr w:type="gramEnd"/>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Xulq inson tabiatida mutlaq sobit turuvchi, o‘zgartirib </w:t>
      </w:r>
      <w:proofErr w:type="gramStart"/>
      <w:r w:rsidRPr="00DC5991">
        <w:rPr>
          <w:color w:val="000000" w:themeColor="text1"/>
          <w:sz w:val="28"/>
          <w:szCs w:val="28"/>
          <w:lang w:val="en-US"/>
        </w:rPr>
        <w:t>bo‘lmaydigan</w:t>
      </w:r>
      <w:proofErr w:type="gramEnd"/>
      <w:r w:rsidRPr="00DC5991">
        <w:rPr>
          <w:color w:val="000000" w:themeColor="text1"/>
          <w:sz w:val="28"/>
          <w:szCs w:val="28"/>
          <w:lang w:val="en-US"/>
        </w:rPr>
        <w:t xml:space="preserve"> atvor emas. Kishi o‘z tabiatida mavjud </w:t>
      </w:r>
      <w:proofErr w:type="gramStart"/>
      <w:r w:rsidRPr="00DC5991">
        <w:rPr>
          <w:color w:val="000000" w:themeColor="text1"/>
          <w:sz w:val="28"/>
          <w:szCs w:val="28"/>
          <w:lang w:val="en-US"/>
        </w:rPr>
        <w:t>bo‘lgan</w:t>
      </w:r>
      <w:proofErr w:type="gramEnd"/>
      <w:r w:rsidRPr="00DC5991">
        <w:rPr>
          <w:color w:val="000000" w:themeColor="text1"/>
          <w:sz w:val="28"/>
          <w:szCs w:val="28"/>
          <w:lang w:val="en-US"/>
        </w:rPr>
        <w:t xml:space="preserve"> husni xulqni davomiy sayqallashi, mavjud bo‘lmaganini esa hosil qilmoqlik uchun astoydil urinmog‘i lozim bo‘ladi. Ulamolar bunga misol tariqasida Rasulimiz Muhammad (s.a.v.</w:t>
      </w:r>
      <w:proofErr w:type="gramStart"/>
      <w:r w:rsidRPr="00DC5991">
        <w:rPr>
          <w:color w:val="000000" w:themeColor="text1"/>
          <w:sz w:val="28"/>
          <w:szCs w:val="28"/>
          <w:lang w:val="en-US"/>
        </w:rPr>
        <w:t>)ning</w:t>
      </w:r>
      <w:proofErr w:type="gramEnd"/>
      <w:r w:rsidRPr="00DC5991">
        <w:rPr>
          <w:color w:val="000000" w:themeColor="text1"/>
          <w:sz w:val="28"/>
          <w:szCs w:val="28"/>
          <w:lang w:val="en-US"/>
        </w:rPr>
        <w:t xml:space="preserve"> o‘z as’hoblariga (r.a) xulqlarini go‘zallashtirishga amr qilishlari va bad axloqlikdan ogohlantirishlarini, hatto o‘zlariga Alloh tomonidan buyuk xulq sohibi ekanliklari vahiy orqali e’lon qilingan bo‘lsada Allohdan doimo xulqlarini yanada go‘zal qilishligini va nomaqbul xulqlardan asrashini so‘rab duo qilganliklarini hadisi shariflar orqali bayon qiladilar. Zero Islom dinining asl maqsadlaridan biri Rasululloh (s.a.v.</w:t>
      </w:r>
      <w:proofErr w:type="gramStart"/>
      <w:r w:rsidRPr="00DC5991">
        <w:rPr>
          <w:color w:val="000000" w:themeColor="text1"/>
          <w:sz w:val="28"/>
          <w:szCs w:val="28"/>
          <w:lang w:val="en-US"/>
        </w:rPr>
        <w:t>)ning</w:t>
      </w:r>
      <w:proofErr w:type="gramEnd"/>
      <w:r w:rsidRPr="00DC5991">
        <w:rPr>
          <w:color w:val="000000" w:themeColor="text1"/>
          <w:sz w:val="28"/>
          <w:szCs w:val="28"/>
          <w:lang w:val="en-US"/>
        </w:rPr>
        <w:t xml:space="preserve"> zimmalaridagi risolat burchi ham solih axloqlarni batamom mukammal etish ekani Rasululloh (s.a.v.) ning muborak tillaridan bayon qilingan haqiqatdir.</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w:t>
      </w:r>
      <w:proofErr w:type="gramStart"/>
      <w:r w:rsidRPr="00DC5991">
        <w:rPr>
          <w:color w:val="000000" w:themeColor="text1"/>
          <w:sz w:val="28"/>
          <w:szCs w:val="28"/>
          <w:lang w:val="en-US"/>
        </w:rPr>
        <w:t>Yaxshi xulq mo‘minning dunyosini ham oxiratini ham obod qiladigan omildir.</w:t>
      </w:r>
      <w:proofErr w:type="gramEnd"/>
      <w:r w:rsidRPr="00DC5991">
        <w:rPr>
          <w:color w:val="000000" w:themeColor="text1"/>
          <w:sz w:val="28"/>
          <w:szCs w:val="28"/>
          <w:lang w:val="en-US"/>
        </w:rPr>
        <w:t xml:space="preserve"> Xushxulq kishi jamiyatning qaysi jabhasida </w:t>
      </w:r>
      <w:proofErr w:type="gramStart"/>
      <w:r w:rsidRPr="00DC5991">
        <w:rPr>
          <w:color w:val="000000" w:themeColor="text1"/>
          <w:sz w:val="28"/>
          <w:szCs w:val="28"/>
          <w:lang w:val="en-US"/>
        </w:rPr>
        <w:t>bo‘lsa</w:t>
      </w:r>
      <w:proofErr w:type="gramEnd"/>
      <w:r w:rsidRPr="00DC5991">
        <w:rPr>
          <w:color w:val="000000" w:themeColor="text1"/>
          <w:sz w:val="28"/>
          <w:szCs w:val="28"/>
          <w:lang w:val="en-US"/>
        </w:rPr>
        <w:t xml:space="preserve"> ham u ota yoki ona, farzand yoki nabira, ustoz yoki shogird, amaldor yoki xodim - barchaga mahbub bo‘ladi, do‘st-u yaqinlari unga xayri xoh bo‘lib va qadrdonlarining safi ko‘payadi. </w:t>
      </w:r>
      <w:proofErr w:type="gramStart"/>
      <w:r w:rsidRPr="00DC5991">
        <w:rPr>
          <w:color w:val="000000" w:themeColor="text1"/>
          <w:sz w:val="28"/>
          <w:szCs w:val="28"/>
          <w:lang w:val="en-US"/>
        </w:rPr>
        <w:t>Badaxloq kishi ma’nan qashshoqdirki, undan barcha o‘zini uzoq olmoqqa harakat qiladi, nafratlanadi.</w:t>
      </w:r>
      <w:proofErr w:type="gramEnd"/>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lastRenderedPageBreak/>
        <w:t xml:space="preserve">         Mo‘min kishi o‘zida axloqi hamidalarni kashf etmoq va sayqallamoqni istasa Rasululloh (s.a.v.</w:t>
      </w:r>
      <w:proofErr w:type="gramStart"/>
      <w:r w:rsidRPr="00DC5991">
        <w:rPr>
          <w:color w:val="000000" w:themeColor="text1"/>
          <w:sz w:val="28"/>
          <w:szCs w:val="28"/>
          <w:lang w:val="en-US"/>
        </w:rPr>
        <w:t>)ning</w:t>
      </w:r>
      <w:proofErr w:type="gramEnd"/>
      <w:r w:rsidRPr="00DC5991">
        <w:rPr>
          <w:color w:val="000000" w:themeColor="text1"/>
          <w:sz w:val="28"/>
          <w:szCs w:val="28"/>
          <w:lang w:val="en-US"/>
        </w:rPr>
        <w:t xml:space="preserve"> xulqlari bilan xulqlanishga harakat qilmog‘i lozimdir. Rasululloh (s.a.v.</w:t>
      </w:r>
      <w:proofErr w:type="gramStart"/>
      <w:r w:rsidRPr="00DC5991">
        <w:rPr>
          <w:color w:val="000000" w:themeColor="text1"/>
          <w:sz w:val="28"/>
          <w:szCs w:val="28"/>
          <w:lang w:val="en-US"/>
        </w:rPr>
        <w:t>)ning</w:t>
      </w:r>
      <w:proofErr w:type="gramEnd"/>
      <w:r w:rsidRPr="00DC5991">
        <w:rPr>
          <w:color w:val="000000" w:themeColor="text1"/>
          <w:sz w:val="28"/>
          <w:szCs w:val="28"/>
          <w:lang w:val="en-US"/>
        </w:rPr>
        <w:t xml:space="preserve"> xulqlari Qur’oniydir. Qur’on esa buyuk xulq egasi Ollohning go‘zal xulqlariga </w:t>
      </w:r>
      <w:proofErr w:type="gramStart"/>
      <w:r w:rsidRPr="00DC5991">
        <w:rPr>
          <w:color w:val="000000" w:themeColor="text1"/>
          <w:sz w:val="28"/>
          <w:szCs w:val="28"/>
          <w:lang w:val="en-US"/>
        </w:rPr>
        <w:t>targ‘ib</w:t>
      </w:r>
      <w:proofErr w:type="gramEnd"/>
      <w:r w:rsidRPr="00DC5991">
        <w:rPr>
          <w:color w:val="000000" w:themeColor="text1"/>
          <w:sz w:val="28"/>
          <w:szCs w:val="28"/>
          <w:lang w:val="en-US"/>
        </w:rPr>
        <w:t xml:space="preserve"> qiladigan buyuk kitobdir.</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w:t>
      </w:r>
      <w:proofErr w:type="gramStart"/>
      <w:r w:rsidRPr="00DC5991">
        <w:rPr>
          <w:color w:val="000000" w:themeColor="text1"/>
          <w:sz w:val="28"/>
          <w:szCs w:val="28"/>
          <w:lang w:val="en-US"/>
        </w:rPr>
        <w:t>Olloh taolo Qalam surasining 4- oyatida </w:t>
      </w:r>
      <w:r w:rsidRPr="00DC5991">
        <w:rPr>
          <w:b/>
          <w:bCs/>
          <w:color w:val="000000" w:themeColor="text1"/>
          <w:sz w:val="28"/>
          <w:szCs w:val="28"/>
          <w:lang w:val="en-US"/>
        </w:rPr>
        <w:t>“Va albatta siz buyuk xulq uzradirsiz”</w:t>
      </w:r>
      <w:r w:rsidRPr="00DC5991">
        <w:rPr>
          <w:color w:val="000000" w:themeColor="text1"/>
          <w:sz w:val="28"/>
          <w:szCs w:val="28"/>
          <w:lang w:val="en-US"/>
        </w:rPr>
        <w:t> degan.</w:t>
      </w:r>
      <w:proofErr w:type="gramEnd"/>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w:t>
      </w:r>
      <w:proofErr w:type="gramStart"/>
      <w:r w:rsidRPr="00DC5991">
        <w:rPr>
          <w:b/>
          <w:color w:val="000000" w:themeColor="text1"/>
          <w:sz w:val="28"/>
          <w:szCs w:val="28"/>
          <w:lang w:val="en-US"/>
        </w:rPr>
        <w:t>Demak Islom dini go‘zal axloqlar dinidir.</w:t>
      </w:r>
      <w:proofErr w:type="gramEnd"/>
      <w:r w:rsidRPr="00DC5991">
        <w:rPr>
          <w:color w:val="000000" w:themeColor="text1"/>
          <w:sz w:val="28"/>
          <w:szCs w:val="28"/>
          <w:lang w:val="en-US"/>
        </w:rPr>
        <w:t xml:space="preserve"> Hozirgi kunimizda jamiyat oldidagi komil inson tarbiyasidek muhim vazifa turgan bir pallada “Zamonaviy demokratiya erkinliklari” niqobi ostida “Olamoncha madaniyat” deb nomlanuvchi mafkuraviy, axloqiy buzuqlikni targ‘ib qiluvchi, milliy-ma’naviy madaniyatimiz o‘q tomiriga halokat zarbasini berishni o‘zining oliy maqsadi qilib olgan illatning shiddat bilan kirib kelayotgani kishini dahshatga soladi. Hech qaysi samoviy din insoniyatga ravo ko‘rmaydigan axloqsiz omillarni o‘zida mujassam etgan bu ofat ayniqsa yoshlar ongini o‘z iskanjasiga olish uchun turli vositalarni - jumladan; behayo seriallar, multfilmlar, internet tarmog‘idagi ko‘plab saytlarga joylashtirilgan hayosiz filmlar, suratlar, maqolalar va shu kabilarni ishga solmoqda. Demak axloqsizlik din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millatlarning ayovsiz dushmani bo‘lib, komil inson tarbiyasiga qarshi qaratilgan yovuz kuchdir.</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Aslida Musulmon kishining ommaviy madaniyatdan olinadigan “yaxshi g‘oya"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mafkuralarga qarshi immuniteti bo‘lmog‘i shart! Bu go‘zal axloqdir!</w:t>
      </w:r>
    </w:p>
    <w:p w:rsidR="00DC5991" w:rsidRPr="00DC5991" w:rsidRDefault="00DC5991" w:rsidP="00DC5991">
      <w:pPr>
        <w:spacing w:line="360" w:lineRule="auto"/>
        <w:jc w:val="both"/>
        <w:rPr>
          <w:b/>
          <w:color w:val="000000" w:themeColor="text1"/>
          <w:sz w:val="28"/>
          <w:szCs w:val="28"/>
          <w:lang w:val="en-US"/>
        </w:rPr>
      </w:pPr>
      <w:r w:rsidRPr="00DC5991">
        <w:rPr>
          <w:color w:val="000000" w:themeColor="text1"/>
          <w:sz w:val="28"/>
          <w:szCs w:val="28"/>
          <w:lang w:val="en-US"/>
        </w:rPr>
        <w:t xml:space="preserve">        </w:t>
      </w:r>
      <w:proofErr w:type="gramStart"/>
      <w:r w:rsidRPr="00DC5991">
        <w:rPr>
          <w:b/>
          <w:color w:val="000000" w:themeColor="text1"/>
          <w:sz w:val="28"/>
          <w:szCs w:val="28"/>
          <w:lang w:val="en-US"/>
        </w:rPr>
        <w:t>Halimlik-ilmning vaziridir, Muloyimlik-uning otasi.</w:t>
      </w:r>
      <w:proofErr w:type="gramEnd"/>
    </w:p>
    <w:p w:rsidR="00DC5991" w:rsidRPr="00DC5991" w:rsidRDefault="00DC5991" w:rsidP="00DC5991">
      <w:pPr>
        <w:spacing w:line="360" w:lineRule="auto"/>
        <w:jc w:val="both"/>
        <w:rPr>
          <w:b/>
          <w:color w:val="000000" w:themeColor="text1"/>
          <w:sz w:val="28"/>
          <w:szCs w:val="28"/>
          <w:lang w:val="en-US"/>
        </w:rPr>
      </w:pPr>
      <w:r w:rsidRPr="00DC5991">
        <w:rPr>
          <w:color w:val="000000" w:themeColor="text1"/>
          <w:sz w:val="28"/>
          <w:szCs w:val="28"/>
          <w:lang w:val="en-US"/>
        </w:rPr>
        <w:t xml:space="preserve">        </w:t>
      </w:r>
      <w:proofErr w:type="gramStart"/>
      <w:r w:rsidRPr="00DC5991">
        <w:rPr>
          <w:b/>
          <w:color w:val="000000" w:themeColor="text1"/>
          <w:sz w:val="28"/>
          <w:szCs w:val="28"/>
          <w:lang w:val="en-US"/>
        </w:rPr>
        <w:t>Riyo.</w:t>
      </w:r>
      <w:proofErr w:type="gramEnd"/>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Alloh taolo munofiqlar haqida xabar bera turib: «Insonlarga riyo qiladilar», deydi. Ya'ni, ularning namoz o‘qishdan </w:t>
      </w:r>
      <w:proofErr w:type="gramStart"/>
      <w:r w:rsidRPr="00DC5991">
        <w:rPr>
          <w:color w:val="000000" w:themeColor="text1"/>
          <w:sz w:val="28"/>
          <w:szCs w:val="28"/>
          <w:lang w:val="en-US"/>
        </w:rPr>
        <w:t>ko‘zlagan</w:t>
      </w:r>
      <w:proofErr w:type="gramEnd"/>
      <w:r w:rsidRPr="00DC5991">
        <w:rPr>
          <w:color w:val="000000" w:themeColor="text1"/>
          <w:sz w:val="28"/>
          <w:szCs w:val="28"/>
          <w:lang w:val="en-US"/>
        </w:rPr>
        <w:t xml:space="preserve"> maqsadlari - Allohning yuzi emas, balki odamlar ko‘rib, eshitishlari - xo‘jako‘rsin uchundir.</w:t>
      </w:r>
    </w:p>
    <w:p w:rsidR="00DC5991" w:rsidRPr="00DC5991" w:rsidRDefault="00DC5991" w:rsidP="00DC5991">
      <w:pPr>
        <w:spacing w:line="360" w:lineRule="auto"/>
        <w:jc w:val="both"/>
        <w:rPr>
          <w:color w:val="000000" w:themeColor="text1"/>
          <w:sz w:val="28"/>
          <w:szCs w:val="28"/>
          <w:lang w:val="en-US"/>
        </w:rPr>
      </w:pPr>
      <w:r w:rsidRPr="00DC5991">
        <w:rPr>
          <w:b/>
          <w:bCs/>
          <w:color w:val="000000" w:themeColor="text1"/>
          <w:sz w:val="28"/>
          <w:szCs w:val="28"/>
          <w:lang w:val="en-US"/>
        </w:rPr>
        <w:t xml:space="preserve">«Albatta, munofiqlar Allohni aldamoqchi </w:t>
      </w:r>
      <w:proofErr w:type="gramStart"/>
      <w:r w:rsidRPr="00DC5991">
        <w:rPr>
          <w:b/>
          <w:bCs/>
          <w:color w:val="000000" w:themeColor="text1"/>
          <w:sz w:val="28"/>
          <w:szCs w:val="28"/>
          <w:lang w:val="en-US"/>
        </w:rPr>
        <w:t>bo‘ladilar</w:t>
      </w:r>
      <w:proofErr w:type="gramEnd"/>
      <w:r w:rsidRPr="00DC5991">
        <w:rPr>
          <w:b/>
          <w:bCs/>
          <w:color w:val="000000" w:themeColor="text1"/>
          <w:sz w:val="28"/>
          <w:szCs w:val="28"/>
          <w:lang w:val="en-US"/>
        </w:rPr>
        <w:t>. - Holbuki, Alloh ularni «aldab» qo‘yguvchidir</w:t>
      </w:r>
      <w:proofErr w:type="gramStart"/>
      <w:r w:rsidRPr="00DC5991">
        <w:rPr>
          <w:b/>
          <w:bCs/>
          <w:color w:val="000000" w:themeColor="text1"/>
          <w:sz w:val="28"/>
          <w:szCs w:val="28"/>
          <w:lang w:val="en-US"/>
        </w:rPr>
        <w:t>.-</w:t>
      </w:r>
      <w:proofErr w:type="gramEnd"/>
      <w:r w:rsidRPr="00DC5991">
        <w:rPr>
          <w:b/>
          <w:bCs/>
          <w:color w:val="000000" w:themeColor="text1"/>
          <w:sz w:val="28"/>
          <w:szCs w:val="28"/>
          <w:lang w:val="en-US"/>
        </w:rPr>
        <w:t xml:space="preserve"> Va ular qachon namozga tursalar dangasalik bilan, odamlar ko‘rsin, deb turadilar va Allohni kamdan-kam eslaydilar» </w:t>
      </w:r>
      <w:r w:rsidRPr="00DC5991">
        <w:rPr>
          <w:color w:val="000000" w:themeColor="text1"/>
          <w:sz w:val="28"/>
          <w:szCs w:val="28"/>
          <w:lang w:val="en-US"/>
        </w:rPr>
        <w:t>(Niso surasi, 142).</w:t>
      </w:r>
    </w:p>
    <w:p w:rsidR="00DC5991" w:rsidRPr="00DC5991" w:rsidRDefault="00DC5991" w:rsidP="00DC5991">
      <w:pPr>
        <w:spacing w:line="360" w:lineRule="auto"/>
        <w:jc w:val="both"/>
        <w:rPr>
          <w:color w:val="000000" w:themeColor="text1"/>
          <w:sz w:val="28"/>
          <w:szCs w:val="28"/>
          <w:lang w:val="en-US"/>
        </w:rPr>
      </w:pPr>
      <w:r w:rsidRPr="00DC5991">
        <w:rPr>
          <w:b/>
          <w:bCs/>
          <w:color w:val="000000" w:themeColor="text1"/>
          <w:sz w:val="28"/>
          <w:szCs w:val="28"/>
          <w:lang w:val="en-US"/>
        </w:rPr>
        <w:lastRenderedPageBreak/>
        <w:t xml:space="preserve">«Namozlarini «unutib» qo‘yadigan «namozxon»larga vayl </w:t>
      </w:r>
      <w:proofErr w:type="gramStart"/>
      <w:r w:rsidRPr="00DC5991">
        <w:rPr>
          <w:b/>
          <w:bCs/>
          <w:color w:val="000000" w:themeColor="text1"/>
          <w:sz w:val="28"/>
          <w:szCs w:val="28"/>
          <w:lang w:val="en-US"/>
        </w:rPr>
        <w:t>bo‘lsin</w:t>
      </w:r>
      <w:proofErr w:type="gramEnd"/>
      <w:r w:rsidRPr="00DC5991">
        <w:rPr>
          <w:b/>
          <w:bCs/>
          <w:color w:val="000000" w:themeColor="text1"/>
          <w:sz w:val="28"/>
          <w:szCs w:val="28"/>
          <w:lang w:val="en-US"/>
        </w:rPr>
        <w:t>» </w:t>
      </w:r>
      <w:r w:rsidRPr="00DC5991">
        <w:rPr>
          <w:color w:val="000000" w:themeColor="text1"/>
          <w:sz w:val="28"/>
          <w:szCs w:val="28"/>
          <w:lang w:val="en-US"/>
        </w:rPr>
        <w:t xml:space="preserve">(Mo'un surasi, 4-oyat). Namozlariga beparvo, yengiltaklik qilib uni o‘z vaqtidan kechiktirib o‘qiydigan kimsalarga halokat, azob </w:t>
      </w:r>
      <w:proofErr w:type="gramStart"/>
      <w:r w:rsidRPr="00DC5991">
        <w:rPr>
          <w:color w:val="000000" w:themeColor="text1"/>
          <w:sz w:val="28"/>
          <w:szCs w:val="28"/>
          <w:lang w:val="en-US"/>
        </w:rPr>
        <w:t>bo‘lsin</w:t>
      </w:r>
      <w:proofErr w:type="gramEnd"/>
      <w:r w:rsidRPr="00DC5991">
        <w:rPr>
          <w:color w:val="000000" w:themeColor="text1"/>
          <w:sz w:val="28"/>
          <w:szCs w:val="28"/>
          <w:lang w:val="en-US"/>
        </w:rPr>
        <w:t>. </w:t>
      </w:r>
      <w:r w:rsidRPr="00DC5991">
        <w:rPr>
          <w:b/>
          <w:bCs/>
          <w:color w:val="000000" w:themeColor="text1"/>
          <w:sz w:val="28"/>
          <w:szCs w:val="28"/>
          <w:lang w:val="en-US"/>
        </w:rPr>
        <w:t xml:space="preserve">«... </w:t>
      </w:r>
      <w:proofErr w:type="gramStart"/>
      <w:r w:rsidRPr="00DC5991">
        <w:rPr>
          <w:b/>
          <w:bCs/>
          <w:color w:val="000000" w:themeColor="text1"/>
          <w:sz w:val="28"/>
          <w:szCs w:val="28"/>
          <w:lang w:val="en-US"/>
        </w:rPr>
        <w:t>ular</w:t>
      </w:r>
      <w:proofErr w:type="gramEnd"/>
      <w:r w:rsidRPr="00DC5991">
        <w:rPr>
          <w:b/>
          <w:bCs/>
          <w:color w:val="000000" w:themeColor="text1"/>
          <w:sz w:val="28"/>
          <w:szCs w:val="28"/>
          <w:lang w:val="en-US"/>
        </w:rPr>
        <w:t xml:space="preserve"> riyokorlik qiladigan kimsalardir».</w:t>
      </w:r>
      <w:r w:rsidRPr="00DC5991">
        <w:rPr>
          <w:color w:val="000000" w:themeColor="text1"/>
          <w:sz w:val="28"/>
          <w:szCs w:val="28"/>
          <w:lang w:val="en-US"/>
        </w:rPr>
        <w:t xml:space="preserve"> Ular odamlar </w:t>
      </w:r>
      <w:proofErr w:type="gramStart"/>
      <w:r w:rsidRPr="00DC5991">
        <w:rPr>
          <w:color w:val="000000" w:themeColor="text1"/>
          <w:sz w:val="28"/>
          <w:szCs w:val="28"/>
          <w:lang w:val="en-US"/>
        </w:rPr>
        <w:t>ko‘z</w:t>
      </w:r>
      <w:proofErr w:type="gramEnd"/>
      <w:r w:rsidRPr="00DC5991">
        <w:rPr>
          <w:color w:val="000000" w:themeColor="text1"/>
          <w:sz w:val="28"/>
          <w:szCs w:val="28"/>
          <w:lang w:val="en-US"/>
        </w:rPr>
        <w:t xml:space="preserve"> o‘ngida «solih» deb aytishlari uchun namoz o‘qiydilar, «taqvodor» deb nom qozonish uchun xushu'li va huzu'li bo‘lib ko‘rinadilar va «saxiy» degan nom olish uchun ehson-sadaqa qiladilar. Ularning har bir amallari riyo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nom qozonish uchundir.</w:t>
      </w:r>
    </w:p>
    <w:p w:rsidR="00DC5991" w:rsidRPr="00DC5991" w:rsidRDefault="00DC5991" w:rsidP="00DC5991">
      <w:pPr>
        <w:spacing w:line="360" w:lineRule="auto"/>
        <w:jc w:val="both"/>
        <w:rPr>
          <w:color w:val="000000" w:themeColor="text1"/>
          <w:sz w:val="28"/>
          <w:szCs w:val="28"/>
          <w:shd w:val="clear" w:color="auto" w:fill="FFFFFF"/>
          <w:lang w:val="en-US"/>
        </w:rPr>
      </w:pPr>
      <w:r w:rsidRPr="00DC5991">
        <w:rPr>
          <w:b/>
          <w:bCs/>
          <w:color w:val="000000" w:themeColor="text1"/>
          <w:sz w:val="28"/>
          <w:szCs w:val="28"/>
          <w:shd w:val="clear" w:color="auto" w:fill="FFFFFF"/>
          <w:lang w:val="en-US"/>
        </w:rPr>
        <w:t xml:space="preserve">        </w:t>
      </w:r>
      <w:proofErr w:type="gramStart"/>
      <w:r w:rsidRPr="00DC5991">
        <w:rPr>
          <w:b/>
          <w:bCs/>
          <w:color w:val="000000" w:themeColor="text1"/>
          <w:sz w:val="28"/>
          <w:szCs w:val="28"/>
          <w:shd w:val="clear" w:color="auto" w:fill="FFFFFF"/>
          <w:lang w:val="en-US"/>
        </w:rPr>
        <w:t>Munofiqlik</w:t>
      </w:r>
      <w:r w:rsidRPr="00DC5991">
        <w:rPr>
          <w:color w:val="000000" w:themeColor="text1"/>
          <w:sz w:val="28"/>
          <w:szCs w:val="28"/>
          <w:shd w:val="clear" w:color="auto" w:fill="FFFFFF"/>
          <w:lang w:val="en-US"/>
        </w:rPr>
        <w:t> - soʻzi bilan ishi birbiriga toʻgʻri kelmaslik, nosamimiylik, ikkiyuzlamachilikni, soʻzidan qaytishni ifodalovchi salbiy axloqiy sifat.</w:t>
      </w:r>
      <w:proofErr w:type="gramEnd"/>
      <w:r w:rsidRPr="00DC5991">
        <w:rPr>
          <w:color w:val="000000" w:themeColor="text1"/>
          <w:sz w:val="28"/>
          <w:szCs w:val="28"/>
          <w:shd w:val="clear" w:color="auto" w:fill="FFFFFF"/>
          <w:lang w:val="en-US"/>
        </w:rPr>
        <w:t xml:space="preserve"> </w:t>
      </w:r>
      <w:proofErr w:type="gramStart"/>
      <w:r w:rsidRPr="00DC5991">
        <w:rPr>
          <w:color w:val="000000" w:themeColor="text1"/>
          <w:sz w:val="28"/>
          <w:szCs w:val="28"/>
          <w:shd w:val="clear" w:color="auto" w:fill="FFFFFF"/>
          <w:lang w:val="en-US"/>
        </w:rPr>
        <w:t>Halollik, toʻgʻrilik, samimiylik tushunchalariga zid.</w:t>
      </w:r>
      <w:proofErr w:type="gramEnd"/>
      <w:r w:rsidRPr="00DC5991">
        <w:rPr>
          <w:color w:val="000000" w:themeColor="text1"/>
          <w:sz w:val="28"/>
          <w:szCs w:val="28"/>
          <w:shd w:val="clear" w:color="auto" w:fill="FFFFFF"/>
          <w:lang w:val="en-US"/>
        </w:rPr>
        <w:t xml:space="preserve"> </w:t>
      </w:r>
      <w:proofErr w:type="gramStart"/>
      <w:r w:rsidRPr="00DC5991">
        <w:rPr>
          <w:color w:val="000000" w:themeColor="text1"/>
          <w:sz w:val="28"/>
          <w:szCs w:val="28"/>
          <w:shd w:val="clear" w:color="auto" w:fill="FFFFFF"/>
          <w:lang w:val="en-US"/>
        </w:rPr>
        <w:t>Qurʼonda tilida imon keltirib, dilida kofir boʻlib qolgan kishilarning munofiq ekanliklari taʼkidlanadi.</w:t>
      </w:r>
      <w:proofErr w:type="gramEnd"/>
      <w:r w:rsidRPr="00DC5991">
        <w:rPr>
          <w:color w:val="000000" w:themeColor="text1"/>
          <w:sz w:val="28"/>
          <w:szCs w:val="28"/>
          <w:shd w:val="clear" w:color="auto" w:fill="FFFFFF"/>
          <w:lang w:val="en-US"/>
        </w:rPr>
        <w:t xml:space="preserve"> (Munofi-qun surasi)</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w:t>
      </w:r>
      <w:proofErr w:type="gramStart"/>
      <w:r w:rsidRPr="00DC5991">
        <w:rPr>
          <w:color w:val="000000" w:themeColor="text1"/>
          <w:sz w:val="28"/>
          <w:szCs w:val="28"/>
          <w:lang w:val="en-US"/>
        </w:rPr>
        <w:t>Munofiqlar haqida eshitganmiz.</w:t>
      </w:r>
      <w:proofErr w:type="gramEnd"/>
      <w:r w:rsidRPr="00DC5991">
        <w:rPr>
          <w:color w:val="000000" w:themeColor="text1"/>
          <w:sz w:val="28"/>
          <w:szCs w:val="28"/>
          <w:lang w:val="en-US"/>
        </w:rPr>
        <w:t xml:space="preserve"> Ular qanday odamlar </w:t>
      </w:r>
      <w:proofErr w:type="gramStart"/>
      <w:r w:rsidRPr="00DC5991">
        <w:rPr>
          <w:color w:val="000000" w:themeColor="text1"/>
          <w:sz w:val="28"/>
          <w:szCs w:val="28"/>
          <w:lang w:val="en-US"/>
        </w:rPr>
        <w:t>bo‘ladi</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Munofiqlarni boshqalardan ajratuvchi belgilar bormi?</w:t>
      </w:r>
      <w:proofErr w:type="gramEnd"/>
      <w:r w:rsidRPr="00DC5991">
        <w:rPr>
          <w:color w:val="000000" w:themeColor="text1"/>
          <w:sz w:val="28"/>
          <w:szCs w:val="28"/>
          <w:lang w:val="en-US"/>
        </w:rPr>
        <w:t xml:space="preserve"> Bu haqda ta'lim </w:t>
      </w:r>
      <w:proofErr w:type="gramStart"/>
      <w:r w:rsidRPr="00DC5991">
        <w:rPr>
          <w:color w:val="000000" w:themeColor="text1"/>
          <w:sz w:val="28"/>
          <w:szCs w:val="28"/>
          <w:lang w:val="en-US"/>
        </w:rPr>
        <w:t>berar</w:t>
      </w:r>
      <w:proofErr w:type="gramEnd"/>
      <w:r w:rsidRPr="00DC5991">
        <w:rPr>
          <w:color w:val="000000" w:themeColor="text1"/>
          <w:sz w:val="28"/>
          <w:szCs w:val="28"/>
          <w:lang w:val="en-US"/>
        </w:rPr>
        <w:t xml:space="preserve"> ekanlar, Payg‘ambarimizdan (s.a.v) quyidagi hadis keltiriladi.</w:t>
      </w:r>
    </w:p>
    <w:p w:rsidR="00DC5991" w:rsidRPr="00DC5991" w:rsidRDefault="00DC5991" w:rsidP="00DC5991">
      <w:pPr>
        <w:spacing w:line="360" w:lineRule="auto"/>
        <w:jc w:val="both"/>
        <w:rPr>
          <w:color w:val="000000" w:themeColor="text1"/>
          <w:sz w:val="28"/>
          <w:szCs w:val="28"/>
          <w:lang w:val="en-US"/>
        </w:rPr>
      </w:pPr>
      <w:r w:rsidRPr="00DC5991">
        <w:rPr>
          <w:b/>
          <w:bCs/>
          <w:color w:val="000000" w:themeColor="text1"/>
          <w:sz w:val="28"/>
          <w:szCs w:val="28"/>
          <w:lang w:val="en-US"/>
        </w:rPr>
        <w:t>Abu Hurayra roziyallohu anhudan rivoyat qilinadi:</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Payg‘ambarimiz (s.a.v) shunday dedilar: “Munofiq odamning a'lomatlari uchtadir:</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1. Qachon gapirsa, yolg‘on gapiradi;</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2. Qachon va'da bersa, va'dasini ustidan chiqmaydi (ya'ni, va'daga vafo qilmaydi);</w:t>
      </w:r>
    </w:p>
    <w:p w:rsidR="00DC5991" w:rsidRPr="00DC5991" w:rsidRDefault="00DC5991" w:rsidP="00DC5991">
      <w:pPr>
        <w:spacing w:line="360" w:lineRule="auto"/>
        <w:jc w:val="both"/>
        <w:rPr>
          <w:color w:val="000000" w:themeColor="text1"/>
          <w:sz w:val="28"/>
          <w:szCs w:val="28"/>
          <w:lang w:val="en-US"/>
        </w:rPr>
      </w:pPr>
      <w:proofErr w:type="gramStart"/>
      <w:r w:rsidRPr="00DC5991">
        <w:rPr>
          <w:color w:val="000000" w:themeColor="text1"/>
          <w:sz w:val="28"/>
          <w:szCs w:val="28"/>
          <w:lang w:val="en-US"/>
        </w:rPr>
        <w:t>3. Unga biror bir narsa omonat qilinsa, omonatga xiyonat qiladi (ya'ni, biror bir narsani omonat qilib berilsa, uni o‘z egasiga qaytarib bermaydi)”.</w:t>
      </w:r>
      <w:proofErr w:type="gramEnd"/>
    </w:p>
    <w:p w:rsidR="00DC5991" w:rsidRPr="00DC5991" w:rsidRDefault="00DC5991" w:rsidP="00DC5991">
      <w:pPr>
        <w:spacing w:line="360" w:lineRule="auto"/>
        <w:jc w:val="both"/>
        <w:rPr>
          <w:color w:val="000000" w:themeColor="text1"/>
          <w:sz w:val="28"/>
          <w:szCs w:val="28"/>
          <w:lang w:val="en-US"/>
        </w:rPr>
      </w:pPr>
      <w:r w:rsidRPr="00DC5991">
        <w:rPr>
          <w:b/>
          <w:bCs/>
          <w:color w:val="000000" w:themeColor="text1"/>
          <w:sz w:val="28"/>
          <w:szCs w:val="28"/>
          <w:lang w:val="en-US"/>
        </w:rPr>
        <w:t xml:space="preserve">        Sharh:</w:t>
      </w:r>
      <w:r w:rsidRPr="00DC5991">
        <w:rPr>
          <w:color w:val="000000" w:themeColor="text1"/>
          <w:sz w:val="28"/>
          <w:szCs w:val="28"/>
          <w:lang w:val="en-US"/>
        </w:rPr>
        <w:t> </w:t>
      </w:r>
      <w:proofErr w:type="gramStart"/>
      <w:r w:rsidRPr="00DC5991">
        <w:rPr>
          <w:color w:val="000000" w:themeColor="text1"/>
          <w:sz w:val="28"/>
          <w:szCs w:val="28"/>
          <w:lang w:val="en-US"/>
        </w:rPr>
        <w:t>Ko‘rinib</w:t>
      </w:r>
      <w:proofErr w:type="gramEnd"/>
      <w:r w:rsidRPr="00DC5991">
        <w:rPr>
          <w:color w:val="000000" w:themeColor="text1"/>
          <w:sz w:val="28"/>
          <w:szCs w:val="28"/>
          <w:lang w:val="en-US"/>
        </w:rPr>
        <w:t xml:space="preserve"> turibdiki, munofiqning uch alomati bor ekan. </w:t>
      </w:r>
      <w:proofErr w:type="gramStart"/>
      <w:r w:rsidRPr="00DC5991">
        <w:rPr>
          <w:color w:val="000000" w:themeColor="text1"/>
          <w:sz w:val="28"/>
          <w:szCs w:val="28"/>
          <w:lang w:val="en-US"/>
        </w:rPr>
        <w:t>Odamlar bilan suhbatlashganda, biror bir xabarni yetkazganida yolg‘on gapiradi.</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Buni, albatta, o‘z manfaati uchun qiladi.</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Ikkinchi belgisi, va'da bersa, uning ustidan chiqmaydi.</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Bu bilan mas'uliyatni his etmaydi, o‘zida beburdlik illatini shakllantiradi va o‘zgalarni hurmat qilmaydi.</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Uchinchi belgi – omonatga xiyonat qilish, ya'ni birovning haqiga xiyonat qilishidir.</w:t>
      </w:r>
      <w:proofErr w:type="gramEnd"/>
      <w:r w:rsidRPr="00DC5991">
        <w:rPr>
          <w:color w:val="000000" w:themeColor="text1"/>
          <w:sz w:val="28"/>
          <w:szCs w:val="28"/>
          <w:lang w:val="en-US"/>
        </w:rPr>
        <w:t xml:space="preserve"> </w:t>
      </w:r>
      <w:proofErr w:type="gramStart"/>
      <w:r w:rsidRPr="00DC5991">
        <w:rPr>
          <w:color w:val="000000" w:themeColor="text1"/>
          <w:sz w:val="28"/>
          <w:szCs w:val="28"/>
          <w:lang w:val="en-US"/>
        </w:rPr>
        <w:t>Bu bilan o‘ziga nisbatan boshqalar ishonchini yo‘qotadi.</w:t>
      </w:r>
      <w:proofErr w:type="gramEnd"/>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lastRenderedPageBreak/>
        <w:t xml:space="preserve">        </w:t>
      </w:r>
      <w:proofErr w:type="gramStart"/>
      <w:r w:rsidRPr="00DC5991">
        <w:rPr>
          <w:color w:val="000000" w:themeColor="text1"/>
          <w:sz w:val="28"/>
          <w:szCs w:val="28"/>
          <w:lang w:val="en-US"/>
        </w:rPr>
        <w:t>Bir so‘z bilan aytganda, munofiq – tuslanuvchi, ikkiyuzlamachi odamdir.</w:t>
      </w:r>
      <w:proofErr w:type="gramEnd"/>
      <w:r w:rsidRPr="00DC5991">
        <w:rPr>
          <w:color w:val="000000" w:themeColor="text1"/>
          <w:sz w:val="28"/>
          <w:szCs w:val="28"/>
          <w:lang w:val="en-US"/>
        </w:rPr>
        <w:t xml:space="preserve"> U o‘zgalar ko‘z oldida Allohga ishonuvchi, uning aytganlarini qiluvchi mo‘min-musulmon </w:t>
      </w:r>
      <w:proofErr w:type="gramStart"/>
      <w:r w:rsidRPr="00DC5991">
        <w:rPr>
          <w:color w:val="000000" w:themeColor="text1"/>
          <w:sz w:val="28"/>
          <w:szCs w:val="28"/>
          <w:lang w:val="en-US"/>
        </w:rPr>
        <w:t>bo‘lib</w:t>
      </w:r>
      <w:proofErr w:type="gramEnd"/>
      <w:r w:rsidRPr="00DC5991">
        <w:rPr>
          <w:color w:val="000000" w:themeColor="text1"/>
          <w:sz w:val="28"/>
          <w:szCs w:val="28"/>
          <w:lang w:val="en-US"/>
        </w:rPr>
        <w:t xml:space="preserve"> ko‘rinadi, ammo qalban bu narsalarni tasdiqlamaydi, gunoh ishlarda davom etaveradi.</w:t>
      </w:r>
    </w:p>
    <w:p w:rsidR="00DC5991" w:rsidRPr="00DC5991" w:rsidRDefault="00DC5991" w:rsidP="00DC5991">
      <w:pPr>
        <w:spacing w:line="360" w:lineRule="auto"/>
        <w:jc w:val="both"/>
        <w:rPr>
          <w:color w:val="000000" w:themeColor="text1"/>
          <w:sz w:val="28"/>
          <w:szCs w:val="28"/>
          <w:lang w:val="en-US"/>
        </w:rPr>
      </w:pPr>
      <w:r w:rsidRPr="00DC5991">
        <w:rPr>
          <w:b/>
          <w:color w:val="000000" w:themeColor="text1"/>
          <w:sz w:val="28"/>
          <w:szCs w:val="28"/>
          <w:lang w:val="en-US"/>
        </w:rPr>
        <w:t xml:space="preserve">3.  </w:t>
      </w:r>
      <w:r w:rsidRPr="00DC5991">
        <w:rPr>
          <w:color w:val="000000" w:themeColor="text1"/>
          <w:sz w:val="28"/>
          <w:szCs w:val="28"/>
          <w:lang w:val="en-US"/>
        </w:rPr>
        <w:t xml:space="preserve">Xudo har bir insonga uning </w:t>
      </w:r>
      <w:proofErr w:type="gramStart"/>
      <w:r w:rsidRPr="00DC5991">
        <w:rPr>
          <w:color w:val="000000" w:themeColor="text1"/>
          <w:sz w:val="28"/>
          <w:szCs w:val="28"/>
          <w:lang w:val="en-US"/>
        </w:rPr>
        <w:t>bo‘yin</w:t>
      </w:r>
      <w:proofErr w:type="gramEnd"/>
      <w:r w:rsidRPr="00DC5991">
        <w:rPr>
          <w:color w:val="000000" w:themeColor="text1"/>
          <w:sz w:val="28"/>
          <w:szCs w:val="28"/>
          <w:lang w:val="en-US"/>
        </w:rPr>
        <w:t xml:space="preserve"> tomiridan ham yaqin deyilgan. </w:t>
      </w:r>
      <w:proofErr w:type="gramStart"/>
      <w:r w:rsidRPr="00DC5991">
        <w:rPr>
          <w:color w:val="000000" w:themeColor="text1"/>
          <w:sz w:val="28"/>
          <w:szCs w:val="28"/>
          <w:lang w:val="en-US"/>
        </w:rPr>
        <w:t>Xuddi shuningdek, Allohning kalomi ham har bir insonga shunday yaqin.</w:t>
      </w:r>
      <w:proofErr w:type="gramEnd"/>
      <w:r w:rsidRPr="00DC5991">
        <w:rPr>
          <w:color w:val="000000" w:themeColor="text1"/>
          <w:sz w:val="28"/>
          <w:szCs w:val="28"/>
          <w:lang w:val="en-US"/>
        </w:rPr>
        <w:t xml:space="preserve"> Xudoning o‘zi mehr bilan yaratgan va tarbiyalagan Insonga yetkazgan So‘zlari — pandu nasihatlari, yashamoq yo‘l-yo‘riqlari, tartib-intizomlari, man etganlari hamda buyurganlari, iroda etmish barcha hukmlarini inson qanchalar teran tushunib, anglab yetsa, ular haqida butun aqlining kuchini ishlatib o‘ylasa, fikr yuritsa, o‘z hayotini hidoyat asosiga qursa, Alloh bilan Inson o‘rtasida yaqinlik hamda Kalom bilan Inson o‘rtasida yaqinlik shunchalar ortib boradi. Alloh o‘zi aytmoqchi, faqat Yaxshilikka buyuradi, yomonlik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turli razolatlar, qonxo‘rlik va turlicha nafs tug‘yonlaridan, ularning fojiali oqibatlaridan qaytaradi.</w:t>
      </w:r>
    </w:p>
    <w:p w:rsidR="00DC5991" w:rsidRPr="00DC5991" w:rsidRDefault="00DC5991" w:rsidP="00DC5991">
      <w:pPr>
        <w:spacing w:line="360" w:lineRule="auto"/>
        <w:jc w:val="both"/>
        <w:rPr>
          <w:color w:val="000000" w:themeColor="text1"/>
          <w:sz w:val="28"/>
          <w:szCs w:val="28"/>
          <w:lang w:val="en-US"/>
        </w:rPr>
      </w:pPr>
      <w:r w:rsidRPr="00DC5991">
        <w:rPr>
          <w:color w:val="000000" w:themeColor="text1"/>
          <w:sz w:val="28"/>
          <w:szCs w:val="28"/>
          <w:lang w:val="en-US"/>
        </w:rPr>
        <w:t xml:space="preserve">       </w:t>
      </w:r>
      <w:proofErr w:type="gramStart"/>
      <w:r w:rsidRPr="00DC5991">
        <w:rPr>
          <w:color w:val="000000" w:themeColor="text1"/>
          <w:sz w:val="28"/>
          <w:szCs w:val="28"/>
          <w:lang w:val="en-US"/>
        </w:rPr>
        <w:t>Qanchadan-qancha odamzod qavmlari qabohat chohiga botib ketdi.</w:t>
      </w:r>
      <w:proofErr w:type="gramEnd"/>
      <w:r w:rsidRPr="00DC5991">
        <w:rPr>
          <w:color w:val="000000" w:themeColor="text1"/>
          <w:sz w:val="28"/>
          <w:szCs w:val="28"/>
          <w:lang w:val="en-US"/>
        </w:rPr>
        <w:t xml:space="preserve"> Yer yuzi sayyora miqyosida ne-ne to‘fonlar, zilzilalar, mangu sovuq, mangu issiqlar girdobida qayta-qayta bino </w:t>
      </w:r>
      <w:proofErr w:type="gramStart"/>
      <w:r w:rsidRPr="00DC5991">
        <w:rPr>
          <w:color w:val="000000" w:themeColor="text1"/>
          <w:sz w:val="28"/>
          <w:szCs w:val="28"/>
          <w:lang w:val="en-US"/>
        </w:rPr>
        <w:t>bo‘ldi</w:t>
      </w:r>
      <w:proofErr w:type="gramEnd"/>
      <w:r w:rsidRPr="00DC5991">
        <w:rPr>
          <w:color w:val="000000" w:themeColor="text1"/>
          <w:sz w:val="28"/>
          <w:szCs w:val="28"/>
          <w:lang w:val="en-US"/>
        </w:rPr>
        <w:t xml:space="preserve">. Keyingi zamonlardagi Birinchi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Ikkinchi jahon urushi qirg‘inlari, tirik jonzotlar uzra yadro qurollarining portlatilishi, ularning yerni mahv etish maqsadida tinimsiz sinab ko‘rilishi, din niqobi ostida yovuz tajovuzlarning avj olishi — bular bari Oxirzamon nishonalaridir. Yer kurrasini Shimoliy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Janubiy Qutblarning tarang muzliklari mustahkam tutib turadi. Endilikda ayrim buyuk davlatlar shu ikki Qutb tagidagi boyliklarning zahiralarini talash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birdan-bir makonimiz bo‘lmish sayyoramizni tuxum po‘chog‘idek qilib qo‘yish rejalarini tuzib, bir-birlari bilan kon, joy talashmoqda. Sayyoramizni bunday talon-taroj qilishga urinishlar — </w:t>
      </w:r>
      <w:proofErr w:type="gramStart"/>
      <w:r w:rsidRPr="00DC5991">
        <w:rPr>
          <w:color w:val="000000" w:themeColor="text1"/>
          <w:sz w:val="28"/>
          <w:szCs w:val="28"/>
          <w:lang w:val="en-US"/>
        </w:rPr>
        <w:t>og‘ir</w:t>
      </w:r>
      <w:proofErr w:type="gramEnd"/>
      <w:r w:rsidRPr="00DC5991">
        <w:rPr>
          <w:color w:val="000000" w:themeColor="text1"/>
          <w:sz w:val="28"/>
          <w:szCs w:val="28"/>
          <w:lang w:val="en-US"/>
        </w:rPr>
        <w:t xml:space="preserve"> zamonlarning nishonalaridir. O‘z-o‘zidan Qiyomat hech qachon </w:t>
      </w:r>
      <w:proofErr w:type="gramStart"/>
      <w:r w:rsidRPr="00DC5991">
        <w:rPr>
          <w:color w:val="000000" w:themeColor="text1"/>
          <w:sz w:val="28"/>
          <w:szCs w:val="28"/>
          <w:lang w:val="en-US"/>
        </w:rPr>
        <w:t>bo‘lmagay</w:t>
      </w:r>
      <w:proofErr w:type="gramEnd"/>
      <w:r w:rsidRPr="00DC5991">
        <w:rPr>
          <w:color w:val="000000" w:themeColor="text1"/>
          <w:sz w:val="28"/>
          <w:szCs w:val="28"/>
          <w:lang w:val="en-US"/>
        </w:rPr>
        <w:t xml:space="preserve">. U faqat razolat so‘ng nuqtaga ko‘tarilgandagina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Inson shu go‘zal sayyorada umrguzarlik qilishga noloyiq, nobop bo‘lib qolgan oxirgi palladagina ro‘y beradi. Qur’onning har bir oyati shundan darak beradi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ogohlantiradi. Umid shundaki, bunday razolatlardan saqlanish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o‘zni tiyish odamlar va ularning hozirgi zamon jamiyatlarining o‘z </w:t>
      </w:r>
      <w:r w:rsidRPr="00DC5991">
        <w:rPr>
          <w:color w:val="000000" w:themeColor="text1"/>
          <w:sz w:val="28"/>
          <w:szCs w:val="28"/>
          <w:lang w:val="en-US"/>
        </w:rPr>
        <w:lastRenderedPageBreak/>
        <w:t xml:space="preserve">qo‘lida, irodasida. Alloh buning ibratlari </w:t>
      </w:r>
      <w:proofErr w:type="gramStart"/>
      <w:r w:rsidRPr="00DC5991">
        <w:rPr>
          <w:color w:val="000000" w:themeColor="text1"/>
          <w:sz w:val="28"/>
          <w:szCs w:val="28"/>
          <w:lang w:val="en-US"/>
        </w:rPr>
        <w:t>va</w:t>
      </w:r>
      <w:proofErr w:type="gramEnd"/>
      <w:r w:rsidRPr="00DC5991">
        <w:rPr>
          <w:color w:val="000000" w:themeColor="text1"/>
          <w:sz w:val="28"/>
          <w:szCs w:val="28"/>
          <w:lang w:val="en-US"/>
        </w:rPr>
        <w:t xml:space="preserve"> saboqlarini Mehribonlik kitobi bo‘lmish Qur’onda ta’sirli qissalar, ibratli masalalar, Inson aqlini quvvatlantiruvchi hikmatlar va mav’izalarda Rahm qudrati bilan aytib o‘tadi</w:t>
      </w:r>
    </w:p>
    <w:p w:rsidR="00DC5991" w:rsidRPr="00DC5991" w:rsidRDefault="00DC5991" w:rsidP="00DC5991">
      <w:pPr>
        <w:spacing w:line="360" w:lineRule="auto"/>
        <w:jc w:val="both"/>
        <w:rPr>
          <w:color w:val="000000" w:themeColor="text1"/>
          <w:sz w:val="28"/>
          <w:szCs w:val="28"/>
          <w:shd w:val="clear" w:color="auto" w:fill="F3F9FD"/>
          <w:lang w:val="en-US"/>
        </w:rPr>
      </w:pPr>
      <w:r w:rsidRPr="00DC5991">
        <w:rPr>
          <w:color w:val="000000" w:themeColor="text1"/>
          <w:sz w:val="28"/>
          <w:szCs w:val="28"/>
          <w:shd w:val="clear" w:color="auto" w:fill="F3F9FD"/>
          <w:lang w:val="en-US"/>
        </w:rPr>
        <w:t xml:space="preserve">      </w:t>
      </w:r>
      <w:r w:rsidRPr="00DC5991">
        <w:rPr>
          <w:b/>
          <w:color w:val="000000" w:themeColor="text1"/>
          <w:sz w:val="28"/>
          <w:szCs w:val="28"/>
          <w:shd w:val="clear" w:color="auto" w:fill="F3F9FD"/>
          <w:lang w:val="en-US"/>
        </w:rPr>
        <w:t> </w:t>
      </w:r>
      <w:proofErr w:type="gramStart"/>
      <w:r w:rsidRPr="00DC5991">
        <w:rPr>
          <w:b/>
          <w:color w:val="000000" w:themeColor="text1"/>
          <w:sz w:val="28"/>
          <w:szCs w:val="28"/>
          <w:shd w:val="clear" w:color="auto" w:fill="F3F9FD"/>
          <w:lang w:val="en-US"/>
        </w:rPr>
        <w:t>Ilmi zohir – tashqi ilm.</w:t>
      </w:r>
      <w:proofErr w:type="gramEnd"/>
      <w:r w:rsidRPr="00DC5991">
        <w:rPr>
          <w:b/>
          <w:color w:val="000000" w:themeColor="text1"/>
          <w:sz w:val="28"/>
          <w:szCs w:val="28"/>
          <w:shd w:val="clear" w:color="auto" w:fill="F3F9FD"/>
          <w:lang w:val="en-US"/>
        </w:rPr>
        <w:t xml:space="preserve"> </w:t>
      </w:r>
      <w:proofErr w:type="gramStart"/>
      <w:r w:rsidRPr="00DC5991">
        <w:rPr>
          <w:b/>
          <w:color w:val="000000" w:themeColor="text1"/>
          <w:sz w:val="28"/>
          <w:szCs w:val="28"/>
          <w:shd w:val="clear" w:color="auto" w:fill="F3F9FD"/>
          <w:lang w:val="en-US"/>
        </w:rPr>
        <w:t>Ilmi botin – ichki ilm.</w:t>
      </w:r>
      <w:proofErr w:type="gramEnd"/>
      <w:r w:rsidRPr="00DC5991">
        <w:rPr>
          <w:color w:val="000000" w:themeColor="text1"/>
          <w:sz w:val="28"/>
          <w:szCs w:val="28"/>
          <w:shd w:val="clear" w:color="auto" w:fill="F3F9FD"/>
          <w:lang w:val="en-US"/>
        </w:rPr>
        <w:t xml:space="preserve"> </w:t>
      </w:r>
      <w:proofErr w:type="gramStart"/>
      <w:r w:rsidRPr="00DC5991">
        <w:rPr>
          <w:color w:val="000000" w:themeColor="text1"/>
          <w:sz w:val="28"/>
          <w:szCs w:val="28"/>
          <w:shd w:val="clear" w:color="auto" w:fill="F3F9FD"/>
          <w:lang w:val="en-US"/>
        </w:rPr>
        <w:t>Qalb bilan, his bilan boʻladigan ilm.</w:t>
      </w:r>
      <w:proofErr w:type="gramEnd"/>
    </w:p>
    <w:p w:rsidR="00DC5991" w:rsidRPr="00DC5991" w:rsidRDefault="00DC5991" w:rsidP="00DC5991">
      <w:pPr>
        <w:spacing w:line="360" w:lineRule="auto"/>
        <w:jc w:val="both"/>
        <w:rPr>
          <w:color w:val="000000" w:themeColor="text1"/>
          <w:sz w:val="28"/>
          <w:szCs w:val="28"/>
          <w:shd w:val="clear" w:color="auto" w:fill="F3F9FD"/>
          <w:lang w:val="en-US"/>
        </w:rPr>
      </w:pPr>
      <w:r w:rsidRPr="00DC5991">
        <w:rPr>
          <w:color w:val="000000" w:themeColor="text1"/>
          <w:sz w:val="28"/>
          <w:szCs w:val="28"/>
          <w:shd w:val="clear" w:color="auto" w:fill="F3F9FD"/>
          <w:lang w:val="en-US"/>
        </w:rPr>
        <w:t xml:space="preserve">       </w:t>
      </w:r>
      <w:proofErr w:type="gramStart"/>
      <w:r w:rsidRPr="00DC5991">
        <w:rPr>
          <w:color w:val="000000" w:themeColor="text1"/>
          <w:sz w:val="28"/>
          <w:szCs w:val="28"/>
          <w:shd w:val="clear" w:color="auto" w:fill="F3F9FD"/>
          <w:lang w:val="en-US"/>
        </w:rPr>
        <w:t>Shariat baʼzi amallarni qilishga buyurgan, baʼzi ishlarni qilmaslikka buyurgan.</w:t>
      </w:r>
      <w:proofErr w:type="gramEnd"/>
      <w:r w:rsidRPr="00DC5991">
        <w:rPr>
          <w:color w:val="000000" w:themeColor="text1"/>
          <w:sz w:val="28"/>
          <w:szCs w:val="28"/>
          <w:shd w:val="clear" w:color="auto" w:fill="F3F9FD"/>
          <w:lang w:val="en-US"/>
        </w:rPr>
        <w:t xml:space="preserve"> </w:t>
      </w:r>
      <w:proofErr w:type="gramStart"/>
      <w:r w:rsidRPr="00DC5991">
        <w:rPr>
          <w:color w:val="000000" w:themeColor="text1"/>
          <w:sz w:val="28"/>
          <w:szCs w:val="28"/>
          <w:shd w:val="clear" w:color="auto" w:fill="F3F9FD"/>
          <w:lang w:val="en-US"/>
        </w:rPr>
        <w:t>Shariat buyurgan ishlarga</w:t>
      </w:r>
      <w:r w:rsidRPr="00DC5991">
        <w:rPr>
          <w:b/>
          <w:color w:val="000000" w:themeColor="text1"/>
          <w:sz w:val="28"/>
          <w:szCs w:val="28"/>
          <w:shd w:val="clear" w:color="auto" w:fill="F3F9FD"/>
          <w:lang w:val="en-US"/>
        </w:rPr>
        <w:t xml:space="preserve"> maʼmurot – buyruqlar</w:t>
      </w:r>
      <w:r w:rsidRPr="00DC5991">
        <w:rPr>
          <w:color w:val="000000" w:themeColor="text1"/>
          <w:sz w:val="28"/>
          <w:szCs w:val="28"/>
          <w:shd w:val="clear" w:color="auto" w:fill="F3F9FD"/>
          <w:lang w:val="en-US"/>
        </w:rPr>
        <w:t xml:space="preserve">; qaytargan ishlarga </w:t>
      </w:r>
      <w:r w:rsidRPr="00DC5991">
        <w:rPr>
          <w:b/>
          <w:color w:val="000000" w:themeColor="text1"/>
          <w:sz w:val="28"/>
          <w:szCs w:val="28"/>
          <w:shd w:val="clear" w:color="auto" w:fill="F3F9FD"/>
          <w:lang w:val="en-US"/>
        </w:rPr>
        <w:t>manhiyot - qaytariqlar deyiladi.</w:t>
      </w:r>
      <w:proofErr w:type="gramEnd"/>
    </w:p>
    <w:p w:rsidR="00DC5991" w:rsidRPr="00DC5991" w:rsidRDefault="00DC5991" w:rsidP="00DC5991">
      <w:pPr>
        <w:spacing w:line="360" w:lineRule="auto"/>
        <w:jc w:val="both"/>
        <w:rPr>
          <w:b/>
          <w:color w:val="000000" w:themeColor="text1"/>
          <w:sz w:val="28"/>
          <w:szCs w:val="28"/>
          <w:shd w:val="clear" w:color="auto" w:fill="F3F9FD"/>
          <w:lang w:val="en-US"/>
        </w:rPr>
      </w:pPr>
      <w:proofErr w:type="gramStart"/>
      <w:r w:rsidRPr="00DC5991">
        <w:rPr>
          <w:b/>
          <w:color w:val="000000" w:themeColor="text1"/>
          <w:sz w:val="28"/>
          <w:szCs w:val="28"/>
          <w:shd w:val="clear" w:color="auto" w:fill="F3F9FD"/>
          <w:lang w:val="en-US"/>
        </w:rPr>
        <w:t>Namoz oʻqing - bu zohirga taalluqli.</w:t>
      </w:r>
      <w:proofErr w:type="gramEnd"/>
    </w:p>
    <w:p w:rsidR="00DC5991" w:rsidRPr="00DC5991" w:rsidRDefault="00DC5991" w:rsidP="00DC5991">
      <w:pPr>
        <w:spacing w:line="360" w:lineRule="auto"/>
        <w:jc w:val="both"/>
        <w:rPr>
          <w:b/>
          <w:color w:val="000000" w:themeColor="text1"/>
          <w:sz w:val="28"/>
          <w:szCs w:val="28"/>
          <w:shd w:val="clear" w:color="auto" w:fill="F3F9FD"/>
          <w:lang w:val="en-US"/>
        </w:rPr>
      </w:pPr>
      <w:proofErr w:type="gramStart"/>
      <w:r w:rsidRPr="00DC5991">
        <w:rPr>
          <w:b/>
          <w:color w:val="000000" w:themeColor="text1"/>
          <w:sz w:val="28"/>
          <w:szCs w:val="28"/>
          <w:shd w:val="clear" w:color="auto" w:fill="F3F9FD"/>
          <w:lang w:val="en-US"/>
        </w:rPr>
        <w:t>Roʻza tuting - zohirga tegishli.</w:t>
      </w:r>
      <w:proofErr w:type="gramEnd"/>
    </w:p>
    <w:p w:rsidR="00DC5991" w:rsidRPr="00DC5991" w:rsidRDefault="00DC5991" w:rsidP="00DC5991">
      <w:pPr>
        <w:spacing w:line="360" w:lineRule="auto"/>
        <w:jc w:val="both"/>
        <w:rPr>
          <w:b/>
          <w:color w:val="000000" w:themeColor="text1"/>
          <w:sz w:val="28"/>
          <w:szCs w:val="28"/>
          <w:shd w:val="clear" w:color="auto" w:fill="F3F9FD"/>
          <w:lang w:val="en-US"/>
        </w:rPr>
      </w:pPr>
      <w:proofErr w:type="gramStart"/>
      <w:r w:rsidRPr="00DC5991">
        <w:rPr>
          <w:b/>
          <w:color w:val="000000" w:themeColor="text1"/>
          <w:sz w:val="28"/>
          <w:szCs w:val="28"/>
          <w:shd w:val="clear" w:color="auto" w:fill="F3F9FD"/>
          <w:lang w:val="en-US"/>
        </w:rPr>
        <w:t>Haj qiling - zohirga taalluqli.</w:t>
      </w:r>
      <w:proofErr w:type="gramEnd"/>
    </w:p>
    <w:p w:rsidR="00DC5991" w:rsidRPr="00DC5991" w:rsidRDefault="00DC5991" w:rsidP="00DC5991">
      <w:pPr>
        <w:spacing w:line="360" w:lineRule="auto"/>
        <w:jc w:val="both"/>
        <w:rPr>
          <w:b/>
          <w:color w:val="000000" w:themeColor="text1"/>
          <w:sz w:val="28"/>
          <w:szCs w:val="28"/>
          <w:shd w:val="clear" w:color="auto" w:fill="F3F9FD"/>
          <w:lang w:val="en-US"/>
        </w:rPr>
      </w:pPr>
      <w:r w:rsidRPr="00DC5991">
        <w:rPr>
          <w:b/>
          <w:color w:val="000000" w:themeColor="text1"/>
          <w:sz w:val="28"/>
          <w:szCs w:val="28"/>
          <w:shd w:val="clear" w:color="auto" w:fill="F3F9FD"/>
          <w:lang w:val="en-US"/>
        </w:rPr>
        <w:t xml:space="preserve">Zakot </w:t>
      </w:r>
      <w:proofErr w:type="gramStart"/>
      <w:r w:rsidRPr="00DC5991">
        <w:rPr>
          <w:b/>
          <w:color w:val="000000" w:themeColor="text1"/>
          <w:sz w:val="28"/>
          <w:szCs w:val="28"/>
          <w:shd w:val="clear" w:color="auto" w:fill="F3F9FD"/>
          <w:lang w:val="en-US"/>
        </w:rPr>
        <w:t>bering</w:t>
      </w:r>
      <w:proofErr w:type="gramEnd"/>
      <w:r w:rsidRPr="00DC5991">
        <w:rPr>
          <w:b/>
          <w:color w:val="000000" w:themeColor="text1"/>
          <w:sz w:val="28"/>
          <w:szCs w:val="28"/>
          <w:shd w:val="clear" w:color="auto" w:fill="F3F9FD"/>
          <w:lang w:val="en-US"/>
        </w:rPr>
        <w:t xml:space="preserve"> - zohirga taalluqli.</w:t>
      </w:r>
    </w:p>
    <w:p w:rsidR="00DC5991" w:rsidRPr="00DC5991" w:rsidRDefault="00DC5991" w:rsidP="00DC5991">
      <w:pPr>
        <w:spacing w:line="360" w:lineRule="auto"/>
        <w:jc w:val="both"/>
        <w:rPr>
          <w:color w:val="000000" w:themeColor="text1"/>
          <w:sz w:val="28"/>
          <w:szCs w:val="28"/>
          <w:shd w:val="clear" w:color="auto" w:fill="F3F9FD"/>
          <w:lang w:val="en-US"/>
        </w:rPr>
      </w:pPr>
      <w:proofErr w:type="gramStart"/>
      <w:r w:rsidRPr="00DC5991">
        <w:rPr>
          <w:b/>
          <w:color w:val="000000" w:themeColor="text1"/>
          <w:sz w:val="28"/>
          <w:szCs w:val="28"/>
          <w:shd w:val="clear" w:color="auto" w:fill="F3F9FD"/>
          <w:lang w:val="en-US"/>
        </w:rPr>
        <w:t>Qurbonlik soʻying - zohirga taalluqli.</w:t>
      </w:r>
      <w:proofErr w:type="gramEnd"/>
    </w:p>
    <w:p w:rsidR="00DC5991" w:rsidRPr="00DC5991" w:rsidRDefault="00DC5991" w:rsidP="00DC5991">
      <w:pPr>
        <w:spacing w:line="360" w:lineRule="auto"/>
        <w:jc w:val="both"/>
        <w:rPr>
          <w:color w:val="000000" w:themeColor="text1"/>
          <w:sz w:val="28"/>
          <w:szCs w:val="28"/>
          <w:shd w:val="clear" w:color="auto" w:fill="F3F9FD"/>
          <w:lang w:val="en-US"/>
        </w:rPr>
      </w:pPr>
      <w:proofErr w:type="gramStart"/>
      <w:r w:rsidRPr="00DC5991">
        <w:rPr>
          <w:color w:val="000000" w:themeColor="text1"/>
          <w:sz w:val="28"/>
          <w:szCs w:val="28"/>
          <w:shd w:val="clear" w:color="auto" w:fill="F3F9FD"/>
          <w:lang w:val="en-US"/>
        </w:rPr>
        <w:t>Va</w:t>
      </w:r>
      <w:proofErr w:type="gramEnd"/>
      <w:r w:rsidRPr="00DC5991">
        <w:rPr>
          <w:color w:val="000000" w:themeColor="text1"/>
          <w:sz w:val="28"/>
          <w:szCs w:val="28"/>
          <w:shd w:val="clear" w:color="auto" w:fill="F3F9FD"/>
          <w:lang w:val="en-US"/>
        </w:rPr>
        <w:t xml:space="preserve"> yana baʼzi amallar botinga taalluqli boʻladi:</w:t>
      </w:r>
    </w:p>
    <w:p w:rsidR="00DC5991" w:rsidRPr="00DC5991" w:rsidRDefault="00DC5991" w:rsidP="00DC5991">
      <w:pPr>
        <w:spacing w:line="360" w:lineRule="auto"/>
        <w:jc w:val="both"/>
        <w:rPr>
          <w:b/>
          <w:color w:val="000000" w:themeColor="text1"/>
          <w:sz w:val="28"/>
          <w:szCs w:val="28"/>
          <w:shd w:val="clear" w:color="auto" w:fill="F3F9FD"/>
          <w:lang w:val="en-US"/>
        </w:rPr>
      </w:pPr>
      <w:r w:rsidRPr="00DC5991">
        <w:rPr>
          <w:b/>
          <w:color w:val="000000" w:themeColor="text1"/>
          <w:sz w:val="28"/>
          <w:szCs w:val="28"/>
          <w:shd w:val="clear" w:color="auto" w:fill="F3F9FD"/>
          <w:lang w:val="en-US"/>
        </w:rPr>
        <w:t>Masalan, Alloh Taʼolo:</w:t>
      </w:r>
    </w:p>
    <w:p w:rsidR="00DC5991" w:rsidRPr="00DC5991" w:rsidRDefault="00DC5991" w:rsidP="00DC5991">
      <w:pPr>
        <w:spacing w:line="360" w:lineRule="auto"/>
        <w:jc w:val="both"/>
        <w:rPr>
          <w:b/>
          <w:color w:val="000000" w:themeColor="text1"/>
          <w:sz w:val="28"/>
          <w:szCs w:val="28"/>
          <w:shd w:val="clear" w:color="auto" w:fill="F3F9FD"/>
          <w:lang w:val="en-US"/>
        </w:rPr>
      </w:pPr>
      <w:proofErr w:type="gramStart"/>
      <w:r w:rsidRPr="00DC5991">
        <w:rPr>
          <w:b/>
          <w:color w:val="000000" w:themeColor="text1"/>
          <w:sz w:val="28"/>
          <w:szCs w:val="28"/>
          <w:shd w:val="clear" w:color="auto" w:fill="F3F9FD"/>
          <w:lang w:val="en-US"/>
        </w:rPr>
        <w:t>Tavakkul qiling, deb buyuradi.</w:t>
      </w:r>
      <w:proofErr w:type="gramEnd"/>
      <w:r w:rsidRPr="00DC5991">
        <w:rPr>
          <w:b/>
          <w:color w:val="000000" w:themeColor="text1"/>
          <w:sz w:val="28"/>
          <w:szCs w:val="28"/>
          <w:shd w:val="clear" w:color="auto" w:fill="F3F9FD"/>
          <w:lang w:val="en-US"/>
        </w:rPr>
        <w:t xml:space="preserve"> </w:t>
      </w:r>
      <w:proofErr w:type="gramStart"/>
      <w:r w:rsidRPr="00DC5991">
        <w:rPr>
          <w:b/>
          <w:color w:val="000000" w:themeColor="text1"/>
          <w:sz w:val="28"/>
          <w:szCs w:val="28"/>
          <w:shd w:val="clear" w:color="auto" w:fill="F3F9FD"/>
          <w:lang w:val="en-US"/>
        </w:rPr>
        <w:t>Tavakkul botinga taalluqlidir.</w:t>
      </w:r>
      <w:proofErr w:type="gramEnd"/>
    </w:p>
    <w:p w:rsidR="00DC5991" w:rsidRPr="00DC5991" w:rsidRDefault="00DC5991" w:rsidP="00DC5991">
      <w:pPr>
        <w:spacing w:line="360" w:lineRule="auto"/>
        <w:jc w:val="both"/>
        <w:rPr>
          <w:b/>
          <w:color w:val="000000" w:themeColor="text1"/>
          <w:sz w:val="28"/>
          <w:szCs w:val="28"/>
          <w:shd w:val="clear" w:color="auto" w:fill="F3F9FD"/>
          <w:lang w:val="en-US"/>
        </w:rPr>
      </w:pPr>
      <w:proofErr w:type="gramStart"/>
      <w:r w:rsidRPr="00DC5991">
        <w:rPr>
          <w:b/>
          <w:color w:val="000000" w:themeColor="text1"/>
          <w:sz w:val="28"/>
          <w:szCs w:val="28"/>
          <w:shd w:val="clear" w:color="auto" w:fill="F3F9FD"/>
          <w:lang w:val="en-US"/>
        </w:rPr>
        <w:t>Sabr qiling - botinga taalluqli.</w:t>
      </w:r>
      <w:proofErr w:type="gramEnd"/>
    </w:p>
    <w:p w:rsidR="00DC5991" w:rsidRPr="00DC5991" w:rsidRDefault="00DC5991" w:rsidP="00DC5991">
      <w:pPr>
        <w:spacing w:line="360" w:lineRule="auto"/>
        <w:jc w:val="both"/>
        <w:rPr>
          <w:b/>
          <w:color w:val="000000" w:themeColor="text1"/>
          <w:sz w:val="28"/>
          <w:szCs w:val="28"/>
          <w:shd w:val="clear" w:color="auto" w:fill="F3F9FD"/>
          <w:lang w:val="en-US"/>
        </w:rPr>
      </w:pPr>
      <w:proofErr w:type="gramStart"/>
      <w:r w:rsidRPr="00DC5991">
        <w:rPr>
          <w:b/>
          <w:color w:val="000000" w:themeColor="text1"/>
          <w:sz w:val="28"/>
          <w:szCs w:val="28"/>
          <w:shd w:val="clear" w:color="auto" w:fill="F3F9FD"/>
          <w:lang w:val="en-US"/>
        </w:rPr>
        <w:t>Shukr qiling - botinga taalluqli amal.</w:t>
      </w:r>
      <w:proofErr w:type="gramEnd"/>
    </w:p>
    <w:p w:rsidR="00DC5991" w:rsidRPr="00DC5991" w:rsidRDefault="00DC5991" w:rsidP="00DC5991">
      <w:pPr>
        <w:spacing w:line="360" w:lineRule="auto"/>
        <w:jc w:val="both"/>
        <w:rPr>
          <w:b/>
          <w:color w:val="000000" w:themeColor="text1"/>
          <w:sz w:val="28"/>
          <w:szCs w:val="28"/>
          <w:shd w:val="clear" w:color="auto" w:fill="F3F9FD"/>
          <w:lang w:val="en-US"/>
        </w:rPr>
      </w:pPr>
      <w:proofErr w:type="gramStart"/>
      <w:r w:rsidRPr="00DC5991">
        <w:rPr>
          <w:b/>
          <w:color w:val="000000" w:themeColor="text1"/>
          <w:sz w:val="28"/>
          <w:szCs w:val="28"/>
          <w:shd w:val="clear" w:color="auto" w:fill="F3F9FD"/>
          <w:lang w:val="en-US"/>
        </w:rPr>
        <w:t>Chunki bu amallar bandaga koʻrinmaydi.</w:t>
      </w:r>
      <w:proofErr w:type="gramEnd"/>
      <w:r w:rsidRPr="00DC5991">
        <w:rPr>
          <w:b/>
          <w:color w:val="000000" w:themeColor="text1"/>
          <w:sz w:val="28"/>
          <w:szCs w:val="28"/>
          <w:shd w:val="clear" w:color="auto" w:fill="F3F9FD"/>
          <w:lang w:val="en-US"/>
        </w:rPr>
        <w:t xml:space="preserve"> </w:t>
      </w:r>
      <w:proofErr w:type="gramStart"/>
      <w:r w:rsidRPr="00DC5991">
        <w:rPr>
          <w:b/>
          <w:color w:val="000000" w:themeColor="text1"/>
          <w:sz w:val="28"/>
          <w:szCs w:val="28"/>
          <w:shd w:val="clear" w:color="auto" w:fill="F3F9FD"/>
          <w:lang w:val="en-US"/>
        </w:rPr>
        <w:t>Bular botiniy kayfiyat-holatning nomi.</w:t>
      </w:r>
      <w:proofErr w:type="gramEnd"/>
    </w:p>
    <w:p w:rsidR="00DC5991" w:rsidRPr="00DC5991" w:rsidRDefault="00DC5991" w:rsidP="00DC5991">
      <w:pPr>
        <w:spacing w:line="360" w:lineRule="auto"/>
        <w:jc w:val="both"/>
        <w:rPr>
          <w:color w:val="000000" w:themeColor="text1"/>
          <w:sz w:val="28"/>
          <w:szCs w:val="28"/>
          <w:shd w:val="clear" w:color="auto" w:fill="F3F9FD"/>
          <w:lang w:val="en-US"/>
        </w:rPr>
      </w:pPr>
      <w:proofErr w:type="gramStart"/>
      <w:r w:rsidRPr="00DC5991">
        <w:rPr>
          <w:b/>
          <w:color w:val="000000" w:themeColor="text1"/>
          <w:sz w:val="28"/>
          <w:szCs w:val="28"/>
          <w:shd w:val="clear" w:color="auto" w:fill="F3F9FD"/>
          <w:lang w:val="en-US"/>
        </w:rPr>
        <w:t>Manhiyot - qaytarilgan amallar ham xuddi shunday ikkiga boʻlinadi.</w:t>
      </w:r>
      <w:proofErr w:type="gramEnd"/>
      <w:r w:rsidRPr="00DC5991">
        <w:rPr>
          <w:b/>
          <w:color w:val="000000" w:themeColor="text1"/>
          <w:sz w:val="28"/>
          <w:szCs w:val="28"/>
          <w:shd w:val="clear" w:color="auto" w:fill="F3F9FD"/>
          <w:lang w:val="en-US"/>
        </w:rPr>
        <w:t xml:space="preserve"> </w:t>
      </w:r>
      <w:proofErr w:type="gramStart"/>
      <w:r w:rsidRPr="00DC5991">
        <w:rPr>
          <w:b/>
          <w:color w:val="000000" w:themeColor="text1"/>
          <w:sz w:val="28"/>
          <w:szCs w:val="28"/>
          <w:shd w:val="clear" w:color="auto" w:fill="F3F9FD"/>
          <w:lang w:val="en-US"/>
        </w:rPr>
        <w:t>Baʼzisi zohirga, baʼzisi botinga taalluqli.</w:t>
      </w:r>
      <w:proofErr w:type="gramEnd"/>
      <w:r w:rsidRPr="00DC5991">
        <w:rPr>
          <w:color w:val="000000" w:themeColor="text1"/>
          <w:sz w:val="28"/>
          <w:szCs w:val="28"/>
          <w:shd w:val="clear" w:color="auto" w:fill="F3F9FD"/>
          <w:lang w:val="en-US"/>
        </w:rPr>
        <w:t xml:space="preserve"> Masalan, shariatda buyurilgan:</w:t>
      </w:r>
    </w:p>
    <w:p w:rsidR="00DC5991" w:rsidRPr="00DC5991" w:rsidRDefault="00DC5991" w:rsidP="00DC5991">
      <w:pPr>
        <w:spacing w:line="360" w:lineRule="auto"/>
        <w:jc w:val="both"/>
        <w:rPr>
          <w:color w:val="000000" w:themeColor="text1"/>
          <w:sz w:val="28"/>
          <w:szCs w:val="28"/>
          <w:shd w:val="clear" w:color="auto" w:fill="F3F9FD"/>
          <w:lang w:val="en-US"/>
        </w:rPr>
      </w:pPr>
      <w:r w:rsidRPr="00DC5991">
        <w:rPr>
          <w:color w:val="000000" w:themeColor="text1"/>
          <w:sz w:val="28"/>
          <w:szCs w:val="28"/>
          <w:shd w:val="clear" w:color="auto" w:fill="F3F9FD"/>
          <w:lang w:val="en-US"/>
        </w:rPr>
        <w:t>Oʻgʻrilik qilmang,</w:t>
      </w:r>
    </w:p>
    <w:p w:rsidR="00DC5991" w:rsidRPr="00DC5991" w:rsidRDefault="00DC5991" w:rsidP="00DC5991">
      <w:pPr>
        <w:spacing w:line="360" w:lineRule="auto"/>
        <w:jc w:val="both"/>
        <w:rPr>
          <w:color w:val="000000" w:themeColor="text1"/>
          <w:sz w:val="28"/>
          <w:szCs w:val="28"/>
          <w:shd w:val="clear" w:color="auto" w:fill="F3F9FD"/>
          <w:lang w:val="en-US"/>
        </w:rPr>
      </w:pPr>
      <w:proofErr w:type="gramStart"/>
      <w:r w:rsidRPr="00DC5991">
        <w:rPr>
          <w:color w:val="000000" w:themeColor="text1"/>
          <w:sz w:val="28"/>
          <w:szCs w:val="28"/>
          <w:shd w:val="clear" w:color="auto" w:fill="F3F9FD"/>
          <w:lang w:val="en-US"/>
        </w:rPr>
        <w:t>sharob</w:t>
      </w:r>
      <w:proofErr w:type="gramEnd"/>
      <w:r w:rsidRPr="00DC5991">
        <w:rPr>
          <w:color w:val="000000" w:themeColor="text1"/>
          <w:sz w:val="28"/>
          <w:szCs w:val="28"/>
          <w:shd w:val="clear" w:color="auto" w:fill="F3F9FD"/>
          <w:lang w:val="en-US"/>
        </w:rPr>
        <w:t xml:space="preserve"> ichmang,</w:t>
      </w:r>
    </w:p>
    <w:p w:rsidR="00DC5991" w:rsidRPr="00DC5991" w:rsidRDefault="00DC5991" w:rsidP="00DC5991">
      <w:pPr>
        <w:spacing w:line="360" w:lineRule="auto"/>
        <w:jc w:val="both"/>
        <w:rPr>
          <w:color w:val="000000" w:themeColor="text1"/>
          <w:sz w:val="28"/>
          <w:szCs w:val="28"/>
          <w:shd w:val="clear" w:color="auto" w:fill="F3F9FD"/>
          <w:lang w:val="en-US"/>
        </w:rPr>
      </w:pPr>
      <w:proofErr w:type="gramStart"/>
      <w:r w:rsidRPr="00DC5991">
        <w:rPr>
          <w:color w:val="000000" w:themeColor="text1"/>
          <w:sz w:val="28"/>
          <w:szCs w:val="28"/>
          <w:shd w:val="clear" w:color="auto" w:fill="F3F9FD"/>
          <w:lang w:val="en-US"/>
        </w:rPr>
        <w:t>odam</w:t>
      </w:r>
      <w:proofErr w:type="gramEnd"/>
      <w:r w:rsidRPr="00DC5991">
        <w:rPr>
          <w:color w:val="000000" w:themeColor="text1"/>
          <w:sz w:val="28"/>
          <w:szCs w:val="28"/>
          <w:shd w:val="clear" w:color="auto" w:fill="F3F9FD"/>
          <w:lang w:val="en-US"/>
        </w:rPr>
        <w:t xml:space="preserve"> oʻldirmang,</w:t>
      </w:r>
    </w:p>
    <w:p w:rsidR="00DC5991" w:rsidRPr="00DC5991" w:rsidRDefault="00DC5991" w:rsidP="00DC5991">
      <w:pPr>
        <w:spacing w:line="360" w:lineRule="auto"/>
        <w:jc w:val="both"/>
        <w:rPr>
          <w:color w:val="000000" w:themeColor="text1"/>
          <w:sz w:val="28"/>
          <w:szCs w:val="28"/>
          <w:shd w:val="clear" w:color="auto" w:fill="F3F9FD"/>
          <w:lang w:val="en-US"/>
        </w:rPr>
      </w:pPr>
      <w:proofErr w:type="gramStart"/>
      <w:r w:rsidRPr="00DC5991">
        <w:rPr>
          <w:color w:val="000000" w:themeColor="text1"/>
          <w:sz w:val="28"/>
          <w:szCs w:val="28"/>
          <w:shd w:val="clear" w:color="auto" w:fill="F3F9FD"/>
          <w:lang w:val="en-US"/>
        </w:rPr>
        <w:t>zino</w:t>
      </w:r>
      <w:proofErr w:type="gramEnd"/>
      <w:r w:rsidRPr="00DC5991">
        <w:rPr>
          <w:color w:val="000000" w:themeColor="text1"/>
          <w:sz w:val="28"/>
          <w:szCs w:val="28"/>
          <w:shd w:val="clear" w:color="auto" w:fill="F3F9FD"/>
          <w:lang w:val="en-US"/>
        </w:rPr>
        <w:t xml:space="preserve"> qilmang!</w:t>
      </w:r>
    </w:p>
    <w:p w:rsidR="00DC5991" w:rsidRPr="00DC5991" w:rsidRDefault="00DC5991" w:rsidP="00DC5991">
      <w:pPr>
        <w:spacing w:line="360" w:lineRule="auto"/>
        <w:jc w:val="both"/>
        <w:rPr>
          <w:color w:val="000000" w:themeColor="text1"/>
          <w:sz w:val="28"/>
          <w:szCs w:val="28"/>
          <w:shd w:val="clear" w:color="auto" w:fill="F3F9FD"/>
          <w:lang w:val="en-US"/>
        </w:rPr>
      </w:pPr>
      <w:proofErr w:type="gramStart"/>
      <w:r w:rsidRPr="00DC5991">
        <w:rPr>
          <w:color w:val="000000" w:themeColor="text1"/>
          <w:sz w:val="28"/>
          <w:szCs w:val="28"/>
          <w:shd w:val="clear" w:color="auto" w:fill="F3F9FD"/>
          <w:lang w:val="en-US"/>
        </w:rPr>
        <w:t>Bular zohirga taʼalluqli manhiyot amallar boʻlib shariat bu amallardan qaytargan.</w:t>
      </w:r>
      <w:proofErr w:type="gramEnd"/>
    </w:p>
    <w:p w:rsidR="00DC5991" w:rsidRDefault="00DC5991" w:rsidP="00DC5991">
      <w:pPr>
        <w:spacing w:line="360" w:lineRule="auto"/>
        <w:jc w:val="both"/>
        <w:rPr>
          <w:color w:val="000000" w:themeColor="text1"/>
          <w:sz w:val="28"/>
          <w:szCs w:val="28"/>
          <w:shd w:val="clear" w:color="auto" w:fill="F3F9FD"/>
          <w:lang w:val="en-US"/>
        </w:rPr>
      </w:pPr>
      <w:proofErr w:type="gramStart"/>
      <w:r w:rsidRPr="00DC5991">
        <w:rPr>
          <w:color w:val="000000" w:themeColor="text1"/>
          <w:sz w:val="28"/>
          <w:szCs w:val="28"/>
          <w:shd w:val="clear" w:color="auto" w:fill="F3F9FD"/>
          <w:lang w:val="en-US"/>
        </w:rPr>
        <w:t>Va</w:t>
      </w:r>
      <w:proofErr w:type="gramEnd"/>
      <w:r w:rsidRPr="00DC5991">
        <w:rPr>
          <w:color w:val="000000" w:themeColor="text1"/>
          <w:sz w:val="28"/>
          <w:szCs w:val="28"/>
          <w:shd w:val="clear" w:color="auto" w:fill="F3F9FD"/>
          <w:lang w:val="en-US"/>
        </w:rPr>
        <w:t xml:space="preserve"> yana baʼzi qaytariqlar botinga taʼalluqli boʻladi. </w:t>
      </w:r>
      <w:proofErr w:type="gramStart"/>
      <w:r w:rsidRPr="00DC5991">
        <w:rPr>
          <w:color w:val="000000" w:themeColor="text1"/>
          <w:sz w:val="28"/>
          <w:szCs w:val="28"/>
          <w:shd w:val="clear" w:color="auto" w:fill="F3F9FD"/>
          <w:lang w:val="en-US"/>
        </w:rPr>
        <w:t>Masalan, “Hasad qilmang!”</w:t>
      </w:r>
      <w:proofErr w:type="gramEnd"/>
      <w:r w:rsidRPr="00DC5991">
        <w:rPr>
          <w:color w:val="000000" w:themeColor="text1"/>
          <w:sz w:val="28"/>
          <w:szCs w:val="28"/>
          <w:shd w:val="clear" w:color="auto" w:fill="F3F9FD"/>
          <w:lang w:val="en-US"/>
        </w:rPr>
        <w:t xml:space="preserve"> - </w:t>
      </w:r>
      <w:proofErr w:type="gramStart"/>
      <w:r w:rsidRPr="00DC5991">
        <w:rPr>
          <w:color w:val="000000" w:themeColor="text1"/>
          <w:sz w:val="28"/>
          <w:szCs w:val="28"/>
          <w:shd w:val="clear" w:color="auto" w:fill="F3F9FD"/>
          <w:lang w:val="en-US"/>
        </w:rPr>
        <w:t>deyilgan</w:t>
      </w:r>
      <w:proofErr w:type="gramEnd"/>
      <w:r w:rsidRPr="00DC5991">
        <w:rPr>
          <w:color w:val="000000" w:themeColor="text1"/>
          <w:sz w:val="28"/>
          <w:szCs w:val="28"/>
          <w:shd w:val="clear" w:color="auto" w:fill="F3F9FD"/>
          <w:lang w:val="en-US"/>
        </w:rPr>
        <w:t xml:space="preserve">. </w:t>
      </w:r>
      <w:proofErr w:type="gramStart"/>
      <w:r w:rsidRPr="00DC5991">
        <w:rPr>
          <w:color w:val="000000" w:themeColor="text1"/>
          <w:sz w:val="28"/>
          <w:szCs w:val="28"/>
          <w:shd w:val="clear" w:color="auto" w:fill="F3F9FD"/>
          <w:lang w:val="en-US"/>
        </w:rPr>
        <w:t>Endi aytingchi, hasad koʻzga koʻrinadimi?</w:t>
      </w:r>
      <w:proofErr w:type="gramEnd"/>
      <w:r w:rsidRPr="00DC5991">
        <w:rPr>
          <w:color w:val="000000" w:themeColor="text1"/>
          <w:sz w:val="28"/>
          <w:szCs w:val="28"/>
          <w:shd w:val="clear" w:color="auto" w:fill="F3F9FD"/>
          <w:lang w:val="en-US"/>
        </w:rPr>
        <w:t xml:space="preserve"> </w:t>
      </w:r>
      <w:proofErr w:type="gramStart"/>
      <w:r w:rsidRPr="00DC5991">
        <w:rPr>
          <w:color w:val="000000" w:themeColor="text1"/>
          <w:sz w:val="28"/>
          <w:szCs w:val="28"/>
          <w:shd w:val="clear" w:color="auto" w:fill="F3F9FD"/>
          <w:lang w:val="en-US"/>
        </w:rPr>
        <w:t>Yoʻq, koʻrinmaydi.</w:t>
      </w:r>
      <w:proofErr w:type="gramEnd"/>
      <w:r w:rsidRPr="00DC5991">
        <w:rPr>
          <w:color w:val="000000" w:themeColor="text1"/>
          <w:sz w:val="28"/>
          <w:szCs w:val="28"/>
          <w:shd w:val="clear" w:color="auto" w:fill="F3F9FD"/>
          <w:lang w:val="en-US"/>
        </w:rPr>
        <w:t xml:space="preserve"> </w:t>
      </w:r>
      <w:proofErr w:type="gramStart"/>
      <w:r w:rsidRPr="00DC5991">
        <w:rPr>
          <w:color w:val="000000" w:themeColor="text1"/>
          <w:sz w:val="28"/>
          <w:szCs w:val="28"/>
          <w:shd w:val="clear" w:color="auto" w:fill="F3F9FD"/>
          <w:lang w:val="en-US"/>
        </w:rPr>
        <w:t>Kimning qalbida nima borligini Alloh biladi.</w:t>
      </w:r>
      <w:proofErr w:type="gramEnd"/>
    </w:p>
    <w:p w:rsidR="00DC5991" w:rsidRPr="00EE4201" w:rsidRDefault="00DC5991" w:rsidP="00DC5991">
      <w:pPr>
        <w:spacing w:line="276" w:lineRule="auto"/>
        <w:ind w:left="360"/>
        <w:jc w:val="center"/>
        <w:rPr>
          <w:b/>
          <w:color w:val="000000" w:themeColor="text1"/>
          <w:sz w:val="28"/>
          <w:szCs w:val="28"/>
          <w:lang w:val="en-US"/>
        </w:rPr>
      </w:pPr>
      <w:r w:rsidRPr="00EE4201">
        <w:rPr>
          <w:b/>
          <w:color w:val="000000" w:themeColor="text1"/>
          <w:sz w:val="28"/>
          <w:szCs w:val="28"/>
          <w:lang w:val="en-US"/>
        </w:rPr>
        <w:lastRenderedPageBreak/>
        <w:t>Asosiy adabiyotlar</w:t>
      </w:r>
    </w:p>
    <w:p w:rsidR="00DC5991" w:rsidRPr="00EE4201" w:rsidRDefault="00DC5991" w:rsidP="00DC5991">
      <w:pPr>
        <w:numPr>
          <w:ilvl w:val="0"/>
          <w:numId w:val="1"/>
        </w:numPr>
        <w:autoSpaceDE/>
        <w:autoSpaceDN/>
        <w:spacing w:line="276" w:lineRule="auto"/>
        <w:contextualSpacing/>
        <w:rPr>
          <w:rFonts w:eastAsia="Calibri"/>
          <w:color w:val="000000" w:themeColor="text1"/>
          <w:sz w:val="28"/>
          <w:szCs w:val="28"/>
        </w:rPr>
      </w:pPr>
      <w:r w:rsidRPr="00EE4201">
        <w:rPr>
          <w:rFonts w:eastAsia="Calibri"/>
          <w:color w:val="000000" w:themeColor="text1"/>
          <w:sz w:val="28"/>
          <w:szCs w:val="28"/>
          <w:lang w:val="uz-Cyrl-UZ"/>
        </w:rPr>
        <w:t>Қуръони Карим. Абдулазиз Мансур таржимаси. Т., 2001.</w:t>
      </w:r>
    </w:p>
    <w:p w:rsidR="00DC5991" w:rsidRPr="00EE4201" w:rsidRDefault="00DC5991" w:rsidP="00DC5991">
      <w:pPr>
        <w:numPr>
          <w:ilvl w:val="0"/>
          <w:numId w:val="1"/>
        </w:numPr>
        <w:autoSpaceDE/>
        <w:autoSpaceDN/>
        <w:spacing w:line="276" w:lineRule="auto"/>
        <w:contextualSpacing/>
        <w:rPr>
          <w:rFonts w:eastAsia="Calibri"/>
          <w:color w:val="000000" w:themeColor="text1"/>
          <w:sz w:val="28"/>
          <w:szCs w:val="28"/>
        </w:rPr>
      </w:pPr>
      <w:r w:rsidRPr="00EE4201">
        <w:rPr>
          <w:rFonts w:eastAsia="Calibri"/>
          <w:color w:val="000000" w:themeColor="text1"/>
          <w:sz w:val="28"/>
          <w:szCs w:val="28"/>
          <w:lang w:val="uz-Cyrl-UZ"/>
        </w:rPr>
        <w:t>Абу Абдуллоҳ Муҳаммад ибн Исмоил ал-Бухорий. Ҳадис 4 жилдлик Т., 1997.</w:t>
      </w:r>
    </w:p>
    <w:p w:rsidR="00DC5991" w:rsidRPr="00EE4201" w:rsidRDefault="00DC5991" w:rsidP="00DC5991">
      <w:pPr>
        <w:numPr>
          <w:ilvl w:val="0"/>
          <w:numId w:val="1"/>
        </w:numPr>
        <w:autoSpaceDE/>
        <w:autoSpaceDN/>
        <w:spacing w:line="276" w:lineRule="auto"/>
        <w:contextualSpacing/>
        <w:rPr>
          <w:rFonts w:eastAsia="Calibri"/>
          <w:color w:val="000000" w:themeColor="text1"/>
          <w:sz w:val="28"/>
          <w:szCs w:val="28"/>
        </w:rPr>
      </w:pPr>
      <w:r w:rsidRPr="00EE4201">
        <w:rPr>
          <w:rFonts w:eastAsia="Calibri"/>
          <w:color w:val="000000" w:themeColor="text1"/>
          <w:sz w:val="28"/>
          <w:szCs w:val="28"/>
          <w:lang w:val="uz-Cyrl-UZ"/>
        </w:rPr>
        <w:t>Абу Исо ат-Термизий. Суннани Термизий. Т., 1999.</w:t>
      </w:r>
    </w:p>
    <w:p w:rsidR="00DC5991" w:rsidRPr="00EE4201" w:rsidRDefault="00DC5991" w:rsidP="00DC5991">
      <w:pPr>
        <w:numPr>
          <w:ilvl w:val="0"/>
          <w:numId w:val="1"/>
        </w:numPr>
        <w:autoSpaceDE/>
        <w:autoSpaceDN/>
        <w:spacing w:line="276" w:lineRule="auto"/>
        <w:contextualSpacing/>
        <w:rPr>
          <w:rFonts w:eastAsia="Calibri"/>
          <w:color w:val="000000" w:themeColor="text1"/>
          <w:sz w:val="28"/>
          <w:szCs w:val="28"/>
        </w:rPr>
      </w:pPr>
      <w:r w:rsidRPr="00EE4201">
        <w:rPr>
          <w:rFonts w:eastAsia="Calibri"/>
          <w:color w:val="000000" w:themeColor="text1"/>
          <w:sz w:val="28"/>
          <w:szCs w:val="28"/>
          <w:lang w:val="uz-Cyrl-UZ"/>
        </w:rPr>
        <w:t>Фитрат. Нажот йўли. Т., 2001.</w:t>
      </w:r>
    </w:p>
    <w:p w:rsidR="00DC5991" w:rsidRPr="00EE4201" w:rsidRDefault="00DC5991" w:rsidP="00DC5991">
      <w:pPr>
        <w:numPr>
          <w:ilvl w:val="0"/>
          <w:numId w:val="1"/>
        </w:numPr>
        <w:autoSpaceDE/>
        <w:autoSpaceDN/>
        <w:spacing w:line="276" w:lineRule="auto"/>
        <w:contextualSpacing/>
        <w:rPr>
          <w:rFonts w:eastAsia="Calibri"/>
          <w:color w:val="000000" w:themeColor="text1"/>
          <w:sz w:val="28"/>
          <w:szCs w:val="28"/>
        </w:rPr>
      </w:pPr>
      <w:r w:rsidRPr="00EE4201">
        <w:rPr>
          <w:rFonts w:eastAsia="Calibri"/>
          <w:color w:val="000000" w:themeColor="text1"/>
          <w:sz w:val="28"/>
          <w:szCs w:val="28"/>
          <w:lang w:val="uz-Cyrl-UZ"/>
        </w:rPr>
        <w:t>Убайдуллаева Севара. Оила маданияти. Т., 2015.</w:t>
      </w:r>
    </w:p>
    <w:p w:rsidR="00DC5991" w:rsidRPr="00EE4201" w:rsidRDefault="00DC5991" w:rsidP="00DC5991">
      <w:pPr>
        <w:numPr>
          <w:ilvl w:val="0"/>
          <w:numId w:val="1"/>
        </w:numPr>
        <w:autoSpaceDE/>
        <w:autoSpaceDN/>
        <w:spacing w:line="276" w:lineRule="auto"/>
        <w:contextualSpacing/>
        <w:rPr>
          <w:rFonts w:eastAsia="Calibri"/>
          <w:color w:val="000000" w:themeColor="text1"/>
          <w:sz w:val="28"/>
          <w:szCs w:val="28"/>
        </w:rPr>
      </w:pPr>
      <w:r w:rsidRPr="00EE4201">
        <w:rPr>
          <w:rFonts w:eastAsia="Calibri"/>
          <w:color w:val="000000" w:themeColor="text1"/>
          <w:sz w:val="28"/>
          <w:szCs w:val="28"/>
          <w:lang w:val="uz-Cyrl-UZ"/>
        </w:rPr>
        <w:t>Иброҳимов Абдуқаххор. Ёруғлуғ. Т., 2006.</w:t>
      </w:r>
    </w:p>
    <w:p w:rsidR="00DC5991" w:rsidRPr="00EE4201" w:rsidRDefault="00DC5991" w:rsidP="00DC5991">
      <w:pPr>
        <w:tabs>
          <w:tab w:val="left" w:pos="3686"/>
        </w:tabs>
        <w:spacing w:before="240" w:line="276" w:lineRule="auto"/>
        <w:jc w:val="center"/>
        <w:rPr>
          <w:b/>
          <w:bCs/>
          <w:color w:val="000000" w:themeColor="text1"/>
          <w:sz w:val="28"/>
          <w:szCs w:val="28"/>
          <w:lang w:val="en-US"/>
        </w:rPr>
      </w:pPr>
      <w:r w:rsidRPr="00EE4201">
        <w:rPr>
          <w:b/>
          <w:bCs/>
          <w:color w:val="000000" w:themeColor="text1"/>
          <w:sz w:val="28"/>
          <w:szCs w:val="28"/>
          <w:lang w:val="en-US"/>
        </w:rPr>
        <w:t xml:space="preserve">Qo’shimcha adabiyotlar </w:t>
      </w:r>
    </w:p>
    <w:p w:rsidR="00DC5991" w:rsidRPr="00EE4201" w:rsidRDefault="00DC5991" w:rsidP="00DC5991">
      <w:pPr>
        <w:numPr>
          <w:ilvl w:val="0"/>
          <w:numId w:val="2"/>
        </w:numPr>
        <w:tabs>
          <w:tab w:val="left" w:pos="3686"/>
        </w:tabs>
        <w:autoSpaceDE/>
        <w:autoSpaceDN/>
        <w:spacing w:before="240" w:line="276" w:lineRule="auto"/>
        <w:contextualSpacing/>
        <w:rPr>
          <w:rFonts w:eastAsia="Calibri"/>
          <w:bCs/>
          <w:color w:val="000000" w:themeColor="text1"/>
          <w:sz w:val="28"/>
          <w:szCs w:val="28"/>
          <w:lang w:val="uz-Cyrl-UZ"/>
        </w:rPr>
      </w:pPr>
      <w:r w:rsidRPr="00EE4201">
        <w:rPr>
          <w:rFonts w:eastAsia="Calibri"/>
          <w:bCs/>
          <w:color w:val="000000" w:themeColor="text1"/>
          <w:sz w:val="28"/>
          <w:szCs w:val="28"/>
          <w:lang w:val="uz-Cyrl-UZ"/>
        </w:rPr>
        <w:t>Мирзиёев Ш.М. Миллий тараққиёт йўлимизни қатъият билан давом эттириб, янги босқичга кўтарамиз. Т. 1. – Тошкент.: Ўзбекистон, 2017.</w:t>
      </w:r>
    </w:p>
    <w:p w:rsidR="00DC5991" w:rsidRPr="00EE4201" w:rsidRDefault="00DC5991" w:rsidP="00DC5991">
      <w:pPr>
        <w:numPr>
          <w:ilvl w:val="0"/>
          <w:numId w:val="2"/>
        </w:numPr>
        <w:tabs>
          <w:tab w:val="left" w:pos="3686"/>
        </w:tabs>
        <w:autoSpaceDE/>
        <w:autoSpaceDN/>
        <w:spacing w:before="240" w:line="276" w:lineRule="auto"/>
        <w:contextualSpacing/>
        <w:rPr>
          <w:rFonts w:eastAsia="Calibri"/>
          <w:bCs/>
          <w:color w:val="000000" w:themeColor="text1"/>
          <w:sz w:val="28"/>
          <w:szCs w:val="28"/>
          <w:lang w:val="uz-Cyrl-UZ"/>
        </w:rPr>
      </w:pPr>
      <w:r w:rsidRPr="00EE4201">
        <w:rPr>
          <w:rFonts w:eastAsia="Calibri"/>
          <w:bCs/>
          <w:color w:val="000000" w:themeColor="text1"/>
          <w:sz w:val="28"/>
          <w:szCs w:val="28"/>
          <w:lang w:val="uz-Cyrl-UZ"/>
        </w:rPr>
        <w:t>Мирзиёев Ш.М. Қонун устуворлиги ва инсон манфаатларини таъминлаш юрт тараққиёти ва халқ фаравонлигининг гарови. Тошкент.: Ўзбекистон. 2017.</w:t>
      </w:r>
    </w:p>
    <w:p w:rsidR="00DC5991" w:rsidRPr="00EE4201" w:rsidRDefault="00DC5991" w:rsidP="00DC5991">
      <w:pPr>
        <w:numPr>
          <w:ilvl w:val="0"/>
          <w:numId w:val="2"/>
        </w:numPr>
        <w:tabs>
          <w:tab w:val="left" w:pos="3686"/>
        </w:tabs>
        <w:autoSpaceDE/>
        <w:autoSpaceDN/>
        <w:spacing w:before="240" w:line="276" w:lineRule="auto"/>
        <w:contextualSpacing/>
        <w:rPr>
          <w:rFonts w:eastAsia="Calibri"/>
          <w:bCs/>
          <w:color w:val="000000" w:themeColor="text1"/>
          <w:sz w:val="28"/>
          <w:szCs w:val="28"/>
          <w:lang w:val="uz-Cyrl-UZ"/>
        </w:rPr>
      </w:pPr>
      <w:r w:rsidRPr="00EE4201">
        <w:rPr>
          <w:rFonts w:eastAsia="Calibri"/>
          <w:bCs/>
          <w:color w:val="000000" w:themeColor="text1"/>
          <w:sz w:val="28"/>
          <w:szCs w:val="28"/>
          <w:lang w:val="uz-Cyrl-UZ"/>
        </w:rPr>
        <w:t>Мирзиёев Ш.М. Буюк келажагимизни мард ва олижаноб халқимиз билан бирга қурамиз. Тошкент.: Ўзбекистон. 2017.</w:t>
      </w:r>
    </w:p>
    <w:p w:rsidR="00DC5991" w:rsidRPr="00EE4201" w:rsidRDefault="00DC5991" w:rsidP="00DC5991">
      <w:pPr>
        <w:numPr>
          <w:ilvl w:val="0"/>
          <w:numId w:val="2"/>
        </w:numPr>
        <w:tabs>
          <w:tab w:val="left" w:pos="3686"/>
        </w:tabs>
        <w:autoSpaceDE/>
        <w:autoSpaceDN/>
        <w:spacing w:before="240" w:line="276" w:lineRule="auto"/>
        <w:contextualSpacing/>
        <w:rPr>
          <w:rFonts w:eastAsia="Calibri"/>
          <w:bCs/>
          <w:color w:val="000000" w:themeColor="text1"/>
          <w:sz w:val="28"/>
          <w:szCs w:val="28"/>
          <w:lang w:val="uz-Cyrl-UZ"/>
        </w:rPr>
      </w:pPr>
      <w:r w:rsidRPr="00EE4201">
        <w:rPr>
          <w:rFonts w:eastAsia="Calibri"/>
          <w:bCs/>
          <w:color w:val="000000" w:themeColor="text1"/>
          <w:sz w:val="28"/>
          <w:szCs w:val="28"/>
          <w:lang w:val="uz-Cyrl-UZ"/>
        </w:rPr>
        <w:t>Мирзиёев Ш.М. Эркин ва фаровон, демократик Ўзбекистон давлатини биргаликда барпо этамиз. Ўзбекистон Республикаси Президенти лавозимига киришиш тантанали маросимига бағишланган Олий Мажлис палаталарининг қўшма мажлисидаги нутқ. Т.: “Ўзбекистон”. 2016.</w:t>
      </w:r>
    </w:p>
    <w:p w:rsidR="00DC5991" w:rsidRPr="00DC5991" w:rsidRDefault="00DC5991" w:rsidP="00DC5991">
      <w:pPr>
        <w:spacing w:line="360" w:lineRule="auto"/>
        <w:jc w:val="both"/>
        <w:rPr>
          <w:color w:val="000000" w:themeColor="text1"/>
          <w:sz w:val="28"/>
          <w:szCs w:val="28"/>
          <w:shd w:val="clear" w:color="auto" w:fill="F3F9FD"/>
          <w:lang w:val="en-US"/>
        </w:rPr>
      </w:pPr>
    </w:p>
    <w:sectPr w:rsidR="00DC5991" w:rsidRPr="00DC5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313A"/>
    <w:multiLevelType w:val="hybridMultilevel"/>
    <w:tmpl w:val="E638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E90C67"/>
    <w:multiLevelType w:val="hybridMultilevel"/>
    <w:tmpl w:val="C39E0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91"/>
    <w:rsid w:val="00292B8B"/>
    <w:rsid w:val="00B87517"/>
    <w:rsid w:val="00DC5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991"/>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DC5991"/>
    <w:pPr>
      <w:autoSpaceDE/>
      <w:autoSpaceDN/>
      <w:spacing w:before="100" w:beforeAutospacing="1" w:after="100" w:afterAutospacing="1"/>
      <w:outlineLvl w:val="0"/>
    </w:pPr>
    <w:rPr>
      <w:b/>
      <w:bCs/>
      <w:kern w:val="36"/>
      <w:sz w:val="48"/>
      <w:szCs w:val="48"/>
    </w:rPr>
  </w:style>
  <w:style w:type="paragraph" w:styleId="6">
    <w:name w:val="heading 6"/>
    <w:basedOn w:val="a"/>
    <w:next w:val="a"/>
    <w:link w:val="60"/>
    <w:uiPriority w:val="9"/>
    <w:semiHidden/>
    <w:unhideWhenUsed/>
    <w:qFormat/>
    <w:rsid w:val="00B8751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C5991"/>
    <w:rPr>
      <w:color w:val="0000FF"/>
      <w:u w:val="single"/>
    </w:rPr>
  </w:style>
  <w:style w:type="character" w:styleId="a4">
    <w:name w:val="Strong"/>
    <w:basedOn w:val="a0"/>
    <w:uiPriority w:val="22"/>
    <w:qFormat/>
    <w:rsid w:val="00DC5991"/>
    <w:rPr>
      <w:b/>
      <w:bCs/>
    </w:rPr>
  </w:style>
  <w:style w:type="character" w:styleId="a5">
    <w:name w:val="Emphasis"/>
    <w:basedOn w:val="a0"/>
    <w:uiPriority w:val="20"/>
    <w:qFormat/>
    <w:rsid w:val="00DC5991"/>
    <w:rPr>
      <w:i/>
      <w:iCs/>
    </w:rPr>
  </w:style>
  <w:style w:type="character" w:customStyle="1" w:styleId="10">
    <w:name w:val="Заголовок 1 Знак"/>
    <w:basedOn w:val="a0"/>
    <w:link w:val="1"/>
    <w:uiPriority w:val="9"/>
    <w:rsid w:val="00DC5991"/>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semiHidden/>
    <w:rsid w:val="00B87517"/>
    <w:rPr>
      <w:rFonts w:asciiTheme="majorHAnsi" w:eastAsiaTheme="majorEastAsia" w:hAnsiTheme="majorHAnsi" w:cstheme="majorBidi"/>
      <w:i/>
      <w:iCs/>
      <w:color w:val="243F60" w:themeColor="accent1" w:themeShade="7F"/>
      <w:sz w:val="20"/>
      <w:szCs w:val="20"/>
      <w:lang w:eastAsia="ru-RU"/>
    </w:rPr>
  </w:style>
  <w:style w:type="paragraph" w:styleId="a6">
    <w:name w:val="Normal (Web)"/>
    <w:basedOn w:val="a"/>
    <w:uiPriority w:val="99"/>
    <w:rsid w:val="00B87517"/>
    <w:pPr>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991"/>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DC5991"/>
    <w:pPr>
      <w:autoSpaceDE/>
      <w:autoSpaceDN/>
      <w:spacing w:before="100" w:beforeAutospacing="1" w:after="100" w:afterAutospacing="1"/>
      <w:outlineLvl w:val="0"/>
    </w:pPr>
    <w:rPr>
      <w:b/>
      <w:bCs/>
      <w:kern w:val="36"/>
      <w:sz w:val="48"/>
      <w:szCs w:val="48"/>
    </w:rPr>
  </w:style>
  <w:style w:type="paragraph" w:styleId="6">
    <w:name w:val="heading 6"/>
    <w:basedOn w:val="a"/>
    <w:next w:val="a"/>
    <w:link w:val="60"/>
    <w:uiPriority w:val="9"/>
    <w:semiHidden/>
    <w:unhideWhenUsed/>
    <w:qFormat/>
    <w:rsid w:val="00B8751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C5991"/>
    <w:rPr>
      <w:color w:val="0000FF"/>
      <w:u w:val="single"/>
    </w:rPr>
  </w:style>
  <w:style w:type="character" w:styleId="a4">
    <w:name w:val="Strong"/>
    <w:basedOn w:val="a0"/>
    <w:uiPriority w:val="22"/>
    <w:qFormat/>
    <w:rsid w:val="00DC5991"/>
    <w:rPr>
      <w:b/>
      <w:bCs/>
    </w:rPr>
  </w:style>
  <w:style w:type="character" w:styleId="a5">
    <w:name w:val="Emphasis"/>
    <w:basedOn w:val="a0"/>
    <w:uiPriority w:val="20"/>
    <w:qFormat/>
    <w:rsid w:val="00DC5991"/>
    <w:rPr>
      <w:i/>
      <w:iCs/>
    </w:rPr>
  </w:style>
  <w:style w:type="character" w:customStyle="1" w:styleId="10">
    <w:name w:val="Заголовок 1 Знак"/>
    <w:basedOn w:val="a0"/>
    <w:link w:val="1"/>
    <w:uiPriority w:val="9"/>
    <w:rsid w:val="00DC5991"/>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semiHidden/>
    <w:rsid w:val="00B87517"/>
    <w:rPr>
      <w:rFonts w:asciiTheme="majorHAnsi" w:eastAsiaTheme="majorEastAsia" w:hAnsiTheme="majorHAnsi" w:cstheme="majorBidi"/>
      <w:i/>
      <w:iCs/>
      <w:color w:val="243F60" w:themeColor="accent1" w:themeShade="7F"/>
      <w:sz w:val="20"/>
      <w:szCs w:val="20"/>
      <w:lang w:eastAsia="ru-RU"/>
    </w:rPr>
  </w:style>
  <w:style w:type="paragraph" w:styleId="a6">
    <w:name w:val="Normal (Web)"/>
    <w:basedOn w:val="a"/>
    <w:uiPriority w:val="99"/>
    <w:rsid w:val="00B87517"/>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560720">
      <w:bodyDiv w:val="1"/>
      <w:marLeft w:val="0"/>
      <w:marRight w:val="0"/>
      <w:marTop w:val="0"/>
      <w:marBottom w:val="0"/>
      <w:divBdr>
        <w:top w:val="none" w:sz="0" w:space="0" w:color="auto"/>
        <w:left w:val="none" w:sz="0" w:space="0" w:color="auto"/>
        <w:bottom w:val="none" w:sz="0" w:space="0" w:color="auto"/>
        <w:right w:val="none" w:sz="0" w:space="0" w:color="auto"/>
      </w:divBdr>
    </w:div>
    <w:div w:id="90525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3044</Words>
  <Characters>17354</Characters>
  <Application>Microsoft Office Word</Application>
  <DocSecurity>0</DocSecurity>
  <Lines>144</Lines>
  <Paragraphs>40</Paragraphs>
  <ScaleCrop>false</ScaleCrop>
  <Company>Home</Company>
  <LinksUpToDate>false</LinksUpToDate>
  <CharactersWithSpaces>20358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AKTIV</dc:creator>
  <cp:lastModifiedBy>AKTIV</cp:lastModifiedBy>
  <cp:revision>2</cp:revision>
  <dcterms:created xsi:type="dcterms:W3CDTF">2023-02-05T05:47:00Z</dcterms:created>
  <dcterms:modified xsi:type="dcterms:W3CDTF">2023-02-24T07:04:00Z</dcterms:modified>
</cp:coreProperties>
</file>