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KAFEDRA SURAYD OGAN NOKIS ABU ALI IBN SINO ATINDAGI JAMIYET SALAMATLIQ TEXNIKUMI</w:t>
        <w:br/>
        <w:br/>
        <w:br/>
        <w:br/>
        <w:br/>
      </w:r>
    </w:p>
    <w:p>
      <w:pPr>
        <w:jc w:val="center"/>
      </w:pPr>
      <w:r>
        <w:rPr>
          <w:rFonts w:ascii="Times New Roman" w:hAnsi="Times New Roman"/>
          <w:b/>
          <w:i w:val="0"/>
          <w:sz w:val="108"/>
        </w:rPr>
        <w:t>MUSTAQIL ISH</w:t>
      </w:r>
    </w:p>
    <w:p>
      <w:pPr>
        <w:jc w:val="center"/>
      </w:pPr>
      <w:r>
        <w:rPr>
          <w:rFonts w:ascii="Times New Roman" w:hAnsi="Times New Roman"/>
          <w:b w:val="0"/>
          <w:i w:val="0"/>
          <w:sz w:val="28"/>
        </w:rPr>
        <w:br/>
        <w:br/>
        <w:t>Mavzu: KOLLOID SISTEMALARDIN MOLEKULYAR KENETIK HAM SPERTIVLIK QASIYETI. KOLLOID SISTEMALARDIN TURGINLIGI</w:t>
      </w:r>
    </w:p>
    <w:p>
      <w:pPr>
        <w:jc w:val="center"/>
      </w:pPr>
      <w:r>
        <w:rPr>
          <w:rFonts w:ascii="Times New Roman" w:hAnsi="Times New Roman"/>
          <w:b w:val="0"/>
          <w:i w:val="0"/>
          <w:sz w:val="28"/>
        </w:rPr>
        <w:br/>
        <w:br/>
        <w:br/>
        <w:br/>
        <w:br/>
        <w:t>O'quvchi: KENJEBAEVA BIBIZAT NURGELDI QIZI 1-KURS 1.14- GRUPPA</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 xml:space="preserve">1. Kolloid sistemalarning molekulyar kinetik xususiyatlari va asosiy tushunchalar  </w:t>
        <w:br/>
        <w:t xml:space="preserve">2. Kolloid zarralarining Braun harakati va diffuziya koeffitsienti  </w:t>
        <w:br/>
        <w:t xml:space="preserve">3. Dinamik nur tarqalishi (DLS) orqali zarra hajmi va relaxatsiya vaqtlari o‘lchovi  </w:t>
      </w:r>
    </w:p>
    <w:p>
      <w:r>
        <w:br w:type="page"/>
      </w:r>
    </w:p>
    <w:p>
      <w:r>
        <w:rPr>
          <w:rFonts w:ascii="Times New Roman" w:hAnsi="Times New Roman"/>
          <w:b/>
          <w:i w:val="0"/>
          <w:sz w:val="32"/>
        </w:rPr>
        <w:t xml:space="preserve">1. Kolloid sistemalarning molekulyar kinetik xususiyatlari va asosiy tushunchalar  </w:t>
      </w:r>
    </w:p>
    <w:p>
      <w:r>
        <w:rPr>
          <w:rFonts w:ascii="Times New Roman" w:hAnsi="Times New Roman"/>
          <w:b w:val="0"/>
          <w:i w:val="0"/>
          <w:sz w:val="28"/>
        </w:rPr>
        <w:t xml:space="preserve">Kolloid sistemalar molekulyar kinetik nazariyasiga ko'ra, dinamik tizimlar hisoblanadi. Ushbu tizimlarda dispers faza tarkibidagi zarrachalar ma'lum bir o'rtacha o'lchamga ega boʻladi (1 nm dan 1000 nm gacha). Kolloid dispersiyalar har xil fazalardan tashkil topishi mumkin: qattiq, suyuq yoki gazsimon. </w:t>
        <w:br/>
        <w:br/>
        <w:t>Kolloid sistemalarning molekulyar-kinektik xususiyatlari ularning dispers fazadagi zarrachalarning harakati bilan bog'liqdir. Ko'pincha, bunday zarrachalarning harakati Brown harakati bilan tavsiflanadi. Brown harakati molekulyar-kinektik nazariyaning muhim elementi bo'lib, u dispers muhitdagi molekulalarning termal harakati natijasida yuzaga keladigan beqaror, tartibsiz harakatdir. Brown harakatini Robert Brown 1827-yilda kashf etgan. Uning tadqiqotlari ko'ra, mikroskopik zarrachalar, masalan, gul changi, suyuqlikda beqaror harakat qiladi.</w:t>
        <w:br/>
        <w:br/>
        <w:t>Kolloid zarrachalar harakati diffuziya fenomenlari bilan ham tavsiflanadi. Diffuziya zarrachalarning yuqori konsentrasiyadan past konsentratsiyaga spontan ravishda o'z-o'zidan harakatlanishini anglatadi. Kolloid sistemalarda diffuziya jarayoni muhim ahamiyatga ega, chunki u dispers fazadagi zarrachalarning birgalikda taqsimlanishini ta'minlaydi.</w:t>
        <w:br/>
        <w:br/>
        <w:t>Kolloid tizimlardagi yana bir muhim molekulyar-kinektik hodisa bu sedimentatsiya jarayonidir. Sedimentatsiya, og'irlik kuchi ta'siri ostida dispers fazadagi zarrachalarning pastga tomon yotishidir. Sedimentatsiya tezligi zarrachalar o'lchami, zichligi va tizim viskozligiga bog'liq. Odatda, kolloid zarrachalar juda kichik bo'lganligi uchun, ularning sedimentatsiyasi juda sekin bo'ladi.</w:t>
        <w:br/>
        <w:br/>
        <w:t>Kolloid sistemalarning asosiy xususiyatlaridan navbati elektrokinetik hodisalardir. Elektr zaryadlar bilan bog'liq bo'lgan elektrokinetik xususiyatlar, masalan, elektroforez va elektroosmos, kolloid zarrachalarga elektr maydoni ta'siri ostida sodir bo'ladigan harakatlarni o'z ichiga oladi. Elektroforezda zaryadlangan kolloid zarrachalar tashqi elektr maydoni ta'siri ostida harakat qiladi. Elektroosmos esa dispers muhitning elekrostatik zaryadlangan yuzalar orqali o'tishini anglatadi.</w:t>
        <w:br/>
        <w:br/>
        <w:t>Kolloid zarrachalar orasidagi elektrostatik itarilishni engish va kolloid barqarorligini ta'minlash maqsadida stabilizatorlar qo'shiladi. Stabilizatorlar zarrachalar yuzasida adsorbsiyalanib, ularga kimyoviy potensial qo'shadi, bu ularni koagulyatsiyadan himoya qiladi.</w:t>
        <w:br/>
        <w:br/>
        <w:t>Kondensatsion xususiyatlar ham kolloid sistemalarning muhim molekulyar-kinektik xususiyatlariga kiradi. Yog‘inlar yoki tuman ko‘rinishidagi dispersiyalar qattiq fazadagi zarrachalarning jismoniy yoki kimyoviy o'zgarishlar natijasida koagulyatsiyasi orqali hosil bo‘ladi. Ushbu jarayonlar, odatda, kolloid sistemalarning barqarorligi va ularning funktsionalligini belgilovchi asosiy omillar hisoblanadi.</w:t>
        <w:br/>
        <w:br/>
        <w:t>Molekulyar-kinektik xususiyatlar kolloid sistemalarning harakat mexanizmlarini, barqarorligini va ularning fizik-kimyoviy xususiyatlarini chuqur tushunishga yordam beradi. Bu tushunchalar, turli ilmiy va sanoat sohalarida, masalan, farmatsevtika, oziq-ovqat, kosmetika va materialshunoslikda, kolloid sistemalarning samaradorligini va xavfsizligini oshirishda foydalidir.</w:t>
      </w:r>
    </w:p>
    <w:p>
      <w:r>
        <w:br w:type="page"/>
      </w:r>
    </w:p>
    <w:p>
      <w:r>
        <w:rPr>
          <w:rFonts w:ascii="Times New Roman" w:hAnsi="Times New Roman"/>
          <w:b/>
          <w:i w:val="0"/>
          <w:sz w:val="32"/>
        </w:rPr>
        <w:t xml:space="preserve">2. Kolloid zarralarining Braun harakati va diffuziya koeffitsienti  </w:t>
      </w:r>
    </w:p>
    <w:p>
      <w:r>
        <w:rPr>
          <w:rFonts w:ascii="Times New Roman" w:hAnsi="Times New Roman"/>
          <w:b w:val="0"/>
          <w:i w:val="0"/>
          <w:sz w:val="28"/>
        </w:rPr>
        <w:t>Kolloid zarrachalarining Braunning harakati va diffuziya koeffitsienti yoshlar va ilmiy tadqiqotchilar orasida juda qiziqish uyg‘otadigan mavzulardan biri hisoblanadi. Keling, bu mavzuni batafsilroq o‘rganaylik.</w:t>
        <w:br/>
        <w:br/>
        <w:t>Braunning harakati - bu mikroskopik zarrachalarning suyuqlik yoki gaz muhitida doimiy va tasodifiy harakati bo‘lib, bu hodisa ilk bor 1827-yilda Robert Braun tomonidan kashf etilgan. U mikroskop ostida gullarning changi zarralarini suvda kuzatib, ularning doimiy harakatini payqagan. Bu harakat molekulalarning tasodifiy termik harakati bilan tushuntiriladi. Shuni ta'kidlash joizki, bu hodisa faqat mikroskopik (mikrodarajadagi) zarrachalar uchun xos bo'lib, o'lchamlari taxminan 1 nanometrdan bir necha mikrometgacha bo'lgan zarrachalar uchun xarakterlidir.</w:t>
        <w:br/>
        <w:br/>
        <w:t>Braunning harakatini matematik ifodalashda Diffuziya koeffitsienti katta rol o‘ynaydi. Diffuziya - moddalarning yuqoridan past konsentratsiyaga tomon o‘z-o‘zidan harakat qilish jarayoni bo‘lib, u molekulalarning termodinamik o‘zgarishiga bog‘liqdir. Diffuziya koeffitsienti, odatda, \( D \) harfi bilan ifodalanadi va uning o‘lcham birligi metr kvadratiga bir soniyada (m²/s) hisoblanadi. Ushbu koeffitsient moddalarning muhitdagi harakati va ularning bir joydan ikkinchi joyga o‘tish tezligiga bog‘liq.</w:t>
        <w:br/>
        <w:br/>
        <w:t>Stokes-Einstein tenglamasi diffuziya koeffitsienti va zarrachaning o‘lchamlari o‘rtasidagi bog‘liqlikni ko‘rsatadi:</w:t>
        <w:br/>
        <w:br/>
        <w:t>\[ D = \frac{k_B T}{6 \pi \eta r} \]</w:t>
        <w:br/>
        <w:br/>
        <w:t>Bu yerda:</w:t>
        <w:br/>
        <w:t>- \( D \) - diffuziya koeffitsienti;</w:t>
        <w:br/>
        <w:t>- \( k_B \) - Boltsman doimiysi, uning qiymati \( 1.38 \times 10^{-23} \, \text{J/K} \);</w:t>
        <w:br/>
        <w:t>- \( T \) - temperatūra, Kelvin shkalasida;</w:t>
        <w:br/>
        <w:t>- \( \eta \) - muhitning dinamik qovushqoqligi, Pascal-soniya (Pa·s) o‘lcham birligida;</w:t>
        <w:br/>
        <w:t>- \( r \) - zarrachaning radiusi, metrda.</w:t>
        <w:br/>
        <w:br/>
        <w:t>Kolloid zarrachalar uchun Braunning harakati va diffuziya har xil omillarga bog‘liq bo‘ladi. Birinchidan, zarrachaning o‘lchamlari kichik bo‘lganda diffuziya koeffitsienti yuqori bo‘ladi, shuning uchun kichik zarrachalar tezroq diffuziyalanadi. Ikkinchidan, muhitning qizib ketish darajasi ham diffuziya jarayoniga ta'sir qiladi, ya'ni temperatura oshishi bilan molekulalar energiyasi ortadi va ular bir joydan ikkinchi joyga tezroq o‘tadi. Uchinchidan, muhitning qovushqoqligi - agar muhit qovushqoqligi katta bo'lsa, zarrachalarning harakati sekinroq bo‘ladi.</w:t>
        <w:br/>
        <w:br/>
        <w:t>Praktik misollardan biri - suvdagi chang zarralari. Suvning qovushqoqligi taxminan \( 0.001 \, \text{Pa·s} \) (20°C da) va etanol uchun esa \( 0.0012 \, \text{Pa·s} \) atrofida. Agar zarrachalarning radiusi 100 nanometr yoki 100 x \( 10^{-9} \) metr bo‘lsa, ularning diffuziya koeffitsienti o‘zgarishi mumkin. Misol uchun, \( T = 298 \, \text{K} \) (25°C) bo’lsa va yuqoridagi ko‘rsatkichlarni tenglamaga qo‘llasak, diffuziya koeffitsienti taxminan \( 4.37 \times 10^{-11} \, \text{m}^2/\text{s} \) ga teng bo‘lishi mumkin.</w:t>
        <w:br/>
        <w:br/>
        <w:t>Bu ko'rsatkichlar orqali kolloid zarrachalar va Braunning harakati haqida keng bilimga ega bo'lish mumkin.</w:t>
      </w:r>
    </w:p>
    <w:p>
      <w:r>
        <w:br w:type="page"/>
      </w:r>
    </w:p>
    <w:p>
      <w:r>
        <w:rPr>
          <w:rFonts w:ascii="Times New Roman" w:hAnsi="Times New Roman"/>
          <w:b/>
          <w:i w:val="0"/>
          <w:sz w:val="32"/>
        </w:rPr>
        <w:t xml:space="preserve">3. Dinamik nur tarqalishi (DLS) orqali zarra hajmi va relaxatsiya vaqtlari o‘lchovi  </w:t>
      </w:r>
    </w:p>
    <w:p>
      <w:r>
        <w:rPr>
          <w:rFonts w:ascii="Times New Roman" w:hAnsi="Times New Roman"/>
          <w:b w:val="0"/>
          <w:i w:val="0"/>
          <w:sz w:val="28"/>
        </w:rPr>
        <w:t>Dinamik nur tarqalishi (DLS) texnikasi zarrachalar hajmini va systemaning dinamik xususiyatlarini o‘lchashda qo‘llaniladi. Bu texnika, asosan, kolloid dispersiyalar, polimer o‘ramlar, va dori moddalari kabi zarralar o‘lchamini aniqlash uchun ishlatiladi.</w:t>
        <w:br/>
        <w:br/>
        <w:t>DLS prinsipiga ko‘ra, namuna ichiga lazer nuri yuboriladi va yorug‘lik zarrachalar tomonidan tarqatiladi. Bu tarqalish namuna ichidagi zarralar harakatlanishi tufayli vujudga keladi. Zarralar juda kichik o‘lchamlarda bo‘lgani uchun Brown harakati tufayli ular ma’lum bir tezlikda siljiydi va bu harakat yorug‘likning tarqalish burchagini o‘zgartiradi.</w:t>
        <w:br/>
        <w:br/>
        <w:t>O‘lchovning asosiy parametrlari quyidagilardan iborat:</w:t>
        <w:br/>
        <w:br/>
        <w:t>1. **Zarrachalar hajmi**: Zarrachalar hajmi DLS orqali aniqlanishida yorug‘lik tarqalishining xususiyatlari o‘rganiladi. Zarralar o‘lchami ularning harakatlanishiga bog‘liq. Odatda, dinamik rovogalik (hidrodinamik radius) Debye yoki Rayleigh tarqalishi teoremalari orqali hisoblanadi. Bu hisoblanishi qo‘yidagicha:</w:t>
        <w:br/>
        <w:t xml:space="preserve">   \[</w:t>
        <w:br/>
        <w:t xml:space="preserve">   D = \frac{kT}{6\pi \eta r}</w:t>
        <w:br/>
        <w:t xml:space="preserve">   \]</w:t>
        <w:br/>
        <w:t xml:space="preserve">   bunda \(D\) – diffuziya koeffitsienti, \(k\) – Boltzmann doimiysi (1.38 x 10^-23 J/K), \(T\) – harorat (Kelvin), \(\eta\) – muhitning qovushoqligi (Pascal soniya), \(r\) – zarraning hidrodinamik radiusi (metrlarda).</w:t>
        <w:br/>
        <w:br/>
        <w:t>2. **Relaxatsiya vaqti**: Zarralar tarqalishi ajratilgan yorug‘lik nurlarining intensivligi o‘zgarishini aniqlash orqali relaxatsiya vaqti o‘lchanadi. Relaxatsiya vaqti tarqalish faktoriga, zarrachalar o‘lchamiga va to‘ldiruvchi muhitga bog‘liq. Relaxatsiya vaqtlarining kengligi qoplama zarralarining taqsimlanish darajasini ko‘rsatadi. Relaxatsiya vaqti diffuziya koeffitsientiga bog‘liq:</w:t>
        <w:br/>
        <w:t xml:space="preserve">   \[</w:t>
        <w:br/>
        <w:t xml:space="preserve">   \tau = \frac{1}{D q^2}</w:t>
        <w:br/>
        <w:t xml:space="preserve">   \]</w:t>
        <w:br/>
        <w:t xml:space="preserve">   bunda \(\tau\) – relaxatsiya vaqti, \(q\) – to‘lqin vektori, bu \(\frac{4 \pi n}{\lambda} \sin(\frac{\theta}{2})\) bilan ifodalanadi; \(n\) – muhitning sinish ko‘rsatkichi, \(\lambda\) – lazer nurining to‘lqin uzunligi.</w:t>
        <w:br/>
        <w:br/>
        <w:t>3. **Statistik varfaraktsiya**: DLS o‘lchovlarida statistik aniqlik yuqori bo‘lishi uchun bir qator natijalar hisobga olinadi va ular bir-biriga nisbatan taqqoslanadi. Odatda, 10-15 ta alohida o‘lchovlar olib boriladi.</w:t>
        <w:br/>
        <w:br/>
        <w:t>DLS texnikasining bir qancha kuchli tomonlari mavjud, masalan, unda murakkab tayyorgarlik talab qilinmaydi, bu esa operatsiyani tezlashtiradi. Sistemaning harorat, pH darajasi, va ionik kuchini o‘zgarishiga o‘ta sezgir hisoblanadi. Zarralar o‘lchami bo‘yicha 1 nm dan bir necha mikrometrgacha bo‘lgan intervalda aniq ma’lumot berishi mumkin.</w:t>
        <w:br/>
        <w:br/>
        <w:t xml:space="preserve">Masalan, suvdagi lateks zarralari bilan tajribada, ularning o‘rtacha hidrodinamik radiusi 100 nm dan 500 nm gacha bo‘lishi mumkin, o‘lchov davomida esa relaxatsiya vaqti mikrosaniyalar darajasida qayd etiladi. Harorat 25°C ga yaqin saqlanadi va suvning qovushoqligi 0.89 mPa·s (millipascal soniya) qilib olinadi. </w:t>
        <w:br/>
        <w:br/>
        <w:t>Xulosa qilib aytganda, DLS texnikasi orqali zarrachalar hajmi va relaxatsiya vaqti haqida aniq va keng ma’lumot olish imkonini beradi. Bu usul najda ko‘plab ilmiy va sanoat sohalarida zarur bo‘lib, tadqiqotlar va ishlab chiqarish qismi uchun katta ahamiyat kasb etadi.</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