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3345" w:rsidRPr="00197ACD" w:rsidRDefault="00232A40" w:rsidP="006933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Практическое занятие № 5</w:t>
      </w:r>
      <w:r w:rsidR="00693345" w:rsidRPr="00197ACD">
        <w:rPr>
          <w:rFonts w:ascii="Times New Roman" w:hAnsi="Times New Roman" w:cs="Times New Roman"/>
          <w:b/>
          <w:sz w:val="28"/>
          <w:szCs w:val="28"/>
        </w:rPr>
        <w:t>.</w:t>
      </w:r>
    </w:p>
    <w:p w:rsidR="00DD7891" w:rsidRPr="00232A40" w:rsidRDefault="00693345" w:rsidP="00693345">
      <w:pPr>
        <w:jc w:val="center"/>
        <w:rPr>
          <w:rFonts w:ascii="Times New Roman" w:hAnsi="Times New Roman" w:cs="Times New Roman"/>
          <w:b/>
          <w:color w:val="1D1B11"/>
          <w:sz w:val="28"/>
          <w:szCs w:val="28"/>
        </w:rPr>
      </w:pPr>
      <w:r w:rsidRPr="00232A40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232A40" w:rsidRPr="00232A40">
        <w:rPr>
          <w:rFonts w:ascii="Times New Roman" w:hAnsi="Times New Roman" w:cs="Times New Roman"/>
          <w:b/>
          <w:sz w:val="28"/>
          <w:szCs w:val="28"/>
        </w:rPr>
        <w:t>Внеобрядовый песенный фольклор: русские народные былины. Историческая песня, баллада, жестокий романс.</w:t>
      </w:r>
    </w:p>
    <w:p w:rsidR="009F0399" w:rsidRDefault="00F37410" w:rsidP="009F03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CD">
        <w:rPr>
          <w:rFonts w:ascii="Times New Roman" w:hAnsi="Times New Roman" w:cs="Times New Roman"/>
          <w:b/>
          <w:sz w:val="28"/>
          <w:szCs w:val="28"/>
        </w:rPr>
        <w:t>Вопросы</w:t>
      </w:r>
      <w:r w:rsidR="00031546">
        <w:rPr>
          <w:rFonts w:ascii="Times New Roman" w:hAnsi="Times New Roman" w:cs="Times New Roman"/>
          <w:b/>
          <w:sz w:val="28"/>
          <w:szCs w:val="28"/>
        </w:rPr>
        <w:t xml:space="preserve"> и задания</w:t>
      </w:r>
      <w:r w:rsidRPr="00197ACD">
        <w:rPr>
          <w:rFonts w:ascii="Times New Roman" w:hAnsi="Times New Roman" w:cs="Times New Roman"/>
          <w:b/>
          <w:sz w:val="28"/>
          <w:szCs w:val="28"/>
        </w:rPr>
        <w:t>:</w:t>
      </w:r>
    </w:p>
    <w:p w:rsidR="00031546" w:rsidRPr="00F50CF5" w:rsidRDefault="00031546" w:rsidP="00031546">
      <w:pPr>
        <w:pStyle w:val="31"/>
        <w:numPr>
          <w:ilvl w:val="0"/>
          <w:numId w:val="8"/>
        </w:numPr>
        <w:shd w:val="clear" w:color="auto" w:fill="auto"/>
        <w:tabs>
          <w:tab w:val="left" w:pos="546"/>
        </w:tabs>
        <w:spacing w:before="0" w:after="0" w:line="240" w:lineRule="auto"/>
        <w:ind w:left="20" w:firstLine="28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50CF5">
        <w:rPr>
          <w:rFonts w:ascii="Times New Roman" w:hAnsi="Times New Roman" w:cs="Times New Roman"/>
          <w:b w:val="0"/>
          <w:sz w:val="28"/>
          <w:szCs w:val="28"/>
        </w:rPr>
        <w:t>Найдите в классических былинах черты архаического мировоззре</w:t>
      </w:r>
      <w:r w:rsidRPr="00F50CF5">
        <w:rPr>
          <w:rFonts w:ascii="Times New Roman" w:hAnsi="Times New Roman" w:cs="Times New Roman"/>
          <w:b w:val="0"/>
          <w:sz w:val="28"/>
          <w:szCs w:val="28"/>
        </w:rPr>
        <w:softHyphen/>
        <w:t>ния.</w:t>
      </w:r>
    </w:p>
    <w:p w:rsidR="00031546" w:rsidRPr="00F50CF5" w:rsidRDefault="00031546" w:rsidP="00031546">
      <w:pPr>
        <w:pStyle w:val="31"/>
        <w:numPr>
          <w:ilvl w:val="0"/>
          <w:numId w:val="8"/>
        </w:numPr>
        <w:shd w:val="clear" w:color="auto" w:fill="auto"/>
        <w:tabs>
          <w:tab w:val="left" w:pos="546"/>
        </w:tabs>
        <w:spacing w:before="0" w:after="0" w:line="240" w:lineRule="auto"/>
        <w:ind w:left="20" w:firstLine="28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50CF5">
        <w:rPr>
          <w:rFonts w:ascii="Times New Roman" w:hAnsi="Times New Roman" w:cs="Times New Roman"/>
          <w:b w:val="0"/>
          <w:sz w:val="28"/>
          <w:szCs w:val="28"/>
        </w:rPr>
        <w:t>В текстах архаических и классических былин присутствуют общие места; найдите их и докажите, что это так.</w:t>
      </w:r>
    </w:p>
    <w:p w:rsidR="00031546" w:rsidRPr="00F50CF5" w:rsidRDefault="00031546" w:rsidP="00031546">
      <w:pPr>
        <w:pStyle w:val="31"/>
        <w:numPr>
          <w:ilvl w:val="0"/>
          <w:numId w:val="8"/>
        </w:numPr>
        <w:shd w:val="clear" w:color="auto" w:fill="auto"/>
        <w:tabs>
          <w:tab w:val="left" w:pos="546"/>
        </w:tabs>
        <w:spacing w:before="0" w:after="0" w:line="240" w:lineRule="auto"/>
        <w:ind w:left="20" w:firstLine="28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50CF5">
        <w:rPr>
          <w:rFonts w:ascii="Times New Roman" w:hAnsi="Times New Roman" w:cs="Times New Roman"/>
          <w:b w:val="0"/>
          <w:sz w:val="28"/>
          <w:szCs w:val="28"/>
        </w:rPr>
        <w:t>Проиллюстрируйте текстом былин явление ретардации.</w:t>
      </w:r>
    </w:p>
    <w:p w:rsidR="00031546" w:rsidRPr="00F50CF5" w:rsidRDefault="00031546" w:rsidP="00031546">
      <w:pPr>
        <w:pStyle w:val="31"/>
        <w:numPr>
          <w:ilvl w:val="0"/>
          <w:numId w:val="8"/>
        </w:numPr>
        <w:shd w:val="clear" w:color="auto" w:fill="auto"/>
        <w:tabs>
          <w:tab w:val="left" w:pos="546"/>
        </w:tabs>
        <w:spacing w:before="0" w:after="0" w:line="240" w:lineRule="auto"/>
        <w:ind w:left="20" w:firstLine="28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50CF5">
        <w:rPr>
          <w:rFonts w:ascii="Times New Roman" w:hAnsi="Times New Roman" w:cs="Times New Roman"/>
          <w:b w:val="0"/>
          <w:sz w:val="28"/>
          <w:szCs w:val="28"/>
        </w:rPr>
        <w:t>Подтвердите примерами из текстов самые распространенные при</w:t>
      </w:r>
      <w:r w:rsidRPr="00F50CF5">
        <w:rPr>
          <w:rFonts w:ascii="Times New Roman" w:hAnsi="Times New Roman" w:cs="Times New Roman"/>
          <w:b w:val="0"/>
          <w:sz w:val="28"/>
          <w:szCs w:val="28"/>
        </w:rPr>
        <w:softHyphen/>
        <w:t>емы поэтики былин — гиперболизацию и антитезу.</w:t>
      </w:r>
    </w:p>
    <w:p w:rsidR="00031546" w:rsidRPr="00F50CF5" w:rsidRDefault="00031546" w:rsidP="00031546">
      <w:pPr>
        <w:pStyle w:val="31"/>
        <w:numPr>
          <w:ilvl w:val="0"/>
          <w:numId w:val="8"/>
        </w:numPr>
        <w:shd w:val="clear" w:color="auto" w:fill="auto"/>
        <w:tabs>
          <w:tab w:val="left" w:pos="809"/>
        </w:tabs>
        <w:spacing w:before="0" w:after="0" w:line="240" w:lineRule="auto"/>
        <w:ind w:left="20" w:firstLine="28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50CF5">
        <w:rPr>
          <w:rFonts w:ascii="Times New Roman" w:hAnsi="Times New Roman" w:cs="Times New Roman"/>
          <w:b w:val="0"/>
          <w:sz w:val="28"/>
          <w:szCs w:val="28"/>
        </w:rPr>
        <w:t>Опираясь на исследования фольклористов, подготовьте сообщение</w:t>
      </w:r>
    </w:p>
    <w:p w:rsidR="00CE0AFB" w:rsidRDefault="00031546" w:rsidP="00CE0AFB">
      <w:pPr>
        <w:pStyle w:val="31"/>
        <w:shd w:val="clear" w:color="auto" w:fill="auto"/>
        <w:tabs>
          <w:tab w:val="left" w:pos="188"/>
        </w:tabs>
        <w:spacing w:before="0" w:line="240" w:lineRule="auto"/>
        <w:ind w:left="2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F50CF5">
        <w:rPr>
          <w:rFonts w:ascii="Times New Roman" w:hAnsi="Times New Roman" w:cs="Times New Roman"/>
          <w:b w:val="0"/>
          <w:sz w:val="28"/>
          <w:szCs w:val="28"/>
        </w:rPr>
        <w:t>о</w:t>
      </w:r>
      <w:r w:rsidRPr="00F50CF5">
        <w:rPr>
          <w:rFonts w:ascii="Times New Roman" w:hAnsi="Times New Roman" w:cs="Times New Roman"/>
          <w:b w:val="0"/>
          <w:sz w:val="28"/>
          <w:szCs w:val="28"/>
        </w:rPr>
        <w:tab/>
        <w:t>разных точках зрения на генезис (или историзм) былин</w:t>
      </w:r>
      <w:r w:rsidR="00CE0AFB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proofErr w:type="gramStart"/>
      <w:r w:rsidR="00CE0AFB">
        <w:rPr>
          <w:rFonts w:ascii="Times New Roman" w:hAnsi="Times New Roman" w:cs="Times New Roman"/>
          <w:b w:val="0"/>
          <w:sz w:val="28"/>
          <w:szCs w:val="28"/>
        </w:rPr>
        <w:t>отечествен</w:t>
      </w:r>
      <w:r w:rsidR="00CE0AFB">
        <w:rPr>
          <w:rFonts w:ascii="Times New Roman" w:hAnsi="Times New Roman" w:cs="Times New Roman"/>
          <w:b w:val="0"/>
          <w:sz w:val="28"/>
          <w:szCs w:val="28"/>
        </w:rPr>
        <w:softHyphen/>
        <w:t>ном</w:t>
      </w:r>
      <w:proofErr w:type="gramEnd"/>
      <w:r w:rsidR="00CE0A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CE0AFB">
        <w:rPr>
          <w:rFonts w:ascii="Times New Roman" w:hAnsi="Times New Roman" w:cs="Times New Roman"/>
          <w:b w:val="0"/>
          <w:sz w:val="28"/>
          <w:szCs w:val="28"/>
        </w:rPr>
        <w:t>былиноведении</w:t>
      </w:r>
      <w:proofErr w:type="spellEnd"/>
      <w:r w:rsidR="00CE0AF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F37410" w:rsidRPr="00197ACD" w:rsidRDefault="00F37410" w:rsidP="00197A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ACD">
        <w:rPr>
          <w:rFonts w:ascii="Times New Roman" w:hAnsi="Times New Roman" w:cs="Times New Roman"/>
          <w:b/>
          <w:sz w:val="28"/>
          <w:szCs w:val="28"/>
        </w:rPr>
        <w:t>Рекомендуемая литература:</w:t>
      </w:r>
    </w:p>
    <w:p w:rsid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ACD">
        <w:rPr>
          <w:rFonts w:ascii="Times New Roman" w:hAnsi="Times New Roman" w:cs="Times New Roman"/>
          <w:sz w:val="28"/>
          <w:szCs w:val="28"/>
        </w:rPr>
        <w:t>Шафранская</w:t>
      </w:r>
      <w:proofErr w:type="spellEnd"/>
      <w:r w:rsidRPr="00197ACD">
        <w:rPr>
          <w:rFonts w:ascii="Times New Roman" w:hAnsi="Times New Roman" w:cs="Times New Roman"/>
          <w:sz w:val="28"/>
          <w:szCs w:val="28"/>
        </w:rPr>
        <w:t xml:space="preserve"> Э.Ф. Устное народное творчество. М.: Академия, 2008;</w:t>
      </w:r>
    </w:p>
    <w:p w:rsidR="00F37410" w:rsidRPr="00197ACD" w:rsidRDefault="00197ACD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Кравцов Н.И.,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Лазутин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 Русское устное народное </w:t>
      </w:r>
      <w:r w:rsidR="00566A51">
        <w:rPr>
          <w:rFonts w:ascii="Times New Roman" w:hAnsi="Times New Roman" w:cs="Times New Roman"/>
          <w:sz w:val="28"/>
          <w:szCs w:val="28"/>
        </w:rPr>
        <w:t>творчество. М</w:t>
      </w:r>
      <w:r>
        <w:rPr>
          <w:rFonts w:ascii="Times New Roman" w:hAnsi="Times New Roman" w:cs="Times New Roman"/>
          <w:sz w:val="28"/>
          <w:szCs w:val="28"/>
        </w:rPr>
        <w:t>., 1977.</w:t>
      </w:r>
      <w:r w:rsidR="00F37410" w:rsidRPr="00197AC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ACD">
        <w:rPr>
          <w:rFonts w:ascii="Times New Roman" w:hAnsi="Times New Roman" w:cs="Times New Roman"/>
          <w:sz w:val="28"/>
          <w:szCs w:val="28"/>
        </w:rPr>
        <w:t>Коккьяра</w:t>
      </w:r>
      <w:proofErr w:type="spellEnd"/>
      <w:r w:rsidRPr="00197ACD">
        <w:rPr>
          <w:rFonts w:ascii="Times New Roman" w:hAnsi="Times New Roman" w:cs="Times New Roman"/>
          <w:sz w:val="28"/>
          <w:szCs w:val="28"/>
        </w:rPr>
        <w:t xml:space="preserve"> Дж., История фольклористики в Европе, пер. с </w:t>
      </w:r>
      <w:proofErr w:type="spellStart"/>
      <w:r w:rsidRPr="00197ACD">
        <w:rPr>
          <w:rFonts w:ascii="Times New Roman" w:hAnsi="Times New Roman" w:cs="Times New Roman"/>
          <w:sz w:val="28"/>
          <w:szCs w:val="28"/>
        </w:rPr>
        <w:t>итал</w:t>
      </w:r>
      <w:proofErr w:type="spellEnd"/>
      <w:r w:rsidRPr="00197ACD">
        <w:rPr>
          <w:rFonts w:ascii="Times New Roman" w:hAnsi="Times New Roman" w:cs="Times New Roman"/>
          <w:sz w:val="28"/>
          <w:szCs w:val="28"/>
        </w:rPr>
        <w:t xml:space="preserve">., М., 1960; 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ACD">
        <w:rPr>
          <w:rFonts w:ascii="Times New Roman" w:hAnsi="Times New Roman" w:cs="Times New Roman"/>
          <w:sz w:val="28"/>
          <w:szCs w:val="28"/>
        </w:rPr>
        <w:t>Гусев В. Е., Проблемы фольклора в истории эстетики, М. – Л., 1963;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A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ACD">
        <w:rPr>
          <w:rFonts w:ascii="Times New Roman" w:hAnsi="Times New Roman" w:cs="Times New Roman"/>
          <w:sz w:val="28"/>
          <w:szCs w:val="28"/>
        </w:rPr>
        <w:t>Мелетинский</w:t>
      </w:r>
      <w:proofErr w:type="spellEnd"/>
      <w:r w:rsidRPr="00197ACD">
        <w:rPr>
          <w:rFonts w:ascii="Times New Roman" w:hAnsi="Times New Roman" w:cs="Times New Roman"/>
          <w:sz w:val="28"/>
          <w:szCs w:val="28"/>
        </w:rPr>
        <w:t xml:space="preserve"> Е., Вопросы теории эпоса в современной зарубежной науке, "Вопросы литературы", 1957, 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ACD">
        <w:rPr>
          <w:rFonts w:ascii="Times New Roman" w:hAnsi="Times New Roman" w:cs="Times New Roman"/>
          <w:sz w:val="28"/>
          <w:szCs w:val="28"/>
        </w:rPr>
        <w:t xml:space="preserve">Землянова Л. М., Современная американская фольклористика. Теоретические направления и тенденции, М., 1975; 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ACD">
        <w:rPr>
          <w:rFonts w:ascii="Times New Roman" w:hAnsi="Times New Roman" w:cs="Times New Roman"/>
          <w:sz w:val="28"/>
          <w:szCs w:val="28"/>
        </w:rPr>
        <w:t xml:space="preserve">Путилов Б. Н., Методология сравнительно-исторического изучения фольклора, Л., 1976; 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ACD">
        <w:rPr>
          <w:rFonts w:ascii="Times New Roman" w:hAnsi="Times New Roman" w:cs="Times New Roman"/>
          <w:sz w:val="28"/>
          <w:szCs w:val="28"/>
        </w:rPr>
        <w:t>Пыпин</w:t>
      </w:r>
      <w:proofErr w:type="spellEnd"/>
      <w:r w:rsidRPr="00197ACD">
        <w:rPr>
          <w:rFonts w:ascii="Times New Roman" w:hAnsi="Times New Roman" w:cs="Times New Roman"/>
          <w:sz w:val="28"/>
          <w:szCs w:val="28"/>
        </w:rPr>
        <w:t xml:space="preserve"> А. Н., История русской этнографии, т. 1–4, СПБ, 1890–92; </w:t>
      </w:r>
    </w:p>
    <w:p w:rsidR="00F37410" w:rsidRPr="00197ACD" w:rsidRDefault="00F37410" w:rsidP="00F37410">
      <w:pPr>
        <w:numPr>
          <w:ilvl w:val="0"/>
          <w:numId w:val="2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97ACD">
        <w:rPr>
          <w:rFonts w:ascii="Times New Roman" w:hAnsi="Times New Roman" w:cs="Times New Roman"/>
          <w:sz w:val="28"/>
          <w:szCs w:val="28"/>
        </w:rPr>
        <w:t>Азадовскпй</w:t>
      </w:r>
      <w:proofErr w:type="spellEnd"/>
      <w:r w:rsidRPr="00197ACD">
        <w:rPr>
          <w:rFonts w:ascii="Times New Roman" w:hAnsi="Times New Roman" w:cs="Times New Roman"/>
          <w:sz w:val="28"/>
          <w:szCs w:val="28"/>
        </w:rPr>
        <w:t xml:space="preserve"> М. К., История русской фольклористики, т. 1–2, М., 1958–63; </w:t>
      </w:r>
    </w:p>
    <w:p w:rsidR="00F37410" w:rsidRPr="00197ACD" w:rsidRDefault="00F37410" w:rsidP="00F37410">
      <w:pPr>
        <w:rPr>
          <w:rFonts w:ascii="Times New Roman" w:hAnsi="Times New Roman" w:cs="Times New Roman"/>
          <w:sz w:val="28"/>
          <w:szCs w:val="28"/>
        </w:rPr>
      </w:pPr>
    </w:p>
    <w:p w:rsidR="00F37410" w:rsidRPr="00197ACD" w:rsidRDefault="00F37410" w:rsidP="006933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F37410" w:rsidRPr="00197ACD" w:rsidSect="00DD7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5A2E2E4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6673F92"/>
    <w:multiLevelType w:val="multilevel"/>
    <w:tmpl w:val="148207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1CF5AE2"/>
    <w:multiLevelType w:val="multilevel"/>
    <w:tmpl w:val="BCE4F6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24C2170"/>
    <w:multiLevelType w:val="hybridMultilevel"/>
    <w:tmpl w:val="A198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D1839A4"/>
    <w:multiLevelType w:val="multilevel"/>
    <w:tmpl w:val="290AE0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3FE7355F"/>
    <w:multiLevelType w:val="hybridMultilevel"/>
    <w:tmpl w:val="E1807DAE"/>
    <w:lvl w:ilvl="0" w:tplc="F50C7C3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FB6B37"/>
    <w:multiLevelType w:val="hybridMultilevel"/>
    <w:tmpl w:val="A198E74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63735C3"/>
    <w:multiLevelType w:val="hybridMultilevel"/>
    <w:tmpl w:val="75E66A70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3345"/>
    <w:rsid w:val="00031546"/>
    <w:rsid w:val="000953E5"/>
    <w:rsid w:val="000A1B80"/>
    <w:rsid w:val="0011337F"/>
    <w:rsid w:val="001712B2"/>
    <w:rsid w:val="00197ACD"/>
    <w:rsid w:val="001C49D9"/>
    <w:rsid w:val="001F796C"/>
    <w:rsid w:val="00232A40"/>
    <w:rsid w:val="00566A51"/>
    <w:rsid w:val="00661E25"/>
    <w:rsid w:val="00693345"/>
    <w:rsid w:val="007F1ED5"/>
    <w:rsid w:val="009F0399"/>
    <w:rsid w:val="00A464B2"/>
    <w:rsid w:val="00B73E73"/>
    <w:rsid w:val="00BA5F6E"/>
    <w:rsid w:val="00BC676D"/>
    <w:rsid w:val="00BE0DA2"/>
    <w:rsid w:val="00C26A31"/>
    <w:rsid w:val="00C57D3E"/>
    <w:rsid w:val="00C636B2"/>
    <w:rsid w:val="00CA5C17"/>
    <w:rsid w:val="00CE0AFB"/>
    <w:rsid w:val="00D223A7"/>
    <w:rsid w:val="00DA6D52"/>
    <w:rsid w:val="00DD7891"/>
    <w:rsid w:val="00F37410"/>
    <w:rsid w:val="00F50CF5"/>
    <w:rsid w:val="00FF7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8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5"/>
    <w:uiPriority w:val="99"/>
    <w:locked/>
    <w:rsid w:val="009F0399"/>
    <w:rPr>
      <w:rFonts w:ascii="Times New Roman" w:eastAsia="Times New Roman" w:hAnsi="Times New Roman" w:cs="Times New Roman"/>
      <w:noProof/>
      <w:sz w:val="20"/>
      <w:szCs w:val="20"/>
      <w:shd w:val="clear" w:color="auto" w:fill="FFFFFF"/>
      <w:lang w:val="ru-RU" w:eastAsia="ru-RU"/>
    </w:rPr>
  </w:style>
  <w:style w:type="character" w:customStyle="1" w:styleId="1">
    <w:name w:val="Основной текст1"/>
    <w:uiPriority w:val="99"/>
    <w:rsid w:val="009F0399"/>
    <w:rPr>
      <w:color w:val="000000"/>
      <w:spacing w:val="0"/>
      <w:w w:val="100"/>
      <w:position w:val="0"/>
      <w:lang w:val="ru-RU"/>
    </w:rPr>
  </w:style>
  <w:style w:type="paragraph" w:customStyle="1" w:styleId="5">
    <w:name w:val="Основной текст5"/>
    <w:basedOn w:val="a"/>
    <w:link w:val="a3"/>
    <w:uiPriority w:val="99"/>
    <w:rsid w:val="009F0399"/>
    <w:pPr>
      <w:widowControl w:val="0"/>
      <w:shd w:val="clear" w:color="auto" w:fill="FFFFFF"/>
      <w:spacing w:after="780" w:line="226" w:lineRule="exact"/>
      <w:ind w:hanging="480"/>
    </w:pPr>
    <w:rPr>
      <w:rFonts w:ascii="Times New Roman" w:eastAsia="Times New Roman" w:hAnsi="Times New Roman" w:cs="Times New Roman"/>
      <w:noProof/>
      <w:sz w:val="20"/>
      <w:szCs w:val="20"/>
      <w:lang w:eastAsia="ru-RU"/>
    </w:rPr>
  </w:style>
  <w:style w:type="character" w:customStyle="1" w:styleId="18">
    <w:name w:val="Основной текст (18)_"/>
    <w:link w:val="181"/>
    <w:uiPriority w:val="99"/>
    <w:locked/>
    <w:rsid w:val="009F0399"/>
    <w:rPr>
      <w:b/>
      <w:sz w:val="18"/>
      <w:shd w:val="clear" w:color="auto" w:fill="FFFFFF"/>
    </w:rPr>
  </w:style>
  <w:style w:type="character" w:customStyle="1" w:styleId="180">
    <w:name w:val="Основной текст (18)"/>
    <w:uiPriority w:val="99"/>
    <w:rsid w:val="009F0399"/>
    <w:rPr>
      <w:b/>
      <w:color w:val="000000"/>
      <w:spacing w:val="0"/>
      <w:w w:val="100"/>
      <w:position w:val="0"/>
      <w:sz w:val="18"/>
      <w:lang w:val="ru-RU"/>
    </w:rPr>
  </w:style>
  <w:style w:type="character" w:customStyle="1" w:styleId="1810pt">
    <w:name w:val="Основной текст (18) + 10 pt"/>
    <w:aliases w:val="Не полужирный10"/>
    <w:uiPriority w:val="99"/>
    <w:rsid w:val="009F0399"/>
    <w:rPr>
      <w:b/>
      <w:color w:val="000000"/>
      <w:spacing w:val="0"/>
      <w:w w:val="100"/>
      <w:position w:val="0"/>
      <w:sz w:val="20"/>
      <w:lang w:val="ru-RU"/>
    </w:rPr>
  </w:style>
  <w:style w:type="paragraph" w:customStyle="1" w:styleId="181">
    <w:name w:val="Основной текст (18)1"/>
    <w:basedOn w:val="a"/>
    <w:link w:val="18"/>
    <w:uiPriority w:val="99"/>
    <w:rsid w:val="009F0399"/>
    <w:pPr>
      <w:widowControl w:val="0"/>
      <w:shd w:val="clear" w:color="auto" w:fill="FFFFFF"/>
      <w:spacing w:after="0" w:line="211" w:lineRule="exact"/>
      <w:jc w:val="both"/>
    </w:pPr>
    <w:rPr>
      <w:b/>
      <w:sz w:val="18"/>
    </w:rPr>
  </w:style>
  <w:style w:type="paragraph" w:styleId="a4">
    <w:name w:val="Body Text"/>
    <w:basedOn w:val="a"/>
    <w:link w:val="a5"/>
    <w:uiPriority w:val="99"/>
    <w:rsid w:val="000A1B8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0A1B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(3)_"/>
    <w:link w:val="31"/>
    <w:uiPriority w:val="99"/>
    <w:locked/>
    <w:rsid w:val="00661E25"/>
    <w:rPr>
      <w:b/>
      <w:sz w:val="23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661E25"/>
    <w:pPr>
      <w:widowControl w:val="0"/>
      <w:shd w:val="clear" w:color="auto" w:fill="FFFFFF"/>
      <w:spacing w:before="960" w:after="1380" w:line="240" w:lineRule="atLeast"/>
      <w:jc w:val="center"/>
    </w:pPr>
    <w:rPr>
      <w:b/>
      <w:sz w:val="23"/>
    </w:rPr>
  </w:style>
  <w:style w:type="character" w:customStyle="1" w:styleId="50">
    <w:name w:val="Основной текст (5)_"/>
    <w:link w:val="51"/>
    <w:uiPriority w:val="99"/>
    <w:locked/>
    <w:rsid w:val="00031546"/>
    <w:rPr>
      <w:sz w:val="16"/>
      <w:shd w:val="clear" w:color="auto" w:fill="FFFFFF"/>
      <w:lang w:val="en-US"/>
    </w:rPr>
  </w:style>
  <w:style w:type="paragraph" w:customStyle="1" w:styleId="51">
    <w:name w:val="Основной текст (5)"/>
    <w:basedOn w:val="a"/>
    <w:link w:val="50"/>
    <w:uiPriority w:val="99"/>
    <w:rsid w:val="00031546"/>
    <w:pPr>
      <w:widowControl w:val="0"/>
      <w:shd w:val="clear" w:color="auto" w:fill="FFFFFF"/>
      <w:spacing w:before="3660" w:after="120" w:line="240" w:lineRule="atLeast"/>
      <w:jc w:val="center"/>
    </w:pPr>
    <w:rPr>
      <w:sz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203</Words>
  <Characters>1162</Characters>
  <Application>Microsoft Office Word</Application>
  <DocSecurity>0</DocSecurity>
  <Lines>9</Lines>
  <Paragraphs>2</Paragraphs>
  <ScaleCrop>false</ScaleCrop>
  <Company/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91</cp:revision>
  <dcterms:created xsi:type="dcterms:W3CDTF">2025-09-03T05:17:00Z</dcterms:created>
  <dcterms:modified xsi:type="dcterms:W3CDTF">2025-09-03T06:53:00Z</dcterms:modified>
</cp:coreProperties>
</file>