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0D0" w:rsidRPr="00B250EB" w:rsidRDefault="001468CD" w:rsidP="00CB60D0">
      <w:pPr>
        <w:shd w:val="clear" w:color="auto" w:fill="FFFFFF"/>
        <w:spacing w:before="345" w:after="150" w:line="240" w:lineRule="auto"/>
        <w:rPr>
          <w:rFonts w:ascii="SegoeUIRegular" w:eastAsia="Times New Roman" w:hAnsi="SegoeUIRegular" w:cs="Times New Roman"/>
          <w:color w:val="000000" w:themeColor="text1"/>
          <w:sz w:val="60"/>
          <w:szCs w:val="60"/>
          <w:lang w:val="en-US" w:eastAsia="ru-RU"/>
        </w:rPr>
      </w:pPr>
      <w:r w:rsidRPr="00B250EB">
        <w:rPr>
          <w:rFonts w:ascii="SegoeUIRegular" w:eastAsia="Times New Roman" w:hAnsi="SegoeUIRegular" w:cs="Times New Roman"/>
          <w:color w:val="000000" w:themeColor="text1"/>
          <w:sz w:val="60"/>
          <w:szCs w:val="60"/>
          <w:lang w:val="en-US" w:eastAsia="ru-RU"/>
        </w:rPr>
        <w:t xml:space="preserve">Mavzu: </w:t>
      </w:r>
      <w:r w:rsidR="00CB60D0" w:rsidRPr="00B250EB">
        <w:rPr>
          <w:rFonts w:ascii="SegoeUIRegular" w:eastAsia="Times New Roman" w:hAnsi="SegoeUIRegular" w:cs="Times New Roman"/>
          <w:color w:val="000000" w:themeColor="text1"/>
          <w:sz w:val="60"/>
          <w:szCs w:val="60"/>
          <w:lang w:val="en-US" w:eastAsia="ru-RU"/>
        </w:rPr>
        <w:t xml:space="preserve">O'zbekiston Respublikasi </w:t>
      </w:r>
      <w:r w:rsidRPr="00B250EB">
        <w:rPr>
          <w:rFonts w:ascii="SegoeUIRegular" w:eastAsia="Times New Roman" w:hAnsi="SegoeUIRegular" w:cs="Times New Roman"/>
          <w:color w:val="000000" w:themeColor="text1"/>
          <w:sz w:val="60"/>
          <w:szCs w:val="60"/>
          <w:lang w:val="en-US" w:eastAsia="ru-RU"/>
        </w:rPr>
        <w:t xml:space="preserve">   </w:t>
      </w:r>
      <w:r w:rsidR="00CB60D0" w:rsidRPr="00B250EB">
        <w:rPr>
          <w:rFonts w:ascii="SegoeUIRegular" w:eastAsia="Times New Roman" w:hAnsi="SegoeUIRegular" w:cs="Times New Roman"/>
          <w:color w:val="000000" w:themeColor="text1"/>
          <w:sz w:val="60"/>
          <w:szCs w:val="60"/>
          <w:lang w:val="en-US" w:eastAsia="ru-RU"/>
        </w:rPr>
        <w:t xml:space="preserve">Konstitutsiyasi </w:t>
      </w:r>
    </w:p>
    <w:p w:rsidR="001468CD" w:rsidRPr="00B250EB" w:rsidRDefault="001468CD" w:rsidP="00CB60D0">
      <w:pPr>
        <w:shd w:val="clear" w:color="auto" w:fill="FFFFFF"/>
        <w:spacing w:before="345" w:after="150" w:line="240" w:lineRule="auto"/>
        <w:rPr>
          <w:rFonts w:ascii="SegoeUIRegular" w:eastAsia="Times New Roman" w:hAnsi="SegoeUIRegular" w:cs="Times New Roman"/>
          <w:color w:val="000000" w:themeColor="text1"/>
          <w:sz w:val="60"/>
          <w:szCs w:val="60"/>
          <w:lang w:val="en-US" w:eastAsia="ru-RU"/>
        </w:rPr>
      </w:pPr>
      <w:r w:rsidRPr="00B250EB">
        <w:rPr>
          <w:rFonts w:ascii="SegoeUIRegular" w:eastAsia="Times New Roman" w:hAnsi="SegoeUIRegular" w:cs="Times New Roman"/>
          <w:color w:val="000000" w:themeColor="text1"/>
          <w:sz w:val="60"/>
          <w:szCs w:val="60"/>
          <w:lang w:val="en-US" w:eastAsia="ru-RU"/>
        </w:rPr>
        <w:tab/>
      </w:r>
      <w:r w:rsidRPr="00B250EB">
        <w:rPr>
          <w:rFonts w:ascii="SegoeUIRegular" w:eastAsia="Times New Roman" w:hAnsi="SegoeUIRegular" w:cs="Times New Roman"/>
          <w:color w:val="000000" w:themeColor="text1"/>
          <w:sz w:val="60"/>
          <w:szCs w:val="60"/>
          <w:lang w:val="en-US" w:eastAsia="ru-RU"/>
        </w:rPr>
        <w:tab/>
      </w:r>
      <w:r w:rsidRPr="00B250EB">
        <w:rPr>
          <w:rFonts w:ascii="SegoeUIRegular" w:eastAsia="Times New Roman" w:hAnsi="SegoeUIRegular" w:cs="Times New Roman"/>
          <w:color w:val="000000" w:themeColor="text1"/>
          <w:sz w:val="60"/>
          <w:szCs w:val="60"/>
          <w:lang w:val="en-US" w:eastAsia="ru-RU"/>
        </w:rPr>
        <w:tab/>
      </w:r>
      <w:r w:rsidRPr="00B250EB">
        <w:rPr>
          <w:rFonts w:ascii="SegoeUIRegular" w:eastAsia="Times New Roman" w:hAnsi="SegoeUIRegular" w:cs="Times New Roman"/>
          <w:color w:val="000000" w:themeColor="text1"/>
          <w:sz w:val="60"/>
          <w:szCs w:val="60"/>
          <w:lang w:val="en-US" w:eastAsia="ru-RU"/>
        </w:rPr>
        <w:tab/>
      </w:r>
      <w:r w:rsidRPr="00B250EB">
        <w:rPr>
          <w:rFonts w:ascii="SegoeUIRegular" w:eastAsia="Times New Roman" w:hAnsi="SegoeUIRegular" w:cs="Times New Roman"/>
          <w:color w:val="000000" w:themeColor="text1"/>
          <w:sz w:val="60"/>
          <w:szCs w:val="60"/>
          <w:lang w:val="en-US" w:eastAsia="ru-RU"/>
        </w:rPr>
        <w:tab/>
        <w:t>Reja:</w:t>
      </w:r>
      <w:bookmarkStart w:id="0" w:name="_GoBack"/>
      <w:bookmarkEnd w:id="0"/>
    </w:p>
    <w:p w:rsidR="00B250EB" w:rsidRPr="00B250EB" w:rsidRDefault="001468CD" w:rsidP="00B250EB">
      <w:pPr>
        <w:pStyle w:val="a3"/>
        <w:numPr>
          <w:ilvl w:val="0"/>
          <w:numId w:val="1"/>
        </w:num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Inson va fuqaroning asosiy huquqlari, erkinliklari va burchlari</w:t>
      </w:r>
    </w:p>
    <w:p w:rsidR="00B250EB" w:rsidRPr="00B250EB" w:rsidRDefault="00B250EB" w:rsidP="00B250EB">
      <w:pPr>
        <w:shd w:val="clear" w:color="auto" w:fill="FFFFFF"/>
        <w:spacing w:before="345" w:after="150" w:line="240" w:lineRule="auto"/>
        <w:ind w:left="360"/>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 xml:space="preserve">2. </w:t>
      </w:r>
      <w:r w:rsidRPr="00B250EB">
        <w:rPr>
          <w:rFonts w:ascii="SegoeUIRegular" w:eastAsia="Times New Roman" w:hAnsi="SegoeUIRegular" w:cs="Times New Roman"/>
          <w:color w:val="000000" w:themeColor="text1"/>
          <w:sz w:val="45"/>
          <w:szCs w:val="45"/>
          <w:lang w:val="en-US" w:eastAsia="ru-RU"/>
        </w:rPr>
        <w:t xml:space="preserve">Jamiyat </w:t>
      </w:r>
      <w:proofErr w:type="gramStart"/>
      <w:r w:rsidRPr="00B250EB">
        <w:rPr>
          <w:rFonts w:ascii="SegoeUIRegular" w:eastAsia="Times New Roman" w:hAnsi="SegoeUIRegular" w:cs="Times New Roman"/>
          <w:color w:val="000000" w:themeColor="text1"/>
          <w:sz w:val="45"/>
          <w:szCs w:val="45"/>
          <w:lang w:val="en-US" w:eastAsia="ru-RU"/>
        </w:rPr>
        <w:t>va</w:t>
      </w:r>
      <w:proofErr w:type="gramEnd"/>
      <w:r w:rsidRPr="00B250EB">
        <w:rPr>
          <w:rFonts w:ascii="SegoeUIRegular" w:eastAsia="Times New Roman" w:hAnsi="SegoeUIRegular" w:cs="Times New Roman"/>
          <w:color w:val="000000" w:themeColor="text1"/>
          <w:sz w:val="45"/>
          <w:szCs w:val="45"/>
          <w:lang w:val="en-US" w:eastAsia="ru-RU"/>
        </w:rPr>
        <w:t xml:space="preserve"> shaxs</w:t>
      </w:r>
    </w:p>
    <w:p w:rsidR="00B250EB" w:rsidRPr="00B250EB" w:rsidRDefault="00B250EB" w:rsidP="00B250EB">
      <w:pPr>
        <w:shd w:val="clear" w:color="auto" w:fill="FFFFFF"/>
        <w:spacing w:before="345" w:after="150" w:line="240" w:lineRule="auto"/>
        <w:ind w:left="360"/>
        <w:rPr>
          <w:rFonts w:ascii="SegoeUIRegular" w:eastAsia="Times New Roman" w:hAnsi="SegoeUIRegular" w:cs="Times New Roman"/>
          <w:color w:val="000000" w:themeColor="text1"/>
          <w:sz w:val="45"/>
          <w:szCs w:val="45"/>
          <w:lang w:val="en-US" w:eastAsia="ru-RU"/>
        </w:rPr>
      </w:pPr>
      <w:proofErr w:type="gramStart"/>
      <w:r w:rsidRPr="00B250EB">
        <w:rPr>
          <w:rFonts w:ascii="SegoeUIRegular" w:eastAsia="Times New Roman" w:hAnsi="SegoeUIRegular" w:cs="Times New Roman"/>
          <w:color w:val="000000" w:themeColor="text1"/>
          <w:sz w:val="45"/>
          <w:szCs w:val="45"/>
          <w:lang w:val="en-US" w:eastAsia="ru-RU"/>
        </w:rPr>
        <w:t>3.</w:t>
      </w:r>
      <w:r w:rsidRPr="00B250EB">
        <w:rPr>
          <w:rFonts w:ascii="SegoeUIRegular" w:eastAsia="Times New Roman" w:hAnsi="SegoeUIRegular" w:cs="Times New Roman"/>
          <w:color w:val="000000" w:themeColor="text1"/>
          <w:sz w:val="45"/>
          <w:szCs w:val="45"/>
          <w:lang w:val="en-US" w:eastAsia="ru-RU"/>
        </w:rPr>
        <w:t>Ma’muriy</w:t>
      </w:r>
      <w:proofErr w:type="gramEnd"/>
      <w:r w:rsidRPr="00B250EB">
        <w:rPr>
          <w:rFonts w:ascii="SegoeUIRegular" w:eastAsia="Times New Roman" w:hAnsi="SegoeUIRegular" w:cs="Times New Roman"/>
          <w:color w:val="000000" w:themeColor="text1"/>
          <w:sz w:val="45"/>
          <w:szCs w:val="45"/>
          <w:lang w:val="en-US" w:eastAsia="ru-RU"/>
        </w:rPr>
        <w:t>-hududiy va davlat tuzilishi</w:t>
      </w:r>
    </w:p>
    <w:p w:rsidR="00B250EB" w:rsidRPr="00B250EB" w:rsidRDefault="00B250EB" w:rsidP="00B250EB">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 xml:space="preserve">   4. </w:t>
      </w:r>
      <w:r w:rsidRPr="00B250EB">
        <w:rPr>
          <w:rFonts w:ascii="SegoeUIRegular" w:eastAsia="Times New Roman" w:hAnsi="SegoeUIRegular" w:cs="Times New Roman"/>
          <w:color w:val="000000" w:themeColor="text1"/>
          <w:sz w:val="45"/>
          <w:szCs w:val="45"/>
          <w:lang w:val="en-US" w:eastAsia="ru-RU"/>
        </w:rPr>
        <w:t>Davlat hokimiyatining tashkil etilishi</w:t>
      </w:r>
    </w:p>
    <w:p w:rsidR="00B250EB" w:rsidRPr="00B250EB" w:rsidRDefault="00B250EB" w:rsidP="00B250EB">
      <w:pPr>
        <w:shd w:val="clear" w:color="auto" w:fill="FFFFFF"/>
        <w:spacing w:before="345" w:after="150" w:line="240" w:lineRule="auto"/>
        <w:ind w:left="360"/>
        <w:rPr>
          <w:rFonts w:ascii="SegoeUIRegular" w:eastAsia="Times New Roman" w:hAnsi="SegoeUIRegular" w:cs="Times New Roman"/>
          <w:color w:val="000000" w:themeColor="text1"/>
          <w:sz w:val="45"/>
          <w:szCs w:val="45"/>
          <w:lang w:val="en-US" w:eastAsia="ru-RU"/>
        </w:rPr>
      </w:pPr>
    </w:p>
    <w:p w:rsidR="00B250EB" w:rsidRPr="00B250EB" w:rsidRDefault="00B250EB" w:rsidP="00B250EB">
      <w:pPr>
        <w:shd w:val="clear" w:color="auto" w:fill="FFFFFF"/>
        <w:spacing w:before="345" w:after="150" w:line="240" w:lineRule="auto"/>
        <w:ind w:left="360"/>
        <w:rPr>
          <w:rFonts w:ascii="SegoeUIRegular" w:eastAsia="Times New Roman" w:hAnsi="SegoeUIRegular" w:cs="Times New Roman"/>
          <w:color w:val="000000" w:themeColor="text1"/>
          <w:sz w:val="45"/>
          <w:szCs w:val="45"/>
          <w:lang w:val="en-US" w:eastAsia="ru-RU"/>
        </w:rPr>
      </w:pPr>
    </w:p>
    <w:p w:rsidR="001468CD" w:rsidRPr="00B250EB" w:rsidRDefault="00B250EB" w:rsidP="00B250EB">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ab/>
      </w:r>
    </w:p>
    <w:p w:rsidR="001468CD" w:rsidRPr="00B250EB" w:rsidRDefault="001468CD" w:rsidP="00CB60D0">
      <w:pPr>
        <w:shd w:val="clear" w:color="auto" w:fill="FFFFFF"/>
        <w:spacing w:before="345" w:after="150" w:line="240" w:lineRule="auto"/>
        <w:rPr>
          <w:rFonts w:ascii="SegoeUIRegular" w:eastAsia="Times New Roman" w:hAnsi="SegoeUIRegular" w:cs="Times New Roman"/>
          <w:color w:val="000000" w:themeColor="text1"/>
          <w:sz w:val="60"/>
          <w:szCs w:val="60"/>
          <w:lang w:val="en-US" w:eastAsia="ru-RU"/>
        </w:rPr>
      </w:pPr>
    </w:p>
    <w:p w:rsidR="001468CD" w:rsidRPr="00B250EB" w:rsidRDefault="001468CD" w:rsidP="00CB60D0">
      <w:pPr>
        <w:shd w:val="clear" w:color="auto" w:fill="FFFFFF"/>
        <w:spacing w:before="345" w:after="150" w:line="240" w:lineRule="auto"/>
        <w:rPr>
          <w:rFonts w:ascii="SegoeUIRegular" w:eastAsia="Times New Roman" w:hAnsi="SegoeUIRegular" w:cs="Times New Roman"/>
          <w:color w:val="000000" w:themeColor="text1"/>
          <w:sz w:val="60"/>
          <w:szCs w:val="60"/>
          <w:lang w:val="en-US" w:eastAsia="ru-RU"/>
        </w:rPr>
      </w:pPr>
    </w:p>
    <w:p w:rsidR="001468CD" w:rsidRPr="00B250EB" w:rsidRDefault="001468CD" w:rsidP="00CB60D0">
      <w:pPr>
        <w:shd w:val="clear" w:color="auto" w:fill="FFFFFF"/>
        <w:spacing w:before="345" w:after="150" w:line="240" w:lineRule="auto"/>
        <w:rPr>
          <w:rFonts w:ascii="SegoeUIRegular" w:eastAsia="Times New Roman" w:hAnsi="SegoeUIRegular" w:cs="Times New Roman"/>
          <w:color w:val="000000" w:themeColor="text1"/>
          <w:sz w:val="60"/>
          <w:szCs w:val="60"/>
          <w:lang w:val="en-US" w:eastAsia="ru-RU"/>
        </w:rPr>
      </w:pPr>
    </w:p>
    <w:p w:rsidR="00B250EB" w:rsidRPr="00B250EB" w:rsidRDefault="00B250EB" w:rsidP="00CB60D0">
      <w:pPr>
        <w:shd w:val="clear" w:color="auto" w:fill="FFFFFF"/>
        <w:spacing w:before="345" w:after="150" w:line="240" w:lineRule="auto"/>
        <w:rPr>
          <w:rFonts w:ascii="SegoeUIRegular" w:eastAsia="Times New Roman" w:hAnsi="SegoeUIRegular" w:cs="Times New Roman"/>
          <w:color w:val="000000" w:themeColor="text1"/>
          <w:sz w:val="60"/>
          <w:szCs w:val="60"/>
          <w:lang w:val="en-US" w:eastAsia="ru-RU"/>
        </w:rPr>
      </w:pPr>
    </w:p>
    <w:p w:rsidR="00B250EB" w:rsidRPr="00B250EB" w:rsidRDefault="00B250EB" w:rsidP="00CB60D0">
      <w:pPr>
        <w:shd w:val="clear" w:color="auto" w:fill="FFFFFF"/>
        <w:spacing w:before="345" w:after="150" w:line="240" w:lineRule="auto"/>
        <w:rPr>
          <w:rFonts w:ascii="SegoeUIRegular" w:eastAsia="Times New Roman" w:hAnsi="SegoeUIRegular" w:cs="Times New Roman"/>
          <w:color w:val="000000" w:themeColor="text1"/>
          <w:sz w:val="60"/>
          <w:szCs w:val="60"/>
          <w:lang w:val="en-US" w:eastAsia="ru-RU"/>
        </w:rPr>
      </w:pP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 xml:space="preserve"> </w:t>
      </w:r>
      <w:r w:rsidR="00B250EB" w:rsidRPr="00B250EB">
        <w:rPr>
          <w:rFonts w:ascii="SegoeUIRegular" w:eastAsia="Times New Roman" w:hAnsi="SegoeUIRegular" w:cs="Times New Roman"/>
          <w:color w:val="000000" w:themeColor="text1"/>
          <w:sz w:val="45"/>
          <w:szCs w:val="45"/>
          <w:lang w:val="en-US" w:eastAsia="ru-RU"/>
        </w:rPr>
        <w:t xml:space="preserve">                               </w:t>
      </w:r>
      <w:r w:rsidRPr="00B250EB">
        <w:rPr>
          <w:rFonts w:ascii="SegoeUIRegular" w:eastAsia="Times New Roman" w:hAnsi="SegoeUIRegular" w:cs="Times New Roman"/>
          <w:color w:val="000000" w:themeColor="text1"/>
          <w:sz w:val="45"/>
          <w:szCs w:val="45"/>
          <w:lang w:val="en-US" w:eastAsia="ru-RU"/>
        </w:rPr>
        <w:t>Kirish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Biz, O‘zbekistonning yagona xalqi,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inson</w:t>
      </w:r>
      <w:proofErr w:type="gramEnd"/>
      <w:r w:rsidRPr="00B250EB">
        <w:rPr>
          <w:rFonts w:ascii="SegoeUIRegular" w:eastAsia="Times New Roman" w:hAnsi="SegoeUIRegular" w:cs="Times New Roman"/>
          <w:color w:val="000000" w:themeColor="text1"/>
          <w:sz w:val="24"/>
          <w:szCs w:val="24"/>
          <w:lang w:val="en-US" w:eastAsia="ru-RU"/>
        </w:rPr>
        <w:t xml:space="preserve"> huquq va erkinliklariga, milliy va umuminsoniy qadriyatlarga, davlat suvereniteti prinsiplariga sodiqligimizni tantanali ravishda e’lon qilib,</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demokratiya</w:t>
      </w:r>
      <w:proofErr w:type="gramEnd"/>
      <w:r w:rsidRPr="00B250EB">
        <w:rPr>
          <w:rFonts w:ascii="SegoeUIRegular" w:eastAsia="Times New Roman" w:hAnsi="SegoeUIRegular" w:cs="Times New Roman"/>
          <w:color w:val="000000" w:themeColor="text1"/>
          <w:sz w:val="24"/>
          <w:szCs w:val="24"/>
          <w:lang w:val="en-US" w:eastAsia="ru-RU"/>
        </w:rPr>
        <w:t>, erkinlik va tenglik, ijtimoiy adolat va birdamlik g‘oyalariga sadoqatimizni namoyon qilib,</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inson</w:t>
      </w:r>
      <w:proofErr w:type="gramEnd"/>
      <w:r w:rsidRPr="00B250EB">
        <w:rPr>
          <w:rFonts w:ascii="SegoeUIRegular" w:eastAsia="Times New Roman" w:hAnsi="SegoeUIRegular" w:cs="Times New Roman"/>
          <w:color w:val="000000" w:themeColor="text1"/>
          <w:sz w:val="24"/>
          <w:szCs w:val="24"/>
          <w:lang w:val="en-US" w:eastAsia="ru-RU"/>
        </w:rPr>
        <w:t>, uning hayoti, erkinligi, sha’ni va qadr-qimmati oliy qadriyat hisoblanadigan insonparvar demokratik davlatni, ochiq va adolatli jamiyatni barpo etish borasida hozirgi va kelajak avlodlar oldidagi yuksak mas’uliyatimizni anglagan holda,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davlatchiligimiz</w:t>
      </w:r>
      <w:proofErr w:type="gramEnd"/>
      <w:r w:rsidRPr="00B250EB">
        <w:rPr>
          <w:rFonts w:ascii="SegoeUIRegular" w:eastAsia="Times New Roman" w:hAnsi="SegoeUIRegular" w:cs="Times New Roman"/>
          <w:color w:val="000000" w:themeColor="text1"/>
          <w:sz w:val="24"/>
          <w:szCs w:val="24"/>
          <w:lang w:val="en-US" w:eastAsia="ru-RU"/>
        </w:rPr>
        <w:t xml:space="preserve"> rivojining uch ming yildan ziyod tarixiy tajribasiga, shuningdek jahon sivilizatsiyasiga beqiyos hissa qo‘shgan buyuk ajdodlarimizning ilmiy, madaniy va ma’naviy merosiga tayanib,</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mamlakatimizning</w:t>
      </w:r>
      <w:proofErr w:type="gramEnd"/>
      <w:r w:rsidRPr="00B250EB">
        <w:rPr>
          <w:rFonts w:ascii="SegoeUIRegular" w:eastAsia="Times New Roman" w:hAnsi="SegoeUIRegular" w:cs="Times New Roman"/>
          <w:color w:val="000000" w:themeColor="text1"/>
          <w:sz w:val="24"/>
          <w:szCs w:val="24"/>
          <w:lang w:val="en-US" w:eastAsia="ru-RU"/>
        </w:rPr>
        <w:t xml:space="preserve"> bebaho tabiiy boyliklarini ko‘paytirishga hamda hozirgi va kelajak avlodlar uchun asrab-avaylashga hamda atrof-muhit musaffoligini saqlashga astoydil ahd qilib,</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xalqaro</w:t>
      </w:r>
      <w:proofErr w:type="gramEnd"/>
      <w:r w:rsidRPr="00B250EB">
        <w:rPr>
          <w:rFonts w:ascii="SegoeUIRegular" w:eastAsia="Times New Roman" w:hAnsi="SegoeUIRegular" w:cs="Times New Roman"/>
          <w:color w:val="000000" w:themeColor="text1"/>
          <w:sz w:val="24"/>
          <w:szCs w:val="24"/>
          <w:lang w:val="en-US" w:eastAsia="ru-RU"/>
        </w:rPr>
        <w:t xml:space="preserve"> huquqning umume’tirof etilgan prinsip va normalariga asoslangan holda,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O‘zbekistonning jahon hamjamiyati, eng avvalo, qo‘shni davlatlar bilan do‘stona munosabatlarini hamkorlik, o‘zaro qo‘llab-quvvatlash, tinchlik va totuvlik asosida mustahkamlash hamda rivojlantirishga intilib,</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fuqarolarning</w:t>
      </w:r>
      <w:proofErr w:type="gramEnd"/>
      <w:r w:rsidRPr="00B250EB">
        <w:rPr>
          <w:rFonts w:ascii="SegoeUIRegular" w:eastAsia="Times New Roman" w:hAnsi="SegoeUIRegular" w:cs="Times New Roman"/>
          <w:color w:val="000000" w:themeColor="text1"/>
          <w:sz w:val="24"/>
          <w:szCs w:val="24"/>
          <w:lang w:val="en-US" w:eastAsia="ru-RU"/>
        </w:rPr>
        <w:t xml:space="preserve"> munosib hayot kechirishini, millatlararo va konfessiyalararo totuvlikni, ko‘p millatli jonajon O‘zbekistonimizning farovonligini va gullab-yashnashini ta’minlashni maqsad qilgan holda,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ushbu</w:t>
      </w:r>
      <w:proofErr w:type="gramEnd"/>
      <w:r w:rsidRPr="00B250EB">
        <w:rPr>
          <w:rFonts w:ascii="SegoeUIRegular" w:eastAsia="Times New Roman" w:hAnsi="SegoeUIRegular" w:cs="Times New Roman"/>
          <w:color w:val="000000" w:themeColor="text1"/>
          <w:sz w:val="24"/>
          <w:szCs w:val="24"/>
          <w:lang w:val="en-US" w:eastAsia="ru-RU"/>
        </w:rPr>
        <w:t xml:space="preserve"> Konstitutsiyani qabul qilamiz va e’lon qilamiz.</w:t>
      </w: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B250EB" w:rsidRPr="00B250EB" w:rsidRDefault="00B250EB"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lastRenderedPageBreak/>
        <w:t>Asosiy printsiplar</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Davlat suvereniteti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 boshqaruvning respublika shakliga ega </w:t>
      </w:r>
      <w:proofErr w:type="gramStart"/>
      <w:r w:rsidRPr="00B250EB">
        <w:rPr>
          <w:rFonts w:ascii="SegoeUIRegular" w:eastAsia="Times New Roman" w:hAnsi="SegoeUIRegular" w:cs="Times New Roman"/>
          <w:color w:val="000000" w:themeColor="text1"/>
          <w:sz w:val="24"/>
          <w:szCs w:val="24"/>
          <w:lang w:val="en-US" w:eastAsia="ru-RU"/>
        </w:rPr>
        <w:t>bo‘lgan</w:t>
      </w:r>
      <w:proofErr w:type="gramEnd"/>
      <w:r w:rsidRPr="00B250EB">
        <w:rPr>
          <w:rFonts w:ascii="SegoeUIRegular" w:eastAsia="Times New Roman" w:hAnsi="SegoeUIRegular" w:cs="Times New Roman"/>
          <w:color w:val="000000" w:themeColor="text1"/>
          <w:sz w:val="24"/>
          <w:szCs w:val="24"/>
          <w:lang w:val="en-US" w:eastAsia="ru-RU"/>
        </w:rPr>
        <w:t xml:space="preserve"> suveren, demokratik, huquqiy, ijtimoiy va dunyoviy davlat.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Davlatning “O‘zbekiston Respublikasi” va “O‘zbekiston” degan nomlari bir ma’noni anglatadi.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xalq irodasini ifoda etib, uning manfaatlariga xizmat qiladi. Davlat organlari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mansabdor shaxslar jamiyat va fuqarolar oldida mas’uldirlar.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o‘zining milliy-davlat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ma’muriy-hududiy tuzilishini, davlat hokimiyati organlarining tizimini belgilaydi, ichki va tashqi siyosatini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O‘zbekistonning davlat chegarasi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hududi daxlsiz va bo‘linmasdir.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Respublikasining davlat tili o‘zbek tilidir.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o‘z hududida istiqomat qiluvchi millat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elatlarning tillari, urf-odatlari va an’analari hurmat qilinishini ta’minlaydi, ularning rivojlanishi uchun sharoit yaratadi.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qonun bilan tasdiqlanadigan o‘z davlat ramzlari — bayrog‘i, gerbi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madhiyasiga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Davlat ramzlari davlat himoyasidadir.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Respublikasining poytaxti — Toshkent shahri.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Xalq hokimiyatchiligi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Xalq davlat hokimiyatining birdan-bir manbaidir.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Respublikasida davlat hokimiyati xalq manfaatlarini ko‘zlab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O‘zbekiston Respublikasi Konstitutsiyasi hamda uning asosida qabul qilingan qonunlar vakolat bergan organlar tomonidangina amalga oshiriladi.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Konstitutsiyada nazarda tutilmagan tartibda davlat hokimiyati vakolatlarini o‘zlashtirish, hokimiyat organlari faoliyatini to‘xtatib qo‘yish yoki tugatish, hokimiyatning yangi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muvoziy tarkiblarini tuzish Konstitutsiyaga xilof hisoblanadi va qonunga binoan javobgarlikka tortishga asos bo‘ladi.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xalqini millatidan qat’i nazar, O‘zbekiston Respublikasining fuqarolari tashkil etadi.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Jamiyat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davlat hayotining eng muhim masalalari xalq muhokamasiga taqdim etiladi, umumxalq ovoziga — referendumga qo‘yiladi.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Respublikasida referendum o‘tkazish tartibi qonun bilan belgilanadi.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xalqi nomidan faqat u saylagan O‘zbekiston Respublikasi Oliy Majlisi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Prezidenti ish olib borishi mumkin.</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Jamiyatning biron-bir qismi, siyosiy partiya, jamoat birlashmasi, ijtimoiy harakat yoki alohida shaxs O‘zbekiston xalqi nomidan ish olib borishga haqli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davlat hokimiyatining tizimi — hokimiyatning qonun chiqaruvchi, ijro etuvchi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sud hokimiyatiga bo‘linishi prinsipiga asoslanadi.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Respublikasida ijtimoiy hayot siyosiy institutlar, mafkuralar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fikrlarning xilma-xilligi asosida rivojlanadi.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Hech qaysi mafkura davlat mafkurasi sifatida o‘rnatilishi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Respublikasida demokratiya umuminsoniy prinsiplarga asoslanadi, ularga ko‘ra inson, uning hayoti, erkinligi, sha’ni, qadr-qimmati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boshqa ajralmas huquqlari oliy qadriyat hisoblanadi.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Demokratik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 Konstitutsiya va qonunlar bilan himoya qilinadi.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o‘z faoliyatini inson farovonligini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jamiyatning barqaror rivojlanishini ta’minlash maqsadida qonuniylik, ijtimoiy adolat va birdamlik prinsiplari asosida amalga oshiradi.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 xml:space="preserve">Konstitutsiya </w:t>
      </w:r>
      <w:proofErr w:type="gramStart"/>
      <w:r w:rsidRPr="00B250EB">
        <w:rPr>
          <w:rFonts w:ascii="SegoeUIRegular" w:eastAsia="Times New Roman" w:hAnsi="SegoeUIRegular" w:cs="Times New Roman"/>
          <w:color w:val="000000" w:themeColor="text1"/>
          <w:sz w:val="30"/>
          <w:szCs w:val="30"/>
          <w:lang w:val="en-US" w:eastAsia="ru-RU"/>
        </w:rPr>
        <w:t>va</w:t>
      </w:r>
      <w:proofErr w:type="gramEnd"/>
      <w:r w:rsidRPr="00B250EB">
        <w:rPr>
          <w:rFonts w:ascii="SegoeUIRegular" w:eastAsia="Times New Roman" w:hAnsi="SegoeUIRegular" w:cs="Times New Roman"/>
          <w:color w:val="000000" w:themeColor="text1"/>
          <w:sz w:val="30"/>
          <w:szCs w:val="30"/>
          <w:lang w:val="en-US" w:eastAsia="ru-RU"/>
        </w:rPr>
        <w:t xml:space="preserve"> qonunning ustunligi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Respublikasida O‘zbekiston Respublikasi Konstitutsiyasi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qonunlarining ustunligi so‘zsiz tan olinadi.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Konstitutsiyasi mamlakatning butun hududida oliy yuridik kuchga ega, to‘g‘ridan </w:t>
      </w:r>
      <w:proofErr w:type="gramStart"/>
      <w:r w:rsidRPr="00B250EB">
        <w:rPr>
          <w:rFonts w:ascii="SegoeUIRegular" w:eastAsia="Times New Roman" w:hAnsi="SegoeUIRegular" w:cs="Times New Roman"/>
          <w:color w:val="000000" w:themeColor="text1"/>
          <w:sz w:val="24"/>
          <w:szCs w:val="24"/>
          <w:lang w:val="en-US" w:eastAsia="ru-RU"/>
        </w:rPr>
        <w:t>to‘g‘ri</w:t>
      </w:r>
      <w:proofErr w:type="gramEnd"/>
      <w:r w:rsidRPr="00B250EB">
        <w:rPr>
          <w:rFonts w:ascii="SegoeUIRegular" w:eastAsia="Times New Roman" w:hAnsi="SegoeUIRegular" w:cs="Times New Roman"/>
          <w:color w:val="000000" w:themeColor="text1"/>
          <w:sz w:val="24"/>
          <w:szCs w:val="24"/>
          <w:lang w:val="en-US" w:eastAsia="ru-RU"/>
        </w:rPr>
        <w:t xml:space="preserve"> amal qiladi va yagona huquqiy makonning asosini tashkil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Respublikasining xalqaro shartnomalari xalqaro huquqning umume’tirof etilgan prinsip va normalari bilan bir qatorda O‘zbekiston Respublikasi huquqiy tizimining tarkibiy qismidir.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Agar O‘zbekiston Respublikasining xalqaro shartnomasida O‘zbekiston Respublikasining qonunida nazarda tutilganidan boshqacha qoidalar belgilangan </w:t>
      </w:r>
      <w:proofErr w:type="gramStart"/>
      <w:r w:rsidRPr="00B250EB">
        <w:rPr>
          <w:rFonts w:ascii="SegoeUIRegular" w:eastAsia="Times New Roman" w:hAnsi="SegoeUIRegular" w:cs="Times New Roman"/>
          <w:color w:val="000000" w:themeColor="text1"/>
          <w:sz w:val="24"/>
          <w:szCs w:val="24"/>
          <w:lang w:val="en-US" w:eastAsia="ru-RU"/>
        </w:rPr>
        <w:t>bo‘lsa</w:t>
      </w:r>
      <w:proofErr w:type="gramEnd"/>
      <w:r w:rsidRPr="00B250EB">
        <w:rPr>
          <w:rFonts w:ascii="SegoeUIRegular" w:eastAsia="Times New Roman" w:hAnsi="SegoeUIRegular" w:cs="Times New Roman"/>
          <w:color w:val="000000" w:themeColor="text1"/>
          <w:sz w:val="24"/>
          <w:szCs w:val="24"/>
          <w:lang w:val="en-US" w:eastAsia="ru-RU"/>
        </w:rPr>
        <w:t>, O‘zbekiston Respublikasining xalqaro shartnomasi qoidalari qo‘llaniladi.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uning organlari, boshqa tashkilotlar, mansabdor shaxslar, fuqarolik jamiyati institutlari hamda fuqarolar Konstitutsiya va qonunlarga muvofiq ish yuritadilar.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Ushbu Konstitutsiyaning birorta qoidasi O‘zbekiston Respublikasining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manfaatlariga, ushbu Konstitutsiyaning birinchi bo‘limida nazarda tutilgan asosiy prinsip va normalarga zarar yetkazadigan tarzda talqin etilishi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Respublikasining qonunlari va boshqa normativ-huquqiy hujjatlari O‘zbekiston Respublikasining Konstitutsiyasi asosida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uni ijro etish yuzasidan qabul qilinadi. Birorta qonun yoki boshqa normativ-huquqiy hujjat Konstitutsiyaning prinsip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normalariga zid bo‘lishi mumkin emas.</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 xml:space="preserve">Inson </w:t>
      </w:r>
      <w:proofErr w:type="gramStart"/>
      <w:r w:rsidRPr="00B250EB">
        <w:rPr>
          <w:rFonts w:ascii="SegoeUIRegular" w:eastAsia="Times New Roman" w:hAnsi="SegoeUIRegular" w:cs="Times New Roman"/>
          <w:color w:val="000000" w:themeColor="text1"/>
          <w:sz w:val="45"/>
          <w:szCs w:val="45"/>
          <w:lang w:val="en-US" w:eastAsia="ru-RU"/>
        </w:rPr>
        <w:t>va</w:t>
      </w:r>
      <w:proofErr w:type="gramEnd"/>
      <w:r w:rsidRPr="00B250EB">
        <w:rPr>
          <w:rFonts w:ascii="SegoeUIRegular" w:eastAsia="Times New Roman" w:hAnsi="SegoeUIRegular" w:cs="Times New Roman"/>
          <w:color w:val="000000" w:themeColor="text1"/>
          <w:sz w:val="45"/>
          <w:szCs w:val="45"/>
          <w:lang w:val="en-US" w:eastAsia="ru-RU"/>
        </w:rPr>
        <w:t xml:space="preserve"> fuqaroning asosiy huquqlari, erkinliklari va burchlari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Umumiy qoidalar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Respublikasida insonning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erkinliklari xalqaro huquqning umume’tirof etilgan normalariga binoan hamda ushbu Konstitutsiyaga muvofiq e’tirof etiladi va kafolatlanadi. Inson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erkinliklari har kimga tug‘ilganidan boshlab tegishli bo‘ladi.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Respublikasida barcha fuqarolar bir xil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erkinliklarga ega bo‘lib, jinsi, irqi, millati, tili, dini, e’tiqodi, ijtimoiy kelib chiqishi, ijtimoiy mavqeyidan qat’i nazar, qonun oldida tengdirlar.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Imtiyozlar faqat qonunga muvofiq belgilanadi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ijtimoiy adolat prinsiplariga mos bo‘lishi shart.</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fuqarosi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davlat bir-biriga nisbatan o‘zaro huquq va majburiyatlar bilan bog‘liqdir.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Insonning Konstitutsiya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qonunlarda mustahkamlab qo‘yilgan huquq va erkinliklari daxlsizdir hamda ulardan sud qarorisiz mahrum etishga yoki ularni cheklab qo‘yishga hech kim haqli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Insonning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erkinliklari bevosita amal qiladi. Insonning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erkinliklari qonunlarning, davlat organlari, fuqarolarning o‘zini o‘zi boshqarish organlari, ularning mansabdor shaxslari faoliyatining mohiyati va mazmunini belgilaydi.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organlari tomonidan insonga nisbatan qo‘llaniladigan huquqiy ta’sir choralari mutanosiblik prinsipiga asoslanishi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qonunlarda nazarda tutilgan maqsadlarga erishish uchun yetarli bo‘lishi kerak.</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Inson bilan davlat organlarining o‘zaro munosabatlarida yuzaga keladigan qonunchilikdagi barcha ziddiyatlar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noaniqliklar inson foydasiga talqin etiladi.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Har bir inson o‘z shaxsini erkin kamol toptirish huquqiga ega. Hech kimga uning roziligisiz qonunchilikda belgilanmagan majburiyat yuklatilishi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Inson o‘z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erkinliklarini amalga oshirishda boshqa shaxslarning, jamiyat hamda davlatning huquqlari, erkinliklari va qonuniy manfaatlariga putur yetkazmasligi shart.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Insonning huquq va erkinliklari faqat qonunga muvofiq va faqat konstitutsiyaviy tuzumni, aholining sog‘lig‘ini, ijtimoiy axloqni, boshqa shaxslarning huquq va erkinliklarini himoya qilish, jamoat xavfsizligini hamda jamoat tartibini ta’minlash maqsadida zarur bo‘lgan doirada cheklanishi mumkin.</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lastRenderedPageBreak/>
        <w:t>Fuqarolik</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Respublikasining butun hududida yagona fuqarolik o‘rnatiladi.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Respublikasining fuqaroligi, unga qanday asoslarda ega </w:t>
      </w:r>
      <w:proofErr w:type="gramStart"/>
      <w:r w:rsidRPr="00B250EB">
        <w:rPr>
          <w:rFonts w:ascii="SegoeUIRegular" w:eastAsia="Times New Roman" w:hAnsi="SegoeUIRegular" w:cs="Times New Roman"/>
          <w:color w:val="000000" w:themeColor="text1"/>
          <w:sz w:val="24"/>
          <w:szCs w:val="24"/>
          <w:lang w:val="en-US" w:eastAsia="ru-RU"/>
        </w:rPr>
        <w:t>bo‘lganlikdan</w:t>
      </w:r>
      <w:proofErr w:type="gramEnd"/>
      <w:r w:rsidRPr="00B250EB">
        <w:rPr>
          <w:rFonts w:ascii="SegoeUIRegular" w:eastAsia="Times New Roman" w:hAnsi="SegoeUIRegular" w:cs="Times New Roman"/>
          <w:color w:val="000000" w:themeColor="text1"/>
          <w:sz w:val="24"/>
          <w:szCs w:val="24"/>
          <w:lang w:val="en-US" w:eastAsia="ru-RU"/>
        </w:rPr>
        <w:t xml:space="preserve"> qat’i nazar, hamma uchun tengdir.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Qoraqalpog‘iston Respublikasining fuqarosi ayni vaqtda O‘zbekiston Respublikasining fuqarosi hisoblanadi.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Fuqarolikka ega </w:t>
      </w:r>
      <w:proofErr w:type="gramStart"/>
      <w:r w:rsidRPr="00B250EB">
        <w:rPr>
          <w:rFonts w:ascii="SegoeUIRegular" w:eastAsia="Times New Roman" w:hAnsi="SegoeUIRegular" w:cs="Times New Roman"/>
          <w:color w:val="000000" w:themeColor="text1"/>
          <w:sz w:val="24"/>
          <w:szCs w:val="24"/>
          <w:lang w:val="en-US" w:eastAsia="ru-RU"/>
        </w:rPr>
        <w:t>bo‘lish</w:t>
      </w:r>
      <w:proofErr w:type="gramEnd"/>
      <w:r w:rsidRPr="00B250EB">
        <w:rPr>
          <w:rFonts w:ascii="SegoeUIRegular" w:eastAsia="Times New Roman" w:hAnsi="SegoeUIRegular" w:cs="Times New Roman"/>
          <w:color w:val="000000" w:themeColor="text1"/>
          <w:sz w:val="24"/>
          <w:szCs w:val="24"/>
          <w:lang w:val="en-US" w:eastAsia="ru-RU"/>
        </w:rPr>
        <w:t xml:space="preserve"> va uni yo‘qotish asoslari hamda tartibi qonun bilan belgilanadi.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o‘z hududida ham, uning tashqarisida ham o‘z fuqarolarini himoya qilish va ularga homiylik ko‘rsatishni kafolatlaydi.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fuqarosi O‘zbekistondan tashqariga majburiy chiqarib yuborilishi yoki </w:t>
      </w:r>
      <w:proofErr w:type="gramStart"/>
      <w:r w:rsidRPr="00B250EB">
        <w:rPr>
          <w:rFonts w:ascii="SegoeUIRegular" w:eastAsia="Times New Roman" w:hAnsi="SegoeUIRegular" w:cs="Times New Roman"/>
          <w:color w:val="000000" w:themeColor="text1"/>
          <w:sz w:val="24"/>
          <w:szCs w:val="24"/>
          <w:lang w:val="en-US" w:eastAsia="ru-RU"/>
        </w:rPr>
        <w:t>boshqa</w:t>
      </w:r>
      <w:proofErr w:type="gramEnd"/>
      <w:r w:rsidRPr="00B250EB">
        <w:rPr>
          <w:rFonts w:ascii="SegoeUIRegular" w:eastAsia="Times New Roman" w:hAnsi="SegoeUIRegular" w:cs="Times New Roman"/>
          <w:color w:val="000000" w:themeColor="text1"/>
          <w:sz w:val="24"/>
          <w:szCs w:val="24"/>
          <w:lang w:val="en-US" w:eastAsia="ru-RU"/>
        </w:rPr>
        <w:t xml:space="preserve"> davlatga berib yuborilishi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Davlat xorijda yashayotgan vatandoshlar bilan aloqalarni saqlab qolish hamda rivojlantirish to‘g‘risida xalqaro huquq normalariga muvofiq g‘amxo‘rlik qiladi.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hududidagi chet el fuqarolarining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fuqaroligi bo‘lmagan shaxslarning huquq va erkinliklari xalqaro huquq normalariga muvofiq ta’minlanadi. Ular O‘zbekiston Respublikasining Konstitutsiyasi, qonunlari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xalqaro shartnomalari bilan belgilangan burchlarni ado etadilar.</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 xml:space="preserve">Shaxsiy huquq </w:t>
      </w:r>
      <w:proofErr w:type="gramStart"/>
      <w:r w:rsidRPr="00B250EB">
        <w:rPr>
          <w:rFonts w:ascii="SegoeUIRegular" w:eastAsia="Times New Roman" w:hAnsi="SegoeUIRegular" w:cs="Times New Roman"/>
          <w:color w:val="000000" w:themeColor="text1"/>
          <w:sz w:val="30"/>
          <w:szCs w:val="30"/>
          <w:lang w:val="en-US" w:eastAsia="ru-RU"/>
        </w:rPr>
        <w:t>va</w:t>
      </w:r>
      <w:proofErr w:type="gramEnd"/>
      <w:r w:rsidRPr="00B250EB">
        <w:rPr>
          <w:rFonts w:ascii="SegoeUIRegular" w:eastAsia="Times New Roman" w:hAnsi="SegoeUIRegular" w:cs="Times New Roman"/>
          <w:color w:val="000000" w:themeColor="text1"/>
          <w:sz w:val="30"/>
          <w:szCs w:val="30"/>
          <w:lang w:val="en-US" w:eastAsia="ru-RU"/>
        </w:rPr>
        <w:t xml:space="preserve"> erkinliklar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Yashash huquqi har bir insonning ajralmas huquqidir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 qonun bilan muhofaza qilinadi. Inson hayotiga suiqasd qilish eng </w:t>
      </w:r>
      <w:proofErr w:type="gramStart"/>
      <w:r w:rsidRPr="00B250EB">
        <w:rPr>
          <w:rFonts w:ascii="SegoeUIRegular" w:eastAsia="Times New Roman" w:hAnsi="SegoeUIRegular" w:cs="Times New Roman"/>
          <w:color w:val="000000" w:themeColor="text1"/>
          <w:sz w:val="24"/>
          <w:szCs w:val="24"/>
          <w:lang w:val="en-US" w:eastAsia="ru-RU"/>
        </w:rPr>
        <w:t>og‘ir</w:t>
      </w:r>
      <w:proofErr w:type="gramEnd"/>
      <w:r w:rsidRPr="00B250EB">
        <w:rPr>
          <w:rFonts w:ascii="SegoeUIRegular" w:eastAsia="Times New Roman" w:hAnsi="SegoeUIRegular" w:cs="Times New Roman"/>
          <w:color w:val="000000" w:themeColor="text1"/>
          <w:sz w:val="24"/>
          <w:szCs w:val="24"/>
          <w:lang w:val="en-US" w:eastAsia="ru-RU"/>
        </w:rPr>
        <w:t xml:space="preserve"> jinoyatdir.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Respublikasida o‘lim jazosi taqiqlanadi.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Insonning sha’ni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qadr-qimmati daxlsizdir. Hech narsa ularni kamsitish uchun asos </w:t>
      </w:r>
      <w:proofErr w:type="gramStart"/>
      <w:r w:rsidRPr="00B250EB">
        <w:rPr>
          <w:rFonts w:ascii="SegoeUIRegular" w:eastAsia="Times New Roman" w:hAnsi="SegoeUIRegular" w:cs="Times New Roman"/>
          <w:color w:val="000000" w:themeColor="text1"/>
          <w:sz w:val="24"/>
          <w:szCs w:val="24"/>
          <w:lang w:val="en-US" w:eastAsia="ru-RU"/>
        </w:rPr>
        <w:t>bo‘lishi</w:t>
      </w:r>
      <w:proofErr w:type="gramEnd"/>
      <w:r w:rsidRPr="00B250EB">
        <w:rPr>
          <w:rFonts w:ascii="SegoeUIRegular" w:eastAsia="Times New Roman" w:hAnsi="SegoeUIRegular" w:cs="Times New Roman"/>
          <w:color w:val="000000" w:themeColor="text1"/>
          <w:sz w:val="24"/>
          <w:szCs w:val="24"/>
          <w:lang w:val="en-US" w:eastAsia="ru-RU"/>
        </w:rPr>
        <w:t xml:space="preserve">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Hech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qiynoqqa solinishi, zo‘ravonlikka, boshqa shafqatsiz, g‘ayriinsoniy yoki inson qadr-qimmatini kamsituvchi muomalaga yoxud jazoga duchor etilishi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Hech kimda uning roziligisiz tibbiy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ilmiy tajribalar o‘tkazilishi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erkinlik va shaxsiy daxlsizlik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Hech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qonunga asoslanmagan holda hibsga olinishi, ushlab turilishi, qamoqqa olinishi, qamoqda saqlanishi yoki uning ozodligi boshqacha tarzda cheklanishi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Hibsga olishga, qamoqqa olishga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qamoqda saqlashga faqat sudning qaroriga ko‘ra yo‘l qo‘yiladi. Shaxs sudning qarorisiz qirq sakkiz soatdan ortiq muddat ushlab turilishi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Shaxsni ushlash </w:t>
      </w:r>
      <w:proofErr w:type="gramStart"/>
      <w:r w:rsidRPr="00B250EB">
        <w:rPr>
          <w:rFonts w:ascii="SegoeUIRegular" w:eastAsia="Times New Roman" w:hAnsi="SegoeUIRegular" w:cs="Times New Roman"/>
          <w:color w:val="000000" w:themeColor="text1"/>
          <w:sz w:val="24"/>
          <w:szCs w:val="24"/>
          <w:lang w:val="en-US" w:eastAsia="ru-RU"/>
        </w:rPr>
        <w:t>chog‘ida</w:t>
      </w:r>
      <w:proofErr w:type="gramEnd"/>
      <w:r w:rsidRPr="00B250EB">
        <w:rPr>
          <w:rFonts w:ascii="SegoeUIRegular" w:eastAsia="Times New Roman" w:hAnsi="SegoeUIRegular" w:cs="Times New Roman"/>
          <w:color w:val="000000" w:themeColor="text1"/>
          <w:sz w:val="24"/>
          <w:szCs w:val="24"/>
          <w:lang w:val="en-US" w:eastAsia="ru-RU"/>
        </w:rPr>
        <w:t xml:space="preserve"> unga tushunarli tilda uning huquqlari va ushlab turilishi asoslari tushuntirilishi shart.</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Jinoyat sodir etganlikda ayblanayotgan shaxs uning aybi qonunda nazarda tutilgan tartibda oshkora sud muhokamasi yo‘li bilan isbotlanmaguncha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sudning qonuniy kuchga kirgan hukmi bilan aniqlanmaguncha aybsiz deb hisoblanadi. Ayblanuvchiga o‘zini himoya qilish uchun barcha imkoniyatlar ta’minlanadi.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Aybdorlikka oid barcha shubhalar, agar ularni bartaraf etish imkoniyatlari tugagan </w:t>
      </w:r>
      <w:proofErr w:type="gramStart"/>
      <w:r w:rsidRPr="00B250EB">
        <w:rPr>
          <w:rFonts w:ascii="SegoeUIRegular" w:eastAsia="Times New Roman" w:hAnsi="SegoeUIRegular" w:cs="Times New Roman"/>
          <w:color w:val="000000" w:themeColor="text1"/>
          <w:sz w:val="24"/>
          <w:szCs w:val="24"/>
          <w:lang w:val="en-US" w:eastAsia="ru-RU"/>
        </w:rPr>
        <w:t>bo‘lsa</w:t>
      </w:r>
      <w:proofErr w:type="gramEnd"/>
      <w:r w:rsidRPr="00B250EB">
        <w:rPr>
          <w:rFonts w:ascii="SegoeUIRegular" w:eastAsia="Times New Roman" w:hAnsi="SegoeUIRegular" w:cs="Times New Roman"/>
          <w:color w:val="000000" w:themeColor="text1"/>
          <w:sz w:val="24"/>
          <w:szCs w:val="24"/>
          <w:lang w:val="en-US" w:eastAsia="ru-RU"/>
        </w:rPr>
        <w:t>, gumon qilinuvchining, ayblanuvchining, sudlanuvchining yoki mahkumning foydasiga hal qilinishi kerak.</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Gumon qilinuvchi, ayblanuvchi yoki sudlanuvchi o‘zining aybsizligini isbotlashi shart emas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istalgan vaqtda sukut saqlash huquqidan foydalanishi mumkin.</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Hech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o‘ziga va yaqin qarindoshlariga qarshi guvohlik berishga majbur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Agar shaxsning o‘z aybini tan olganligi unga qarshi yagona dalil </w:t>
      </w:r>
      <w:proofErr w:type="gramStart"/>
      <w:r w:rsidRPr="00B250EB">
        <w:rPr>
          <w:rFonts w:ascii="SegoeUIRegular" w:eastAsia="Times New Roman" w:hAnsi="SegoeUIRegular" w:cs="Times New Roman"/>
          <w:color w:val="000000" w:themeColor="text1"/>
          <w:sz w:val="24"/>
          <w:szCs w:val="24"/>
          <w:lang w:val="en-US" w:eastAsia="ru-RU"/>
        </w:rPr>
        <w:t>bo‘lsa</w:t>
      </w:r>
      <w:proofErr w:type="gramEnd"/>
      <w:r w:rsidRPr="00B250EB">
        <w:rPr>
          <w:rFonts w:ascii="SegoeUIRegular" w:eastAsia="Times New Roman" w:hAnsi="SegoeUIRegular" w:cs="Times New Roman"/>
          <w:color w:val="000000" w:themeColor="text1"/>
          <w:sz w:val="24"/>
          <w:szCs w:val="24"/>
          <w:lang w:val="en-US" w:eastAsia="ru-RU"/>
        </w:rPr>
        <w:t>, u aybdor deb topilishi yoki jazoga tortilishi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Ozodlikdan mahrum etilgan shaxslar o‘ziga nisbatan insoniy muomalada </w:t>
      </w:r>
      <w:proofErr w:type="gramStart"/>
      <w:r w:rsidRPr="00B250EB">
        <w:rPr>
          <w:rFonts w:ascii="SegoeUIRegular" w:eastAsia="Times New Roman" w:hAnsi="SegoeUIRegular" w:cs="Times New Roman"/>
          <w:color w:val="000000" w:themeColor="text1"/>
          <w:sz w:val="24"/>
          <w:szCs w:val="24"/>
          <w:lang w:val="en-US" w:eastAsia="ru-RU"/>
        </w:rPr>
        <w:t>bo‘linishi</w:t>
      </w:r>
      <w:proofErr w:type="gramEnd"/>
      <w:r w:rsidRPr="00B250EB">
        <w:rPr>
          <w:rFonts w:ascii="SegoeUIRegular" w:eastAsia="Times New Roman" w:hAnsi="SegoeUIRegular" w:cs="Times New Roman"/>
          <w:color w:val="000000" w:themeColor="text1"/>
          <w:sz w:val="24"/>
          <w:szCs w:val="24"/>
          <w:lang w:val="en-US" w:eastAsia="ru-RU"/>
        </w:rPr>
        <w:t xml:space="preserve"> hamda inson shaxsiga xos bo‘lgan sha’ni va qadr-qimmati hurmat qilinishi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Shaxsning sudlanganligi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bundan kelib chiqadigan huquqiy oqibatlar uning qarindoshlari huquqlarini cheklash uchun asos bo‘lishi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29-modda.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kimga malakali yuridik yordam olish huquqi kafolatlanadi. Qonunda nazarda tutilgan hollarda yuridik yordam davlat hisobidan </w:t>
      </w:r>
      <w:proofErr w:type="gramStart"/>
      <w:r w:rsidRPr="00B250EB">
        <w:rPr>
          <w:rFonts w:ascii="SegoeUIRegular" w:eastAsia="Times New Roman" w:hAnsi="SegoeUIRegular" w:cs="Times New Roman"/>
          <w:color w:val="000000" w:themeColor="text1"/>
          <w:sz w:val="24"/>
          <w:szCs w:val="24"/>
          <w:lang w:val="en-US" w:eastAsia="ru-RU"/>
        </w:rPr>
        <w:t>ko‘rsatiladi</w:t>
      </w:r>
      <w:proofErr w:type="gramEnd"/>
      <w:r w:rsidRPr="00B250EB">
        <w:rPr>
          <w:rFonts w:ascii="SegoeUIRegular" w:eastAsia="Times New Roman" w:hAnsi="SegoeUIRegular" w:cs="Times New Roman"/>
          <w:color w:val="000000" w:themeColor="text1"/>
          <w:sz w:val="24"/>
          <w:szCs w:val="24"/>
          <w:lang w:val="en-US" w:eastAsia="ru-RU"/>
        </w:rPr>
        <w: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Har bir shaxs jinoyat protsessining har qanday bosqichida, shaxs ushlanganida esa uning harakatlanish erkinligi huquqi amalda cheklangan paytdan e’tiboran o‘z tanloviga ko‘ra advokat yordamidan foydalanish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Gumon qilinuvchi, ayblanuvchi yoki sudlanuvchi ayblovning mohiyati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asoslari to‘g‘risida xabardor qilinish, unga qarshi yoki uning foydasiga guvohlik berayotgan shaxslarning so‘roq qilinishini talab etish, tarjimon yordamidan foydalanish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Qonunni buzgan holda olingan dalillardan odil sudlovni amalga oshirish </w:t>
      </w:r>
      <w:proofErr w:type="gramStart"/>
      <w:r w:rsidRPr="00B250EB">
        <w:rPr>
          <w:rFonts w:ascii="SegoeUIRegular" w:eastAsia="Times New Roman" w:hAnsi="SegoeUIRegular" w:cs="Times New Roman"/>
          <w:color w:val="000000" w:themeColor="text1"/>
          <w:sz w:val="24"/>
          <w:szCs w:val="24"/>
          <w:lang w:val="en-US" w:eastAsia="ru-RU"/>
        </w:rPr>
        <w:t>chog‘ida</w:t>
      </w:r>
      <w:proofErr w:type="gramEnd"/>
      <w:r w:rsidRPr="00B250EB">
        <w:rPr>
          <w:rFonts w:ascii="SegoeUIRegular" w:eastAsia="Times New Roman" w:hAnsi="SegoeUIRegular" w:cs="Times New Roman"/>
          <w:color w:val="000000" w:themeColor="text1"/>
          <w:sz w:val="24"/>
          <w:szCs w:val="24"/>
          <w:lang w:val="en-US" w:eastAsia="ru-RU"/>
        </w:rPr>
        <w:t xml:space="preserve"> foydalanishga yo‘l qo‘yilmaydi.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Jinoyat uchun hukm qilingan 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qonunda belgilangan tartibda hukmning yuqori turuvchi sud tomonidan qayta ko‘rib chiqilishi huquqiga, shuningdek afv etish yoki jazoni yengillashtirish to‘g‘risida iltimos qilish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Huquqbuzarliklardan jabrlanganlarning huquqlari qonun bilan muhofaza qilinadi. Davlat jabrlanganlarga himoyalanishni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odil sudlovdan foydalanishni ta’minlaydi, ularga yetkazilgan zararning o‘rni qoplanishi uchun shart-sharoitlar yaratadi.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Hech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rasmiy e’lon qilinmagan qonun asosida hukm qilinishi, jazoga tortilishi, mol-mulkidan yoki biron-bir huquqidan mahrum etilishi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Hech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ayni bir jinoyat uchun takroran hukm qilinishi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Har bir inson shaxsiy hayotining daxlsizligi, shaxsiy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oilaviy sirga ega bo‘lish, o‘z sha’ni va qadr-qimmatini himoya qilish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yozishmalari, telefon orqali so‘zlashuvlari, pochta, elektron va boshqa xabarlari sir saqlanishi huquqiga ega. Ushbu huquqning cheklanishiga faqat qonunga muvofiq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sudning qaroriga asosan yo‘l qo‘yiladi.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o‘z shaxsiga doir ma’lumotlarning himoya qilinishi huquqiga, shuningdek noto‘g‘ri ma’lumotlarning tuzatilishini, o‘zi to‘g‘risida qonunga xilof yo‘l bilan to‘plangan yoki huquqiy asoslarga ega bo‘lmay qolgan ma’lumotlarning yo‘q qilinishini talab qilish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uy-joy daxlsizligi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Hech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uy-joyga unda yashovchi shaxslarning xohishiga qarshi kirishi mumkin emas. Uy-joyga kirishga, shuningdek unda olib qo‘yishni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ko‘zdan kechirishni o‘tkazishga faqat qonunda nazarda tutilgan hollarda va tartibda yo‘l qo‘yiladi. Uy-joyda tintuv o‘tkazishga faqat qonunga muvofiq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sudning qaroriga asosan yo‘l qo‘yiladi.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Qonuniy asoslarda O‘zbekiston Respublikasi hududida </w:t>
      </w:r>
      <w:proofErr w:type="gramStart"/>
      <w:r w:rsidRPr="00B250EB">
        <w:rPr>
          <w:rFonts w:ascii="SegoeUIRegular" w:eastAsia="Times New Roman" w:hAnsi="SegoeUIRegular" w:cs="Times New Roman"/>
          <w:color w:val="000000" w:themeColor="text1"/>
          <w:sz w:val="24"/>
          <w:szCs w:val="24"/>
          <w:lang w:val="en-US" w:eastAsia="ru-RU"/>
        </w:rPr>
        <w:t>bo‘lib</w:t>
      </w:r>
      <w:proofErr w:type="gramEnd"/>
      <w:r w:rsidRPr="00B250EB">
        <w:rPr>
          <w:rFonts w:ascii="SegoeUIRegular" w:eastAsia="Times New Roman" w:hAnsi="SegoeUIRegular" w:cs="Times New Roman"/>
          <w:color w:val="000000" w:themeColor="text1"/>
          <w:sz w:val="24"/>
          <w:szCs w:val="24"/>
          <w:lang w:val="en-US" w:eastAsia="ru-RU"/>
        </w:rPr>
        <w:t xml:space="preserve"> turgan har kim mamlakat bo‘ylab erkin harakatlanish, turar va yashash joyini tanlash huquqiga ega, bundan qonunda belgilangan cheklovlar mustasno.</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O‘zbekistondan tashqariga erkin chiqish huquqiga ega, bundan qonunda belgilangan cheklovlar mustasno. O‘zbekiston Respublikasi fuqarosi O‘zbekistonga to‘sqinliksiz qaytish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fikrlash, so‘z va e’tiqod erkinligi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istalgan axborotni izlash, olish va tarqatish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Davlat Internet jahon axborot tarmog‘idan foydalanishni ta’minlash uchun shart-sharoitlar yaratadi.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Axborotni izlash, olish va tarqatishga bo‘lgan huquqni cheklashga faqat qonunga muvofiq hamda faqat konstitutsiyaviy tuzumni, aholining sog‘lig‘ini, ijtimoiy axloqni, boshqa shaxslarning huquq va erkinliklarini himoya qilish, jamoat xavfsizligini hamda jamoat tartibini ta’minlash, shuningdek davlat sirlari yoki qonun bilan qo‘riqlanadigan boshqa sir oshkor etilishining oldini olish maqsadida zarur bo‘lgan doirada yo‘l qo‘yiladi.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organlari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tashkilotlari, fuqarolarning o‘zini o‘zi boshqarish organlari, ularning mansabdor shaxslari har kimga o‘z huquqlari hamda qonuniy manfaatlariga daxldor bo‘lgan hujjatlar, qarorlar va boshqa materiallar bilan tanishish imkoniyatini ta’minlashi shart.</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Hamma uchun vijdon erkinligi kafolatlanadi. 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xohlagan dinga e’tiqod qilish yoki hech qaysi dinga e’tiqod qilmaslik huquqiga ega. Diniy qarashlarni majburan singdirishga yo‘l qo‘yilmaydi.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Siyosiy huquqlar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O‘zbekiston Respublikasining fuqarolari jamiyat va davlat ishlarini boshqarishda bevosita hamda o‘z vakillari orqali ishtirok etish huquqiga ega. Bunday ishtirok etish o‘zini o‘zi boshqarish, referendumlar o‘tkazish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davlat organlarini demokratik tarzda shakllantirish, shuningdek davlat organlarining faoliyati ustidan jamoatchilik nazorati vositasida amalga oshiriladi. Davlat organlarining faoliyati ustidan jamoatchilik nazoratini amalga oshirish tartibi qonun bilan </w:t>
      </w:r>
      <w:proofErr w:type="gramStart"/>
      <w:r w:rsidRPr="00B250EB">
        <w:rPr>
          <w:rFonts w:ascii="SegoeUIRegular" w:eastAsia="Times New Roman" w:hAnsi="SegoeUIRegular" w:cs="Times New Roman"/>
          <w:color w:val="000000" w:themeColor="text1"/>
          <w:sz w:val="24"/>
          <w:szCs w:val="24"/>
          <w:lang w:val="en-US" w:eastAsia="ru-RU"/>
        </w:rPr>
        <w:t>belgilanadi</w:t>
      </w:r>
      <w:proofErr w:type="gramEnd"/>
      <w:r w:rsidRPr="00B250EB">
        <w:rPr>
          <w:rFonts w:ascii="SegoeUIRegular" w:eastAsia="Times New Roman" w:hAnsi="SegoeUIRegular" w:cs="Times New Roman"/>
          <w:color w:val="000000" w:themeColor="text1"/>
          <w:sz w:val="24"/>
          <w:szCs w:val="24"/>
          <w:lang w:val="en-US" w:eastAsia="ru-RU"/>
        </w:rPr>
        <w:t>.</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Respublikasining fuqarolari davlat xizmatiga kirishda teng huquqqa egadirlar.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Davlat xizmatini o‘tash bilan bog‘liq cheklovlar qonun bilan belgilanadi.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Fuqarolar o‘z ijtimoiy faolliklarini O‘zbekiston Respublikasi qonunlariga muvofiq mitinglar, yig‘ilishlar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namoyishlar shaklida amalga oshirish huquqiga ega. Hokimiyat organlari faqat xavfsizlik nuqtai nazaridangina bunday tadbirlar o‘tkazilishini to‘xtatish yoki taqiqlash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39-modda.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fuqarolari kasaba uyushmalariga, siyosiy partiyalarga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boshqa jamoat birlashmalariga uyushish, ommaviy harakatlarda ishtirok etish huquqiga egadirlar.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Siyosiy partiyalarda, jamoat birlashmalarida, ommaviy harakatlarda, shuningdek davlat hokimiyati vakillik organlarida ozchilikni tashkil etuvchi muxolifatchi shaxslarning huquqlari, erkinliklari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qadr-qimmatini hech kim kamsitishi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bevosita o‘zi va boshqalar bilan birgalikda davlat organlariga hamda tashkilotlariga, fuqarolarning o‘zini o‘zi boshqarish organlariga, mansabdor shaxslarga yoki xalq vakillariga arizalar, takliflar va shikoyatlar bilan murojaat qilish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Arizalar, takliflar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shikoyatlar qonunda belgilangan tartibda va muddatlarda ko‘rib chiqilishi shart.</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 xml:space="preserve">Iqtisodiy, ijtimoiy, madaniy </w:t>
      </w:r>
      <w:proofErr w:type="gramStart"/>
      <w:r w:rsidRPr="00B250EB">
        <w:rPr>
          <w:rFonts w:ascii="SegoeUIRegular" w:eastAsia="Times New Roman" w:hAnsi="SegoeUIRegular" w:cs="Times New Roman"/>
          <w:color w:val="000000" w:themeColor="text1"/>
          <w:sz w:val="30"/>
          <w:szCs w:val="30"/>
          <w:lang w:val="en-US" w:eastAsia="ru-RU"/>
        </w:rPr>
        <w:t>va</w:t>
      </w:r>
      <w:proofErr w:type="gramEnd"/>
      <w:r w:rsidRPr="00B250EB">
        <w:rPr>
          <w:rFonts w:ascii="SegoeUIRegular" w:eastAsia="Times New Roman" w:hAnsi="SegoeUIRegular" w:cs="Times New Roman"/>
          <w:color w:val="000000" w:themeColor="text1"/>
          <w:sz w:val="30"/>
          <w:szCs w:val="30"/>
          <w:lang w:val="en-US" w:eastAsia="ru-RU"/>
        </w:rPr>
        <w:t xml:space="preserve"> ekologik huquqlar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bir shaxs mulkdor </w:t>
      </w:r>
      <w:proofErr w:type="gramStart"/>
      <w:r w:rsidRPr="00B250EB">
        <w:rPr>
          <w:rFonts w:ascii="SegoeUIRegular" w:eastAsia="Times New Roman" w:hAnsi="SegoeUIRegular" w:cs="Times New Roman"/>
          <w:color w:val="000000" w:themeColor="text1"/>
          <w:sz w:val="24"/>
          <w:szCs w:val="24"/>
          <w:lang w:val="en-US" w:eastAsia="ru-RU"/>
        </w:rPr>
        <w:t>bo‘lishga</w:t>
      </w:r>
      <w:proofErr w:type="gramEnd"/>
      <w:r w:rsidRPr="00B250EB">
        <w:rPr>
          <w:rFonts w:ascii="SegoeUIRegular" w:eastAsia="Times New Roman" w:hAnsi="SegoeUIRegular" w:cs="Times New Roman"/>
          <w:color w:val="000000" w:themeColor="text1"/>
          <w:sz w:val="24"/>
          <w:szCs w:val="24"/>
          <w:lang w:val="en-US" w:eastAsia="ru-RU"/>
        </w:rPr>
        <w:t xml:space="preserve">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Bank operatsiyalarining, omonatlarning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hisobvaraqlarning sir tutilishi, shuningdek meros huquqi qonun bilan kafolatlanadi.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munosib mehnat qilish, kasb va faoliyat turini erkin tanlash, xavfsizlik va gigiyena talablariga javob beradigan qulay mehnat sharoitlarida ishlash, mehnati uchun hech qanday kamsitishlarsiz hamda mehnatga haq to‘lashning belgilangan eng kam miqdoridan kam bo‘lmagan tarzda adolatli haq olish, shuningdek ishsizlikdan qonunda belgilangan tartibda himoyalanish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Mehnatga haq to‘lashning eng kam miqdori insonning munosib turmush darajasini ta’minlash zarurati hisobga olingan holda belgilanadi.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Homiladorligi yoki bolasi borligi sababli ayollarni ishga qabul qilishni rad etish, ishdan </w:t>
      </w:r>
      <w:proofErr w:type="gramStart"/>
      <w:r w:rsidRPr="00B250EB">
        <w:rPr>
          <w:rFonts w:ascii="SegoeUIRegular" w:eastAsia="Times New Roman" w:hAnsi="SegoeUIRegular" w:cs="Times New Roman"/>
          <w:color w:val="000000" w:themeColor="text1"/>
          <w:sz w:val="24"/>
          <w:szCs w:val="24"/>
          <w:lang w:val="en-US" w:eastAsia="ru-RU"/>
        </w:rPr>
        <w:t>bo‘shatish</w:t>
      </w:r>
      <w:proofErr w:type="gramEnd"/>
      <w:r w:rsidRPr="00B250EB">
        <w:rPr>
          <w:rFonts w:ascii="SegoeUIRegular" w:eastAsia="Times New Roman" w:hAnsi="SegoeUIRegular" w:cs="Times New Roman"/>
          <w:color w:val="000000" w:themeColor="text1"/>
          <w:sz w:val="24"/>
          <w:szCs w:val="24"/>
          <w:lang w:val="en-US" w:eastAsia="ru-RU"/>
        </w:rPr>
        <w:t xml:space="preserve"> va ularning ish haqini kamaytirish taqiqlanadi.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lastRenderedPageBreak/>
        <w:t>43-modda.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Davlat fuqarolarning bandligini ta’minlash, ularni ishsizlikdan himoya qilish, shuningdek kambag‘allikni qisqartirish choralarini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fuqarolarning kasbiy tayyorgarligini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qayta tayyorlanishini tashkil etadi hamda rag‘batlantiradi.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Sud qarori bilan tayinlangan jazoni ijro etish tartibidan yoxud qonunda nazarda tutilgan boshqa hollardan tashqari majburiy mehnat taqiqlanadi.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Bolalar mehnatining bolaning </w:t>
      </w:r>
      <w:proofErr w:type="gramStart"/>
      <w:r w:rsidRPr="00B250EB">
        <w:rPr>
          <w:rFonts w:ascii="SegoeUIRegular" w:eastAsia="Times New Roman" w:hAnsi="SegoeUIRegular" w:cs="Times New Roman"/>
          <w:color w:val="000000" w:themeColor="text1"/>
          <w:sz w:val="24"/>
          <w:szCs w:val="24"/>
          <w:lang w:val="en-US" w:eastAsia="ru-RU"/>
        </w:rPr>
        <w:t>sog‘lig‘iga</w:t>
      </w:r>
      <w:proofErr w:type="gramEnd"/>
      <w:r w:rsidRPr="00B250EB">
        <w:rPr>
          <w:rFonts w:ascii="SegoeUIRegular" w:eastAsia="Times New Roman" w:hAnsi="SegoeUIRegular" w:cs="Times New Roman"/>
          <w:color w:val="000000" w:themeColor="text1"/>
          <w:sz w:val="24"/>
          <w:szCs w:val="24"/>
          <w:lang w:val="en-US" w:eastAsia="ru-RU"/>
        </w:rPr>
        <w:t>, xavfsizligiga, axloqiga, aqliy va jismoniy rivojlanishiga xavf soluvchi, shu jumladan uning ta’lim olishiga to‘sqinlik qiluvchi har qanday shakllari taqiqlanadi.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dam olish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Yollanib ishlovchilarga dam olish huquqi ish vaqtining davomiyligini, dam olish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ishlanmaydigan bayram kunlarini, haq to‘lanadigan har yilgi mehnat ta’tilini belgilash orqali ta’minlanadi.</w:t>
      </w:r>
    </w:p>
    <w:p w:rsidR="00CB60D0" w:rsidRPr="00B250EB" w:rsidRDefault="00CB60D0" w:rsidP="00CB60D0">
      <w:pPr>
        <w:shd w:val="clear" w:color="auto" w:fill="FFFFFF"/>
        <w:spacing w:after="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Voyaga yetmaganlar, mehnatga layoqatsizlar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yolg'iz keksalarning huquqlari davlat himoyasidadir.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qariganda, mehnat qobiliyatini yo‘qotganda, ishsizlikda, shuningdek boquvchisini yo‘qotganda va qonunda nazarda tutilgan boshqa hollarda ijtimoiy ta’minot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Qonunda belgilangan pensiyalar, nafaqalar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boshqa turdagi ijtimoiy yordamning miqdorlari rasman belgilangan eng kam iste’mol xarajatlaridan oz bo‘lishi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uy-joyli bo‘lish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Hech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sudning qarorisiz va qonunga zid tarzda uy-joyidan mahrum etilishi mumkin emas. Uy-joyidan mahrum etilgan mulkdorga uy-joyning qiymati hamda u </w:t>
      </w:r>
      <w:proofErr w:type="gramStart"/>
      <w:r w:rsidRPr="00B250EB">
        <w:rPr>
          <w:rFonts w:ascii="SegoeUIRegular" w:eastAsia="Times New Roman" w:hAnsi="SegoeUIRegular" w:cs="Times New Roman"/>
          <w:color w:val="000000" w:themeColor="text1"/>
          <w:sz w:val="24"/>
          <w:szCs w:val="24"/>
          <w:lang w:val="en-US" w:eastAsia="ru-RU"/>
        </w:rPr>
        <w:t>ko‘rgan</w:t>
      </w:r>
      <w:proofErr w:type="gramEnd"/>
      <w:r w:rsidRPr="00B250EB">
        <w:rPr>
          <w:rFonts w:ascii="SegoeUIRegular" w:eastAsia="Times New Roman" w:hAnsi="SegoeUIRegular" w:cs="Times New Roman"/>
          <w:color w:val="000000" w:themeColor="text1"/>
          <w:sz w:val="24"/>
          <w:szCs w:val="24"/>
          <w:lang w:val="en-US" w:eastAsia="ru-RU"/>
        </w:rPr>
        <w:t xml:space="preserve"> zararlarning o‘rni qonunda nazarda tutilgan hollarda va tartibda oldindan hamda teng qiymatda qoplanishi ta’minlanadi.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uy-joy qurilishini rag‘batlantiradi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uy-joyga bo‘lgan huquqning amalga oshirilishi uchun shart-sharoitlar yaratadi.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Aholining ijtimoiy jihatdan ehtiyojmand toifalarini uy-joy bilan ta’minlash tartibi qonun bilan belgilanadi.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sog‘lig‘ini saqlash va malakali tibbiy xizmatdan foydalanish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fuqarolari tibbiy yordamning kafolatlangan hajmini qonunda belgilangan tartibda davlat hisobidan olishga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w:t>
      </w:r>
      <w:proofErr w:type="gramStart"/>
      <w:r w:rsidRPr="00B250EB">
        <w:rPr>
          <w:rFonts w:ascii="SegoeUIRegular" w:eastAsia="Times New Roman" w:hAnsi="SegoeUIRegular" w:cs="Times New Roman"/>
          <w:color w:val="000000" w:themeColor="text1"/>
          <w:sz w:val="24"/>
          <w:szCs w:val="24"/>
          <w:lang w:val="en-US" w:eastAsia="ru-RU"/>
        </w:rPr>
        <w:t>sog‘liqni</w:t>
      </w:r>
      <w:proofErr w:type="gramEnd"/>
      <w:r w:rsidRPr="00B250EB">
        <w:rPr>
          <w:rFonts w:ascii="SegoeUIRegular" w:eastAsia="Times New Roman" w:hAnsi="SegoeUIRegular" w:cs="Times New Roman"/>
          <w:color w:val="000000" w:themeColor="text1"/>
          <w:sz w:val="24"/>
          <w:szCs w:val="24"/>
          <w:lang w:val="en-US" w:eastAsia="ru-RU"/>
        </w:rPr>
        <w:t xml:space="preserve"> saqlash tizimini, uning davlat va nodavlat shakllarini, tibbiy sug‘urtaning har xil turlarini rivojlantirish, aholining sanitariya-epidemiologik osoyishtaligini ta’minlash choralarini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Davlat jismoniy tarbiya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sportni rivojlantirish, aholi o‘rtasida sog‘lom turmush tarzini shakllantirish uchun shart-sharoitlar yaratadi.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49-modda.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qulay atrof-muhitga, uning holati to‘g‘risidagi ishonchli axborotga ega bo‘lish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fuqarolarning ekologik huquqlarini ta’minlash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atrof-muhitga zararli ta’sir ko‘rsatilishiga yo‘l qo‘ymaslik maqsadida shaharsozlik faoliyati sohasida jamoatchilik nazoratini amalga oshirish uchun shart-sharoitlar yaratadi.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Shaharsozlik hujjatlarining loyihalari qonunda belgilangan tartibda jamoatchilik muhokamasidan o‘tkaziladi.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barqaror rivojlanish prinsipiga muvofiq, atrof-muhitni yaxshilash, tiklash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muhofaza qilish, ekologik muvozanatni saqlash bo‘yicha chora-tadbirlarni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Davlat Orolbo‘yi mintaqasining ekologik tizimini muhofaza qilish hamda tiklash, mintaqani ijtimoiy va iqtisodiy jihatdan rivojlantirish yuzasidan choralar ko‘radi.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ta’lim olish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uzluksiz ta’lim tizimi, uning har xil turlari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shakllari, davlat va nodavlat ta’lim tashkilotlari rivojlanishini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maktabgacha ta’lim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tarbiyani rivojlantirish uchun shart-sharoitlar yaratadi.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bepul umumiy o‘rta ta’lim va boshlang‘ich professional ta’lim olishni kafolatlaydi. Umumiy </w:t>
      </w:r>
      <w:proofErr w:type="gramStart"/>
      <w:r w:rsidRPr="00B250EB">
        <w:rPr>
          <w:rFonts w:ascii="SegoeUIRegular" w:eastAsia="Times New Roman" w:hAnsi="SegoeUIRegular" w:cs="Times New Roman"/>
          <w:color w:val="000000" w:themeColor="text1"/>
          <w:sz w:val="24"/>
          <w:szCs w:val="24"/>
          <w:lang w:val="en-US" w:eastAsia="ru-RU"/>
        </w:rPr>
        <w:t>o‘rta</w:t>
      </w:r>
      <w:proofErr w:type="gramEnd"/>
      <w:r w:rsidRPr="00B250EB">
        <w:rPr>
          <w:rFonts w:ascii="SegoeUIRegular" w:eastAsia="Times New Roman" w:hAnsi="SegoeUIRegular" w:cs="Times New Roman"/>
          <w:color w:val="000000" w:themeColor="text1"/>
          <w:sz w:val="24"/>
          <w:szCs w:val="24"/>
          <w:lang w:val="en-US" w:eastAsia="ru-RU"/>
        </w:rPr>
        <w:t xml:space="preserve"> ta’lim majburiydir.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Maktabgacha ta’lim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tarbiya, umumiy o‘rta ta’lim davlat nazoratidadir.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Ta’lim tashkilotlarida alohida ta’lim ehtiyojlariga ega </w:t>
      </w:r>
      <w:proofErr w:type="gramStart"/>
      <w:r w:rsidRPr="00B250EB">
        <w:rPr>
          <w:rFonts w:ascii="SegoeUIRegular" w:eastAsia="Times New Roman" w:hAnsi="SegoeUIRegular" w:cs="Times New Roman"/>
          <w:color w:val="000000" w:themeColor="text1"/>
          <w:sz w:val="24"/>
          <w:szCs w:val="24"/>
          <w:lang w:val="en-US" w:eastAsia="ru-RU"/>
        </w:rPr>
        <w:t>bo‘lgan</w:t>
      </w:r>
      <w:proofErr w:type="gramEnd"/>
      <w:r w:rsidRPr="00B250EB">
        <w:rPr>
          <w:rFonts w:ascii="SegoeUIRegular" w:eastAsia="Times New Roman" w:hAnsi="SegoeUIRegular" w:cs="Times New Roman"/>
          <w:color w:val="000000" w:themeColor="text1"/>
          <w:sz w:val="24"/>
          <w:szCs w:val="24"/>
          <w:lang w:val="en-US" w:eastAsia="ru-RU"/>
        </w:rPr>
        <w:t xml:space="preserve"> bolalar uchun inklyuziv ta’lim va tarbiya ta’minlanadi.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Fuqarolar davlat ta’lim tashkilotlarida tanlov asosida davlat hisobidan oliy ma’lumot olishga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Oliy ta’lim tashkilotlari qonunga muvofiq akademik erkinlik, o‘zini o‘zi boshqarish, tadqiqotlar o‘tkazish va o‘qitish erkinligi huquqiga ega.</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Respublikasida o‘qituvchining mehnati jamiyat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davlatni rivojlantirish, sog‘lom, barkamol avlodni shakllantirish hamda tarbiyalash, xalqning ma’naviy va madaniy salohiyatini saqlash hamda boyitishning asosi sifatida e’tirof etiladi.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Davlat o‘qituvchilarning sha’ni va qadr-qimmatini himoya qilish, ularning ijtimoiy va moddiy farovonligi, kasbiy jihatdan o‘sishi to‘g‘risida g‘amxo‘rlik qiladi.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kimga ilmiy, texnikaviy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badiiy ijod erkinligi, madaniyat yutuqlaridan foydalanish huquqi kafolatlanadi. Intellektual mulk qonun bilan muhofaza qilinadi.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jamiyatning madaniy, ilmiy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texnikaviy rivojlanishi haqida g‘amxo‘rlik qiladi.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lastRenderedPageBreak/>
        <w:t xml:space="preserve"> Inson hamda fuqaroning huquq </w:t>
      </w:r>
      <w:proofErr w:type="gramStart"/>
      <w:r w:rsidRPr="00B250EB">
        <w:rPr>
          <w:rFonts w:ascii="SegoeUIRegular" w:eastAsia="Times New Roman" w:hAnsi="SegoeUIRegular" w:cs="Times New Roman"/>
          <w:color w:val="000000" w:themeColor="text1"/>
          <w:sz w:val="30"/>
          <w:szCs w:val="30"/>
          <w:lang w:val="en-US" w:eastAsia="ru-RU"/>
        </w:rPr>
        <w:t>va</w:t>
      </w:r>
      <w:proofErr w:type="gramEnd"/>
      <w:r w:rsidRPr="00B250EB">
        <w:rPr>
          <w:rFonts w:ascii="SegoeUIRegular" w:eastAsia="Times New Roman" w:hAnsi="SegoeUIRegular" w:cs="Times New Roman"/>
          <w:color w:val="000000" w:themeColor="text1"/>
          <w:sz w:val="30"/>
          <w:szCs w:val="30"/>
          <w:lang w:val="en-US" w:eastAsia="ru-RU"/>
        </w:rPr>
        <w:t xml:space="preserve"> erkinliklari kafolatlari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Insonning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erkinliklarini ta’minlash davlatning oliy maqsadidir. Davlat inson hamda fuqaroning Konstitutsiya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qonunlarda mustahkamlangan huquqlari va erkinliklarini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o‘z huquq va erkinliklarini qonunda taqiqlanmagan barcha usullar bilan himoya qilishga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kimga o‘z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erkinliklarini sud orqali himoya qilish, davlat organlarining hamda boshqa tashkilotlarning, ular mansabdor shaxslarining qonunga xilof qarorlari, harakatlari va harakatsizligi ustidan sudga shikoyat qilish huquqi kafolatlanadi.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kimga buzilgan huquq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erkinliklarini tiklash uchun uning ishi qonunda belgilangan muddatlarda vakolatli, mustaqil hamda xolis sud tomonidan ko‘rib chiqilishi huquqi kafolatlanadi.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O‘zbekiston Respublikasining qonunchiligiga va xalqaro shartnomalariga muvofiq, agar davlatning huquqiy himoyaga doir barcha ichki vositalaridan foydalanib bo‘lingan bo‘lsa, insonning huquq va erkinliklarini himoya qiluvchi xalqaro organlarga murojaat etishga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Har </w:t>
      </w:r>
      <w:proofErr w:type="gramStart"/>
      <w:r w:rsidRPr="00B250EB">
        <w:rPr>
          <w:rFonts w:ascii="SegoeUIRegular" w:eastAsia="Times New Roman" w:hAnsi="SegoeUIRegular" w:cs="Times New Roman"/>
          <w:color w:val="000000" w:themeColor="text1"/>
          <w:sz w:val="24"/>
          <w:szCs w:val="24"/>
          <w:lang w:val="en-US" w:eastAsia="ru-RU"/>
        </w:rPr>
        <w:t>kim</w:t>
      </w:r>
      <w:proofErr w:type="gramEnd"/>
      <w:r w:rsidRPr="00B250EB">
        <w:rPr>
          <w:rFonts w:ascii="SegoeUIRegular" w:eastAsia="Times New Roman" w:hAnsi="SegoeUIRegular" w:cs="Times New Roman"/>
          <w:color w:val="000000" w:themeColor="text1"/>
          <w:sz w:val="24"/>
          <w:szCs w:val="24"/>
          <w:lang w:val="en-US" w:eastAsia="ru-RU"/>
        </w:rPr>
        <w:t xml:space="preserve"> davlat organlarining yoxud ular mansabdor shaxslarining qonunga xilof qarorlari, harakatlari yoki harakatsizligi tufayli yetkazilgan zararning o‘rni davlat tomonidan qoplanishi huquqiga ega.</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Inson huquqlari </w:t>
      </w:r>
      <w:proofErr w:type="gramStart"/>
      <w:r w:rsidRPr="00B250EB">
        <w:rPr>
          <w:rFonts w:ascii="SegoeUIRegular" w:eastAsia="Times New Roman" w:hAnsi="SegoeUIRegular" w:cs="Times New Roman"/>
          <w:color w:val="000000" w:themeColor="text1"/>
          <w:sz w:val="24"/>
          <w:szCs w:val="24"/>
          <w:lang w:val="en-US" w:eastAsia="ru-RU"/>
        </w:rPr>
        <w:t>bo‘yicha</w:t>
      </w:r>
      <w:proofErr w:type="gramEnd"/>
      <w:r w:rsidRPr="00B250EB">
        <w:rPr>
          <w:rFonts w:ascii="SegoeUIRegular" w:eastAsia="Times New Roman" w:hAnsi="SegoeUIRegular" w:cs="Times New Roman"/>
          <w:color w:val="000000" w:themeColor="text1"/>
          <w:sz w:val="24"/>
          <w:szCs w:val="24"/>
          <w:lang w:val="en-US" w:eastAsia="ru-RU"/>
        </w:rPr>
        <w:t xml:space="preserve"> milliy institutlar inson huquqlari va erkinliklarini himoya qilishning mavjud shakllari hamda vositalarini to‘ldiradi, fuqarolik jamiyatini rivojlantirishga va inson huquqlari madaniyatini yuksaltirishga ko‘maklashadi.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inson huquqlari </w:t>
      </w:r>
      <w:proofErr w:type="gramStart"/>
      <w:r w:rsidRPr="00B250EB">
        <w:rPr>
          <w:rFonts w:ascii="SegoeUIRegular" w:eastAsia="Times New Roman" w:hAnsi="SegoeUIRegular" w:cs="Times New Roman"/>
          <w:color w:val="000000" w:themeColor="text1"/>
          <w:sz w:val="24"/>
          <w:szCs w:val="24"/>
          <w:lang w:val="en-US" w:eastAsia="ru-RU"/>
        </w:rPr>
        <w:t>bo‘yicha</w:t>
      </w:r>
      <w:proofErr w:type="gramEnd"/>
      <w:r w:rsidRPr="00B250EB">
        <w:rPr>
          <w:rFonts w:ascii="SegoeUIRegular" w:eastAsia="Times New Roman" w:hAnsi="SegoeUIRegular" w:cs="Times New Roman"/>
          <w:color w:val="000000" w:themeColor="text1"/>
          <w:sz w:val="24"/>
          <w:szCs w:val="24"/>
          <w:lang w:val="en-US" w:eastAsia="ru-RU"/>
        </w:rPr>
        <w:t xml:space="preserve"> milliy institutlar faoliyatini tashkil etish uchun shart-sharoitlar yaratadi.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Mehnatga layoqatsiz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yolg‘iz keksalar, nogironligi bo‘lgan shaxslar hamda aholining ijtimoiy jihatdan ehtiyojmand boshqa toifalarining huquqlari davlat himoyasidadir.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aholining ijtimoiy jihatdan ehtiyojmand toifalarining turmush sifatini oshirishga, jamiyat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davlat hayotida to‘laqonli ishtirok etishi uchun ularga shart-sharoitlar yaratishga hamda ularning asosiy hayotiy ehtiyojlarini mustaqil ravishda ta’minlash imkoniyatlarini kengaytirishga qaratilgan choralarni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nogironligi </w:t>
      </w:r>
      <w:proofErr w:type="gramStart"/>
      <w:r w:rsidRPr="00B250EB">
        <w:rPr>
          <w:rFonts w:ascii="SegoeUIRegular" w:eastAsia="Times New Roman" w:hAnsi="SegoeUIRegular" w:cs="Times New Roman"/>
          <w:color w:val="000000" w:themeColor="text1"/>
          <w:sz w:val="24"/>
          <w:szCs w:val="24"/>
          <w:lang w:val="en-US" w:eastAsia="ru-RU"/>
        </w:rPr>
        <w:t>bo‘lgan</w:t>
      </w:r>
      <w:proofErr w:type="gramEnd"/>
      <w:r w:rsidRPr="00B250EB">
        <w:rPr>
          <w:rFonts w:ascii="SegoeUIRegular" w:eastAsia="Times New Roman" w:hAnsi="SegoeUIRegular" w:cs="Times New Roman"/>
          <w:color w:val="000000" w:themeColor="text1"/>
          <w:sz w:val="24"/>
          <w:szCs w:val="24"/>
          <w:lang w:val="en-US" w:eastAsia="ru-RU"/>
        </w:rPr>
        <w:t xml:space="preserve"> shaxslarning ijtimoiy, iqtisodiy va madaniy sohalar obyektlari va xizmatlaridan to‘laqonli foydalanishi uchun shart-sharoitlar yaratadi, ularning ishga joylashishiga, ta’lim olishiga ko‘maklashadi, ularga zarur bo‘lgan axborotni to‘sqinliksiz olish imkoniyatini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Xotin-qizlar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erkaklar teng huquqlidirlar.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xotin-qizlar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erkaklarga jamiyat hamda davlat ishlarini boshqarishda, shuningdek jamiyat va davlat hayotining boshqa sohalarida teng huquq va imkoniyatlarni ta’minlaydi.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lastRenderedPageBreak/>
        <w:t>Fuqarolarning burchlari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59-modda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Barcha fuqarolar Konstitutsiyada belgilab qo‘yilgan burchlarini bajaradilar.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Fuqarolar Konstitutsiya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qonunlarga rioya etishga, boshqa insonlarning huquqlari, erkinliklari, sha’ni va qadr-qimmatini hurmat qilishga majburdirlar.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Fuqarolar O‘zbekiston xalqining tarixiy, ma’naviy, madaniy, ilmiy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tabiiy merosini asrab-avaylashi shart.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Tarixiy, ma’naviy, madaniy, ilmiy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tabiiy meros davlat tomonidan muhofaza qilinadi.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Fuqarolar atrof tabiiy muhitga ehtiyotkorona munosabatda </w:t>
      </w:r>
      <w:proofErr w:type="gramStart"/>
      <w:r w:rsidRPr="00B250EB">
        <w:rPr>
          <w:rFonts w:ascii="SegoeUIRegular" w:eastAsia="Times New Roman" w:hAnsi="SegoeUIRegular" w:cs="Times New Roman"/>
          <w:color w:val="000000" w:themeColor="text1"/>
          <w:sz w:val="24"/>
          <w:szCs w:val="24"/>
          <w:lang w:val="en-US" w:eastAsia="ru-RU"/>
        </w:rPr>
        <w:t>bo‘lishga</w:t>
      </w:r>
      <w:proofErr w:type="gramEnd"/>
      <w:r w:rsidRPr="00B250EB">
        <w:rPr>
          <w:rFonts w:ascii="SegoeUIRegular" w:eastAsia="Times New Roman" w:hAnsi="SegoeUIRegular" w:cs="Times New Roman"/>
          <w:color w:val="000000" w:themeColor="text1"/>
          <w:sz w:val="24"/>
          <w:szCs w:val="24"/>
          <w:lang w:val="en-US" w:eastAsia="ru-RU"/>
        </w:rPr>
        <w:t xml:space="preserve"> majburdirlar.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Fuqarolar qonun bilan belgilangan soliqlar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yig‘imlarni to‘lashi shart.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Soliq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yig‘imlar adolatli bo‘lishi hamda fuqarolarning konstitutsiyaviy huquqlarini amalga oshirishiga to‘sqinlik qilmasligi kerak.</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Respublikasini himoya qilish O‘zbekiston Respublikasi har bir fuqarosining burchidir. Fuqarolar qonunda belgilangan tartibda harbiy yoki muqobil xizmatni o‘tashga majburdirlar.</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 xml:space="preserve">Jamiyat </w:t>
      </w:r>
      <w:proofErr w:type="gramStart"/>
      <w:r w:rsidRPr="00B250EB">
        <w:rPr>
          <w:rFonts w:ascii="SegoeUIRegular" w:eastAsia="Times New Roman" w:hAnsi="SegoeUIRegular" w:cs="Times New Roman"/>
          <w:color w:val="000000" w:themeColor="text1"/>
          <w:sz w:val="45"/>
          <w:szCs w:val="45"/>
          <w:lang w:val="en-US" w:eastAsia="ru-RU"/>
        </w:rPr>
        <w:t>va</w:t>
      </w:r>
      <w:proofErr w:type="gramEnd"/>
      <w:r w:rsidRPr="00B250EB">
        <w:rPr>
          <w:rFonts w:ascii="SegoeUIRegular" w:eastAsia="Times New Roman" w:hAnsi="SegoeUIRegular" w:cs="Times New Roman"/>
          <w:color w:val="000000" w:themeColor="text1"/>
          <w:sz w:val="45"/>
          <w:szCs w:val="45"/>
          <w:lang w:val="en-US" w:eastAsia="ru-RU"/>
        </w:rPr>
        <w:t xml:space="preserve"> shaxs</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Jamiyatning iqtisodiy negizlari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Fuqarolar farovonligini oshirishga qaratilgan O‘zbekiston iqtisodiyotining negizini xilma-xil shakllardagi mulk tashkil etadi. Davlat bozor munosabatlarini rivojlantirish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halol raqobat uchun shart-sharoitlar yaratadi, iste’molchilarning huquqlari ustuvorligini hisobga olgan holda iqtisodiy faoliyat, tadbirkorlik va mehnat qilish erkinligini kafolatlaydi. O‘zbekiston Respublikasida barcha mulk shakllarining teng huquqliligi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huquqiy jihatdan himoya qilinishi ta’minlanadi. Xususiy mulk daxlsizdir. Mulkdor o‘z mol-mulkidan qonunda nazarda tutilgan hollardan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tartibdan tashqari hamda sudning qaroriga asoslanmagan holda mahrum etilishi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Mulkdor o‘ziga tegishli </w:t>
      </w:r>
      <w:proofErr w:type="gramStart"/>
      <w:r w:rsidRPr="00B250EB">
        <w:rPr>
          <w:rFonts w:ascii="SegoeUIRegular" w:eastAsia="Times New Roman" w:hAnsi="SegoeUIRegular" w:cs="Times New Roman"/>
          <w:color w:val="000000" w:themeColor="text1"/>
          <w:sz w:val="24"/>
          <w:szCs w:val="24"/>
          <w:lang w:val="en-US" w:eastAsia="ru-RU"/>
        </w:rPr>
        <w:t>bo‘lgan</w:t>
      </w:r>
      <w:proofErr w:type="gramEnd"/>
      <w:r w:rsidRPr="00B250EB">
        <w:rPr>
          <w:rFonts w:ascii="SegoeUIRegular" w:eastAsia="Times New Roman" w:hAnsi="SegoeUIRegular" w:cs="Times New Roman"/>
          <w:color w:val="000000" w:themeColor="text1"/>
          <w:sz w:val="24"/>
          <w:szCs w:val="24"/>
          <w:lang w:val="en-US" w:eastAsia="ru-RU"/>
        </w:rPr>
        <w:t xml:space="preserve"> mol-mulkka o‘z xohishicha egalik qiladi, undan foydalanadi va uni tasarruf etadi. Mol-mulkdan foydalanish atrof-muhitga zarar yetkazmasligi, boshqa shaxslarning, jamiyat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davlatning huquqlarini hamda qonuniy manfaatlarini buzmasligi kerak.</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qulay investitsiyaviy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ishbilarmonlik muhitini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Tadbirkorlar qonunchilikka muvofiq har qanday faoliyatni amalga oshirishga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o‘z faoliyati yo‘nalishlarini mustaqil ravishda tanlashga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hududida iqtisodiy makon birligi, tovarlar, xizmatlar, mehnat resurslari va moliyaviy mablag‘larning erkin harakatlanishi kafolatlanadi.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Monopol faoliyat qonun bilan tartibga solinadi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cheklanadi.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Yer, yer osti boyliklari, suv, o‘simlik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hayvonot dunyosi hamda boshqa tabiiy resurslar umummilliy boylikdir, ulardan oqilona foydalanish zarur va ular davlat muhofazasidadir.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Yer qonunda nazarda tutilgan hamda undan oqilona foydalanishni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uni umummilliy boylik sifatida muhofaza qilishni ta’minlovchi shartlar asosida va tartibda xususiy mulk bo‘lishi mumkin.</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Fuqarolik jamiyati institutlari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69-modda.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Fuqarolik jamiyati institutlari, shu jumladan jamoat birlashmalari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boshqa nodavlat notijorat tashkilotlari, fuqarolarning o‘zini o‘zi boshqarish organlari, ommaviy axborot vositalari fuqarolik jamiyatining asosini tashkil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Fuqarolik jamiyati institutlarining faoliyati qonunga muvofiq amalga oshiriladi.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Respublikasida kasaba uyushmalari, siyosiy partiyalar, olimlarning jamiyatlari, xotin-qizlar tashkilotlari, faxriylar, yoshlar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nogironligi bo‘lgan shaxslar tashkilotlari, ijodiy uyushmalar, ommaviy harakatlar hamda fuqarolarning boshqa birlashmalari jamoat birlashmalari sifatida e’tirof etiladi.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Jamoat birlashmalarini tarqatib yuborish, ularning faoliyatini taqiqlab yoki cheklab qo‘yish faqat sud qarori asosidagina amalga oshiriladi.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Konstitutsiyaviy tuzumni zo‘rlik bilan o‘zgartirishni maqsad qilib qo‘yuvchi, O‘zbekistonning davlat suverenitetiga, hududiy yaxlitligiga va xavfsizligiga qarshi chiquvchi, urushni, ijtimoiy, milliy, irqiy hamda diniy adovatni targ‘ib qiluvchi, fuqarolarning konstitutsiyaviy huquqlari va erkinliklariga, aholining sog‘lig‘iga, ijtimoiy axloqqa tajovuz qiluvchi siyosiy partiyalarning, boshqa nodavlat notijorat tashkilotlarining, shuningdek milliy va diniy belgilariga ko‘ra siyosiy partiyalarning, harbiylashtirilgan birlashmalarning tashkil etilishi va faoliyati taqiqlanadi.</w:t>
      </w:r>
      <w:proofErr w:type="gramEnd"/>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Maxfiy jamiyatlar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birlashmalar tashkil etish taqiqlanadi.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nodavlat notijorat tashkilotlarining huquqlari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qonuniy manfaatlariga rioya etilishini ta’minlaydi, ularga jamiyat hayotida ishtirok etish uchun teng huquqiy imkoniyatlar yaratadi.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organlari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mansabdor shaxslarning nodavlat notijorat tashkilotlari faoliyatiga aralashishiga, shuningdek nodavlat notijorat tashkilotlarining davlat organlari va mansabdor shaxslar faoliyatiga aralashishiga yo‘l qo‘yilmaydi.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Kasaba uyushmalari xodimlarning ijtimoiy-iqtisodiy huquqlarini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manfaatlarini ifoda etadilar va himoya qiladilar. Kasaba uyushmalariga a’zo </w:t>
      </w:r>
      <w:proofErr w:type="gramStart"/>
      <w:r w:rsidRPr="00B250EB">
        <w:rPr>
          <w:rFonts w:ascii="SegoeUIRegular" w:eastAsia="Times New Roman" w:hAnsi="SegoeUIRegular" w:cs="Times New Roman"/>
          <w:color w:val="000000" w:themeColor="text1"/>
          <w:sz w:val="24"/>
          <w:szCs w:val="24"/>
          <w:lang w:val="en-US" w:eastAsia="ru-RU"/>
        </w:rPr>
        <w:t>bo‘lish</w:t>
      </w:r>
      <w:proofErr w:type="gramEnd"/>
      <w:r w:rsidRPr="00B250EB">
        <w:rPr>
          <w:rFonts w:ascii="SegoeUIRegular" w:eastAsia="Times New Roman" w:hAnsi="SegoeUIRegular" w:cs="Times New Roman"/>
          <w:color w:val="000000" w:themeColor="text1"/>
          <w:sz w:val="24"/>
          <w:szCs w:val="24"/>
          <w:lang w:val="en-US" w:eastAsia="ru-RU"/>
        </w:rPr>
        <w:t xml:space="preserve"> ixtiyoriydir.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Siyosiy partiyalar turli ijtimoiy tabaqa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guruhlarning siyosiy irodasini ifodalaydilar va o‘zlarining demokratik yo‘l bilan saylab qo‘yilgan vakillari orqali davlat hokimiyatini tuzishda ishtirok etadilar. Siyosiy partiyalar o‘z faoliyatining moliyalashtirilishi manbalari haqida O‘zbekiston Respublikasi Oliy Majlisining Qonunchilik palatasiga yoki u vakolat bergan organga belgilangan tartibda oshkora hisobotlar taqdim etadilar.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Diniy tashkilotlar davlatdan ajratilgan hamda qonun oldida tengdirlar. Davlat diniy tashkilotlarning faoliyatiga aralashmaydi.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qonunda belgilangan tartibda faoliyat </w:t>
      </w:r>
      <w:proofErr w:type="gramStart"/>
      <w:r w:rsidRPr="00B250EB">
        <w:rPr>
          <w:rFonts w:ascii="SegoeUIRegular" w:eastAsia="Times New Roman" w:hAnsi="SegoeUIRegular" w:cs="Times New Roman"/>
          <w:color w:val="000000" w:themeColor="text1"/>
          <w:sz w:val="24"/>
          <w:szCs w:val="24"/>
          <w:lang w:val="en-US" w:eastAsia="ru-RU"/>
        </w:rPr>
        <w:t>ko‘rsatayotgan</w:t>
      </w:r>
      <w:proofErr w:type="gramEnd"/>
      <w:r w:rsidRPr="00B250EB">
        <w:rPr>
          <w:rFonts w:ascii="SegoeUIRegular" w:eastAsia="Times New Roman" w:hAnsi="SegoeUIRegular" w:cs="Times New Roman"/>
          <w:color w:val="000000" w:themeColor="text1"/>
          <w:sz w:val="24"/>
          <w:szCs w:val="24"/>
          <w:lang w:val="en-US" w:eastAsia="ru-RU"/>
        </w:rPr>
        <w:t xml:space="preserve"> diniy tashkilotlar faoliyatining erkinligini kafolatlaydi.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 xml:space="preserve">Oila, bolalar </w:t>
      </w:r>
      <w:proofErr w:type="gramStart"/>
      <w:r w:rsidRPr="00B250EB">
        <w:rPr>
          <w:rFonts w:ascii="SegoeUIRegular" w:eastAsia="Times New Roman" w:hAnsi="SegoeUIRegular" w:cs="Times New Roman"/>
          <w:color w:val="000000" w:themeColor="text1"/>
          <w:sz w:val="30"/>
          <w:szCs w:val="30"/>
          <w:lang w:val="en-US" w:eastAsia="ru-RU"/>
        </w:rPr>
        <w:t>va</w:t>
      </w:r>
      <w:proofErr w:type="gramEnd"/>
      <w:r w:rsidRPr="00B250EB">
        <w:rPr>
          <w:rFonts w:ascii="SegoeUIRegular" w:eastAsia="Times New Roman" w:hAnsi="SegoeUIRegular" w:cs="Times New Roman"/>
          <w:color w:val="000000" w:themeColor="text1"/>
          <w:sz w:val="30"/>
          <w:szCs w:val="30"/>
          <w:lang w:val="en-US" w:eastAsia="ru-RU"/>
        </w:rPr>
        <w:t xml:space="preserve"> yoshlar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Oila jamiyatning asosiy </w:t>
      </w:r>
      <w:proofErr w:type="gramStart"/>
      <w:r w:rsidRPr="00B250EB">
        <w:rPr>
          <w:rFonts w:ascii="SegoeUIRegular" w:eastAsia="Times New Roman" w:hAnsi="SegoeUIRegular" w:cs="Times New Roman"/>
          <w:color w:val="000000" w:themeColor="text1"/>
          <w:sz w:val="24"/>
          <w:szCs w:val="24"/>
          <w:lang w:val="en-US" w:eastAsia="ru-RU"/>
        </w:rPr>
        <w:t>bo‘g‘inidir</w:t>
      </w:r>
      <w:proofErr w:type="gramEnd"/>
      <w:r w:rsidRPr="00B250EB">
        <w:rPr>
          <w:rFonts w:ascii="SegoeUIRegular" w:eastAsia="Times New Roman" w:hAnsi="SegoeUIRegular" w:cs="Times New Roman"/>
          <w:color w:val="000000" w:themeColor="text1"/>
          <w:sz w:val="24"/>
          <w:szCs w:val="24"/>
          <w:lang w:val="en-US" w:eastAsia="ru-RU"/>
        </w:rPr>
        <w:t xml:space="preserve"> hamda u jamiyat va davlat muhofazasidadir.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Nikoh O‘zbekiston xalqining an’anaviy oilaviy qadriyatlariga, nikohlanuvchilarning ixtiyoriy roziligiga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teng huquqliligiga asoslanadi.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oilaning to‘laqonli rivojlanishi uchun ijtimoiy, iqtisodiy, huquqiy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boshqa shart-sharoitlar yaratadi.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Ota-onalar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ularning o‘rnini bosuvchi shaxslar o‘z farzandlarini voyaga yetguniga qadar boqishi, ularning tarbiyasi, ta’lim olishi, sog‘lom, to‘laqonli va har tomonlama kamol topishi xususida g‘amxo‘rlik qilishga majburdirlar.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jamiyat yetim bolalarni hamda ota-onasining vasiyligidan mahrum bo‘lgan bolalarni boqishni, tarbiyalashni, ularning ta’lim olishini, sog‘lom, to‘laqonli va har tomonlama kamol topishini ta’minlaydi, shu maqsadda xayriya faoliyatini rag‘batlantiradi.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Farzandlar ota-onasining nasl-nasabi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fuqarolik holatidan qat’i nazar, qonun oldida tengdirlar.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Bolaning huquqlari, erkinliklari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qonuniy manfaatlarini ta’minlash hamda himoya qilish, uning jismoniy, aqliy va madaniy jihatdan to‘laqonli rivojlanishi uchun eng yaxshi shart-sharoitlarni yaratish davlatning majburiyatidir.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Onalik, otalik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bolalik davlat tomonidan muhofaza qilinadi.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Davlat va jamiyat bolalarda hamda yoshlarda milliy va umuminsoniy qadriyatlarga sodiqlikni, mamlakatidan hamda xalqning boy madaniy merosidan faxrlanishni, vatanparvarlik va Vatanga bo‘lgan mehr-muhabbat tuyg‘ularini shakllantirish to‘g‘risida g‘amxo‘rlik qiladi.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79-modda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yoshlarning shaxsiy, siyosiy, iqtisodiy, ijtimoiy, madaniy, ekologik huquqlari himoya qilinishini ta’minlaydi, ularning jamiyat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davlat hayotida faol ishtirok etishini rag‘batlantiradi.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Davlat yoshlarning intellektual, ijodiy, jismoniy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axloqiy jihatdan shakllanishi hamda rivojlanishi uchun, ularning ta’lim olishga, sog‘lig‘ini saqlashga, uy-joyga, ishga joylashishga, bandlik va dam olishga bo‘lgan huquqlarini amalga oshirish uchun shart-sharoitlar yaratadi.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Voyaga yetgan mehnatga layoqatli farzandlar o‘z ota-onalari haqida g‘amxo‘rlik qilishga majburdirlar.</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Ommaviy axborot vositalari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Ommaviy axborot vositalari erkindir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qonunga muvofiq ish olib boradilar.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Davlat ommaviy axborot vositalari faoliyatining erkinligini, ularning axborotni izlash, olish, undan foydalanish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uni tarqatishga bo‘lgan huquqlari amalga oshirilishini kafolatlaydi.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Ommaviy axborot vositalari o‘zi taqdim etadigan axborotning ishonchliligi uchun javobgardir.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Senzuraga yo‘l qo‘yilmaydi.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Ommaviy axborot vositalarining faoliyatiga to‘sqinlik qilish yoki aralashish qonunga muvofiq javobgarlikka sabab </w:t>
      </w:r>
      <w:proofErr w:type="gramStart"/>
      <w:r w:rsidRPr="00B250EB">
        <w:rPr>
          <w:rFonts w:ascii="SegoeUIRegular" w:eastAsia="Times New Roman" w:hAnsi="SegoeUIRegular" w:cs="Times New Roman"/>
          <w:color w:val="000000" w:themeColor="text1"/>
          <w:sz w:val="24"/>
          <w:szCs w:val="24"/>
          <w:lang w:val="en-US" w:eastAsia="ru-RU"/>
        </w:rPr>
        <w:t>bo‘ladi</w:t>
      </w:r>
      <w:proofErr w:type="gramEnd"/>
      <w:r w:rsidRPr="00B250EB">
        <w:rPr>
          <w:rFonts w:ascii="SegoeUIRegular" w:eastAsia="Times New Roman" w:hAnsi="SegoeUIRegular" w:cs="Times New Roman"/>
          <w:color w:val="000000" w:themeColor="text1"/>
          <w:sz w:val="24"/>
          <w:szCs w:val="24"/>
          <w:lang w:val="en-US" w:eastAsia="ru-RU"/>
        </w:rPr>
        <w:t>.</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 xml:space="preserve">Ma’muriy-hududiy </w:t>
      </w:r>
      <w:proofErr w:type="gramStart"/>
      <w:r w:rsidRPr="00B250EB">
        <w:rPr>
          <w:rFonts w:ascii="SegoeUIRegular" w:eastAsia="Times New Roman" w:hAnsi="SegoeUIRegular" w:cs="Times New Roman"/>
          <w:color w:val="000000" w:themeColor="text1"/>
          <w:sz w:val="45"/>
          <w:szCs w:val="45"/>
          <w:lang w:val="en-US" w:eastAsia="ru-RU"/>
        </w:rPr>
        <w:t>va</w:t>
      </w:r>
      <w:proofErr w:type="gramEnd"/>
      <w:r w:rsidRPr="00B250EB">
        <w:rPr>
          <w:rFonts w:ascii="SegoeUIRegular" w:eastAsia="Times New Roman" w:hAnsi="SegoeUIRegular" w:cs="Times New Roman"/>
          <w:color w:val="000000" w:themeColor="text1"/>
          <w:sz w:val="45"/>
          <w:szCs w:val="45"/>
          <w:lang w:val="en-US" w:eastAsia="ru-RU"/>
        </w:rPr>
        <w:t xml:space="preserve"> davlat tuzilishi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 xml:space="preserve"> O’zbekiston respublikasining ma’muriy-hududiy tuzilishi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viloyatlar, tumanlar, shaharlar, shaharchalar, qishloqlar, ovullar, shuningdek Qoraqalpog‘iston Respublikasidan iborat.</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Qoraqalpog‘iston Respublikasi, viloyatlar, Toshkent shahrining chegaralarini o‘zgartirish, shuningdek viloyatlar, shaharlar, tumanlar tashkil qilish va ularni tugatish O‘zbekiston Respublikasi Oliy Majlisining roziligi bilan amalga oshiriladi.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Qoraqalpog’iston Respublikasi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Suveren Qoraqalpog‘iston Respublikasi O‘zbekiston Respublikasi tarkibiga kiradi.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Qoraqalpog‘iston Respublikasining suvereniteti O‘zbekiston Respublikasi tomonidan muhofaza etiladi.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Qoraqalpog‘iston Respublikasi o‘z Konstitutsiyasiga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Qoraqalpog‘iston Respublikasining Konstitutsiyasi O‘zbekiston Respublikasining Konstitutsiyasiga zid </w:t>
      </w:r>
      <w:proofErr w:type="gramStart"/>
      <w:r w:rsidRPr="00B250EB">
        <w:rPr>
          <w:rFonts w:ascii="SegoeUIRegular" w:eastAsia="Times New Roman" w:hAnsi="SegoeUIRegular" w:cs="Times New Roman"/>
          <w:color w:val="000000" w:themeColor="text1"/>
          <w:sz w:val="24"/>
          <w:szCs w:val="24"/>
          <w:lang w:val="en-US" w:eastAsia="ru-RU"/>
        </w:rPr>
        <w:t>bo‘lishi</w:t>
      </w:r>
      <w:proofErr w:type="gramEnd"/>
      <w:r w:rsidRPr="00B250EB">
        <w:rPr>
          <w:rFonts w:ascii="SegoeUIRegular" w:eastAsia="Times New Roman" w:hAnsi="SegoeUIRegular" w:cs="Times New Roman"/>
          <w:color w:val="000000" w:themeColor="text1"/>
          <w:sz w:val="24"/>
          <w:szCs w:val="24"/>
          <w:lang w:val="en-US" w:eastAsia="ru-RU"/>
        </w:rPr>
        <w:t xml:space="preserve">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O‘zbekiston Respublikasi qonunlari Qoraqalpog‘iston Respublikasi hududida ham majburiydir.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Qoraqalpog‘iston Respublikasining hududi va chegaralari uning roziligisiz o‘zgartirilishi mumkin emas. Qoraqalpog‘iston Respublikasi o‘z ma’muriy-hududiy tuzilishi masalalarini mustaqil hal qiladi.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89-modda.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Qoraqalpog‘iston Respublikasi O‘zbekiston Respublikasi tarkibidan Qoraqalpog‘iston Respublikasi xalqining umumiy referendumi asosida ajralib chiqish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bilan Qoraqalpog‘iston Respublikasining o‘zaro munosabatlari O‘zbekiston Respublikasi va Qoraqalpog‘iston Respublikasi o‘rtasida O‘zbekiston Respublikasi Konstitutsiyasi doirasida tuzilgan shartnomalar hamda bitimlar bilan tartibga solinadi.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Qoraqalpog‘iston Respublikasi o‘rtasidagi nizolar murosaga keltiruvchi vositalar yordamida hal etiladi.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Davlat hokimiyatining tashkil etilishi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O’zbekiston Respublikasi Oliy Majlisi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Respublikasining Oliy Majlisi oliy davlat vakillik organi </w:t>
      </w:r>
      <w:proofErr w:type="gramStart"/>
      <w:r w:rsidRPr="00B250EB">
        <w:rPr>
          <w:rFonts w:ascii="SegoeUIRegular" w:eastAsia="Times New Roman" w:hAnsi="SegoeUIRegular" w:cs="Times New Roman"/>
          <w:color w:val="000000" w:themeColor="text1"/>
          <w:sz w:val="24"/>
          <w:szCs w:val="24"/>
          <w:lang w:val="en-US" w:eastAsia="ru-RU"/>
        </w:rPr>
        <w:t>bo‘lib</w:t>
      </w:r>
      <w:proofErr w:type="gramEnd"/>
      <w:r w:rsidRPr="00B250EB">
        <w:rPr>
          <w:rFonts w:ascii="SegoeUIRegular" w:eastAsia="Times New Roman" w:hAnsi="SegoeUIRegular" w:cs="Times New Roman"/>
          <w:color w:val="000000" w:themeColor="text1"/>
          <w:sz w:val="24"/>
          <w:szCs w:val="24"/>
          <w:lang w:val="en-US" w:eastAsia="ru-RU"/>
        </w:rPr>
        <w:t>, qonun chiqaruvchi hokimiyatni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 ikki palatadan — Qonunchilik palatasi (quyi palata)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Senatdan (yuqori palata) iborat.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Qonunchilik palatasi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Senati vakolat muddati — besh yil.</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qonunga muvofiq saylanadigan bir yuz ellik deputatdan iborat.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Senati hududiy vakillik palatasi </w:t>
      </w:r>
      <w:proofErr w:type="gramStart"/>
      <w:r w:rsidRPr="00B250EB">
        <w:rPr>
          <w:rFonts w:ascii="SegoeUIRegular" w:eastAsia="Times New Roman" w:hAnsi="SegoeUIRegular" w:cs="Times New Roman"/>
          <w:color w:val="000000" w:themeColor="text1"/>
          <w:sz w:val="24"/>
          <w:szCs w:val="24"/>
          <w:lang w:val="en-US" w:eastAsia="ru-RU"/>
        </w:rPr>
        <w:t>bo‘lib</w:t>
      </w:r>
      <w:proofErr w:type="gramEnd"/>
      <w:r w:rsidRPr="00B250EB">
        <w:rPr>
          <w:rFonts w:ascii="SegoeUIRegular" w:eastAsia="Times New Roman" w:hAnsi="SegoeUIRegular" w:cs="Times New Roman"/>
          <w:color w:val="000000" w:themeColor="text1"/>
          <w:sz w:val="24"/>
          <w:szCs w:val="24"/>
          <w:lang w:val="en-US" w:eastAsia="ru-RU"/>
        </w:rPr>
        <w:t>, Senat a’zolaridan (senatorlardan) iborat.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Senati a’zolari Qoraqalpog‘iston Respublikasi Jo‘qorg‘i Kengesi, viloyatlar, tumanlar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shaharlar davlat hokimiyati vakillik organlari deputatlarining tegishli qo‘shma majlislarida mazkur deputatlar orasidan yashirin ovoz berish yo‘li bilan Qoraqalpog‘iston Respublikasi, viloyatlar va Toshkent shahridan teng miqdorda — to‘rt kishidan saylanadi. O‘zbekiston Respublikasi Oliy Majlisi Senatining to‘qqiz nafar a’zosi fan, san’at, adabiyot, ishlab chiqarish sohasida hamda davlat va jamiyat faoliyatining boshqa tarmoqlarida katta amaliy tajribaga ega bo‘lgan hamda alohida xizmat ko‘rsatgan eng obro‘li fuqarolar orasidan O‘zbekiston Respublikasi Prezidenti tomonidan tayinlanadi.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Saylov kuni yigirma besh yoshga to‘lgan hamda kamida besh yil O‘zbekiston Respublikasi hududida muqim yashayotgan O‘zbekiston Respublikasi fuqarosi O‘zbekiston Respublikasi Oliy Majlisining Qonunchilik palatasi deputati, shuningdek O‘zbekiston Respublikasi Oliy </w:t>
      </w:r>
      <w:r w:rsidRPr="00B250EB">
        <w:rPr>
          <w:rFonts w:ascii="SegoeUIRegular" w:eastAsia="Times New Roman" w:hAnsi="SegoeUIRegular" w:cs="Times New Roman"/>
          <w:color w:val="000000" w:themeColor="text1"/>
          <w:sz w:val="24"/>
          <w:szCs w:val="24"/>
          <w:lang w:val="en-US" w:eastAsia="ru-RU"/>
        </w:rPr>
        <w:lastRenderedPageBreak/>
        <w:t xml:space="preserve">Majlisining Senati a’zosi </w:t>
      </w:r>
      <w:proofErr w:type="gramStart"/>
      <w:r w:rsidRPr="00B250EB">
        <w:rPr>
          <w:rFonts w:ascii="SegoeUIRegular" w:eastAsia="Times New Roman" w:hAnsi="SegoeUIRegular" w:cs="Times New Roman"/>
          <w:color w:val="000000" w:themeColor="text1"/>
          <w:sz w:val="24"/>
          <w:szCs w:val="24"/>
          <w:lang w:val="en-US" w:eastAsia="ru-RU"/>
        </w:rPr>
        <w:t>bo‘lishi</w:t>
      </w:r>
      <w:proofErr w:type="gramEnd"/>
      <w:r w:rsidRPr="00B250EB">
        <w:rPr>
          <w:rFonts w:ascii="SegoeUIRegular" w:eastAsia="Times New Roman" w:hAnsi="SegoeUIRegular" w:cs="Times New Roman"/>
          <w:color w:val="000000" w:themeColor="text1"/>
          <w:sz w:val="24"/>
          <w:szCs w:val="24"/>
          <w:lang w:val="en-US" w:eastAsia="ru-RU"/>
        </w:rPr>
        <w:t xml:space="preserve"> mumkin. Deputatlikka nomzodlarga qo‘yiladigan talablar qonun bilan belgilanadi.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Ayni bir shaxs bir paytning o‘zida O‘zbekiston Respublikasi Oliy Majlisining Qonunchilik palatasi deputati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Senati a’zosi bo‘lishi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 Qonunchilik palatasining deputati bir vaqtning o‘zida Qoraqalpog‘iston Respublikasi Jo‘qorg‘i Kengesining, viloyatlar, tumanlar, shaharlar davlat hokimiyati vakillik organlarining deputati </w:t>
      </w:r>
      <w:proofErr w:type="gramStart"/>
      <w:r w:rsidRPr="00B250EB">
        <w:rPr>
          <w:rFonts w:ascii="SegoeUIRegular" w:eastAsia="Times New Roman" w:hAnsi="SegoeUIRegular" w:cs="Times New Roman"/>
          <w:color w:val="000000" w:themeColor="text1"/>
          <w:sz w:val="24"/>
          <w:szCs w:val="24"/>
          <w:lang w:val="en-US" w:eastAsia="ru-RU"/>
        </w:rPr>
        <w:t>bo‘lishi</w:t>
      </w:r>
      <w:proofErr w:type="gramEnd"/>
      <w:r w:rsidRPr="00B250EB">
        <w:rPr>
          <w:rFonts w:ascii="SegoeUIRegular" w:eastAsia="Times New Roman" w:hAnsi="SegoeUIRegular" w:cs="Times New Roman"/>
          <w:color w:val="000000" w:themeColor="text1"/>
          <w:sz w:val="24"/>
          <w:szCs w:val="24"/>
          <w:lang w:val="en-US" w:eastAsia="ru-RU"/>
        </w:rPr>
        <w:t xml:space="preserve">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 Qonunchilik palatasi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Senatining birgalikdagi vakolatlari quyidagilardan iborat: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 O‘zbekiston Respublikasining Konstitutsiyasini qabul qilish, unga o‘zgartirish va qo‘shimchalar kiritish;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2) O‘zbekiston Respublikasining konstitutsiyaviy qonunlarini, qonunlarini qabul qilish, ularga o‘zgartirish va qo‘shimchalar kiritish;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3) </w:t>
      </w:r>
      <w:proofErr w:type="gramStart"/>
      <w:r w:rsidRPr="00B250EB">
        <w:rPr>
          <w:rFonts w:ascii="SegoeUIRegular" w:eastAsia="Times New Roman" w:hAnsi="SegoeUIRegular" w:cs="Times New Roman"/>
          <w:color w:val="000000" w:themeColor="text1"/>
          <w:sz w:val="24"/>
          <w:szCs w:val="24"/>
          <w:lang w:val="en-US" w:eastAsia="ru-RU"/>
        </w:rPr>
        <w:t>xalqaro</w:t>
      </w:r>
      <w:proofErr w:type="gramEnd"/>
      <w:r w:rsidRPr="00B250EB">
        <w:rPr>
          <w:rFonts w:ascii="SegoeUIRegular" w:eastAsia="Times New Roman" w:hAnsi="SegoeUIRegular" w:cs="Times New Roman"/>
          <w:color w:val="000000" w:themeColor="text1"/>
          <w:sz w:val="24"/>
          <w:szCs w:val="24"/>
          <w:lang w:val="en-US" w:eastAsia="ru-RU"/>
        </w:rPr>
        <w:t xml:space="preserve"> shartnomalarni ratifikatsiya va denonsatsiya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4) O‘zbekiston Respublikasining referendumini o‘tkazish to‘g‘risida va uni o‘tkazish sanasini tayinlash haqida qaror qabul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5) O‘zbekiston Respublikasi ichki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tashqi siyosatining asosiy yo‘nalishlarini belgilash hamda davlat strategik dasturlarini qabul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6) O‘zbekiston Respublikasi qonun chiqaruvchi, ijro etuvchi hamda sud hokimiyati organlarining tizimini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vakolatlarini belgilash;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7) O‘zbekiston Respublikasi tarkibiga yangi davlat tuzilmalarini qabul qilish va ularning O‘zbekiston Respublikasi tarkibidan chiqishi haqidagi qarorlarni tasdiqlash;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8) </w:t>
      </w:r>
      <w:proofErr w:type="gramStart"/>
      <w:r w:rsidRPr="00B250EB">
        <w:rPr>
          <w:rFonts w:ascii="SegoeUIRegular" w:eastAsia="Times New Roman" w:hAnsi="SegoeUIRegular" w:cs="Times New Roman"/>
          <w:color w:val="000000" w:themeColor="text1"/>
          <w:sz w:val="24"/>
          <w:szCs w:val="24"/>
          <w:lang w:val="en-US" w:eastAsia="ru-RU"/>
        </w:rPr>
        <w:t>bojxona</w:t>
      </w:r>
      <w:proofErr w:type="gramEnd"/>
      <w:r w:rsidRPr="00B250EB">
        <w:rPr>
          <w:rFonts w:ascii="SegoeUIRegular" w:eastAsia="Times New Roman" w:hAnsi="SegoeUIRegular" w:cs="Times New Roman"/>
          <w:color w:val="000000" w:themeColor="text1"/>
          <w:sz w:val="24"/>
          <w:szCs w:val="24"/>
          <w:lang w:val="en-US" w:eastAsia="ru-RU"/>
        </w:rPr>
        <w:t>, valyuta va kredit ishlarini qonun yo‘li bilan tartibga solish;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9) O‘zbekiston Respublikasi Vazirlar Mahkamasining taqdimiga binoan O‘zbekiston Respublikasining Davlat budjetini qabul qilish, unga o‘zgartirish va qo‘shimchalar kiritish;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10) O‘zbekiston Respublikasi davlat qarzining eng yuqori miqdorini belgilash;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11) </w:t>
      </w:r>
      <w:proofErr w:type="gramStart"/>
      <w:r w:rsidRPr="00B250EB">
        <w:rPr>
          <w:rFonts w:ascii="SegoeUIRegular" w:eastAsia="Times New Roman" w:hAnsi="SegoeUIRegular" w:cs="Times New Roman"/>
          <w:color w:val="000000" w:themeColor="text1"/>
          <w:sz w:val="24"/>
          <w:szCs w:val="24"/>
          <w:lang w:val="en-US" w:eastAsia="ru-RU"/>
        </w:rPr>
        <w:t>soliqlar</w:t>
      </w:r>
      <w:proofErr w:type="gramEnd"/>
      <w:r w:rsidRPr="00B250EB">
        <w:rPr>
          <w:rFonts w:ascii="SegoeUIRegular" w:eastAsia="Times New Roman" w:hAnsi="SegoeUIRegular" w:cs="Times New Roman"/>
          <w:color w:val="000000" w:themeColor="text1"/>
          <w:sz w:val="24"/>
          <w:szCs w:val="24"/>
          <w:lang w:val="en-US" w:eastAsia="ru-RU"/>
        </w:rPr>
        <w:t xml:space="preserve"> va boshqa majburiy to‘lovlarni joriy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12) O‘zbekiston Respublikasining ma’muriy-hududiy tuzilishi masalalarini qonun yo‘li bilan tartibga solish, chegaralarini o‘zgartirish;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13) </w:t>
      </w:r>
      <w:proofErr w:type="gramStart"/>
      <w:r w:rsidRPr="00B250EB">
        <w:rPr>
          <w:rFonts w:ascii="SegoeUIRegular" w:eastAsia="Times New Roman" w:hAnsi="SegoeUIRegular" w:cs="Times New Roman"/>
          <w:color w:val="000000" w:themeColor="text1"/>
          <w:sz w:val="24"/>
          <w:szCs w:val="24"/>
          <w:lang w:val="en-US" w:eastAsia="ru-RU"/>
        </w:rPr>
        <w:t>tumanlar</w:t>
      </w:r>
      <w:proofErr w:type="gramEnd"/>
      <w:r w:rsidRPr="00B250EB">
        <w:rPr>
          <w:rFonts w:ascii="SegoeUIRegular" w:eastAsia="Times New Roman" w:hAnsi="SegoeUIRegular" w:cs="Times New Roman"/>
          <w:color w:val="000000" w:themeColor="text1"/>
          <w:sz w:val="24"/>
          <w:szCs w:val="24"/>
          <w:lang w:val="en-US" w:eastAsia="ru-RU"/>
        </w:rPr>
        <w:t>, shaharlar, viloyatlarni tashkil etish, tugatish, ularning nomini hamda chegaralarini o‘zgartirish;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14) </w:t>
      </w:r>
      <w:proofErr w:type="gramStart"/>
      <w:r w:rsidRPr="00B250EB">
        <w:rPr>
          <w:rFonts w:ascii="SegoeUIRegular" w:eastAsia="Times New Roman" w:hAnsi="SegoeUIRegular" w:cs="Times New Roman"/>
          <w:color w:val="000000" w:themeColor="text1"/>
          <w:sz w:val="24"/>
          <w:szCs w:val="24"/>
          <w:lang w:val="en-US" w:eastAsia="ru-RU"/>
        </w:rPr>
        <w:t>davlat</w:t>
      </w:r>
      <w:proofErr w:type="gramEnd"/>
      <w:r w:rsidRPr="00B250EB">
        <w:rPr>
          <w:rFonts w:ascii="SegoeUIRegular" w:eastAsia="Times New Roman" w:hAnsi="SegoeUIRegular" w:cs="Times New Roman"/>
          <w:color w:val="000000" w:themeColor="text1"/>
          <w:sz w:val="24"/>
          <w:szCs w:val="24"/>
          <w:lang w:val="en-US" w:eastAsia="ru-RU"/>
        </w:rPr>
        <w:t xml:space="preserve"> mukofotlari va unvonlarini ta’sis etish;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15) O‘zbekiston Respublikasi Markaziy saylov komissiyasini tuzish;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16) O‘zbekiston Respublikasi Oliy Majlisining Inson huquqlari </w:t>
      </w:r>
      <w:proofErr w:type="gramStart"/>
      <w:r w:rsidRPr="00B250EB">
        <w:rPr>
          <w:rFonts w:ascii="SegoeUIRegular" w:eastAsia="Times New Roman" w:hAnsi="SegoeUIRegular" w:cs="Times New Roman"/>
          <w:color w:val="000000" w:themeColor="text1"/>
          <w:sz w:val="24"/>
          <w:szCs w:val="24"/>
          <w:lang w:val="en-US" w:eastAsia="ru-RU"/>
        </w:rPr>
        <w:t>bo‘yicha</w:t>
      </w:r>
      <w:proofErr w:type="gramEnd"/>
      <w:r w:rsidRPr="00B250EB">
        <w:rPr>
          <w:rFonts w:ascii="SegoeUIRegular" w:eastAsia="Times New Roman" w:hAnsi="SegoeUIRegular" w:cs="Times New Roman"/>
          <w:color w:val="000000" w:themeColor="text1"/>
          <w:sz w:val="24"/>
          <w:szCs w:val="24"/>
          <w:lang w:val="en-US" w:eastAsia="ru-RU"/>
        </w:rPr>
        <w:t xml:space="preserve"> vakilini va uning o‘rinbosarini saylash;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17) O‘zbekiston Respublikasi Prezidentining O‘zbekiston Respublikasiga hujum qilinganda yoki tajovuzdan bir-birini mudofaa qilish yuzasidan tuzilgan shartnoma majburiyatlarini bajarish zaruriyati tug‘ilganda urush holati e’lon qilish to‘g‘risidagi farmonini tasdiqlash;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18) O‘zbekiston Respublikasi Prezidentining umumiy yoki qisman safarbarlik e’lon qilish, favqulodda holat joriy etish, uning amal qilishini uzaytirish yoki tugatish to‘g‘risidagi farmonlarini tasdiqlash;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19) O‘zbekiston Respublikasida korrupsiyaga qarshi kurashish to‘g‘risidagi har yilgi milliy ma’ruzani eshitish;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20) </w:t>
      </w:r>
      <w:proofErr w:type="gramStart"/>
      <w:r w:rsidRPr="00B250EB">
        <w:rPr>
          <w:rFonts w:ascii="SegoeUIRegular" w:eastAsia="Times New Roman" w:hAnsi="SegoeUIRegular" w:cs="Times New Roman"/>
          <w:color w:val="000000" w:themeColor="text1"/>
          <w:sz w:val="24"/>
          <w:szCs w:val="24"/>
          <w:lang w:val="en-US" w:eastAsia="ru-RU"/>
        </w:rPr>
        <w:t>parlament</w:t>
      </w:r>
      <w:proofErr w:type="gramEnd"/>
      <w:r w:rsidRPr="00B250EB">
        <w:rPr>
          <w:rFonts w:ascii="SegoeUIRegular" w:eastAsia="Times New Roman" w:hAnsi="SegoeUIRegular" w:cs="Times New Roman"/>
          <w:color w:val="000000" w:themeColor="text1"/>
          <w:sz w:val="24"/>
          <w:szCs w:val="24"/>
          <w:lang w:val="en-US" w:eastAsia="ru-RU"/>
        </w:rPr>
        <w:t xml:space="preserve"> tekshiruvini o‘tkazish;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21) </w:t>
      </w:r>
      <w:proofErr w:type="gramStart"/>
      <w:r w:rsidRPr="00B250EB">
        <w:rPr>
          <w:rFonts w:ascii="SegoeUIRegular" w:eastAsia="Times New Roman" w:hAnsi="SegoeUIRegular" w:cs="Times New Roman"/>
          <w:color w:val="000000" w:themeColor="text1"/>
          <w:sz w:val="24"/>
          <w:szCs w:val="24"/>
          <w:lang w:val="en-US" w:eastAsia="ru-RU"/>
        </w:rPr>
        <w:t>ushbu</w:t>
      </w:r>
      <w:proofErr w:type="gramEnd"/>
      <w:r w:rsidRPr="00B250EB">
        <w:rPr>
          <w:rFonts w:ascii="SegoeUIRegular" w:eastAsia="Times New Roman" w:hAnsi="SegoeUIRegular" w:cs="Times New Roman"/>
          <w:color w:val="000000" w:themeColor="text1"/>
          <w:sz w:val="24"/>
          <w:szCs w:val="24"/>
          <w:lang w:val="en-US" w:eastAsia="ru-RU"/>
        </w:rPr>
        <w:t xml:space="preserve"> Konstitutsiya va qonunlarda nazarda tutilgan boshqa vakolatlarni amalga oshirish.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Palatalarning birgalikdagi vakolatlariga kiradigan masalalar, qoida tariqasida, avval O‘zbekiston Respublikasi Oliy Majlisining Qonunchilik palatasida, so‘ngra Senatida ko‘rib chiqiladi.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mutlaq vakolatlari quyidagilardan iborat: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 O‘zbekiston Respublikasi Davlat budjetining ijro etilishi ustidan nazoratni amalga oshirish;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2) O‘zbekiston Respublikasi Hisob palatasining hisobotini ko‘rib chiqish</w:t>
      </w:r>
      <w:proofErr w:type="gramStart"/>
      <w:r w:rsidRPr="00B250EB">
        <w:rPr>
          <w:rFonts w:ascii="SegoeUIRegular" w:eastAsia="Times New Roman" w:hAnsi="SegoeUIRegular" w:cs="Times New Roman"/>
          <w:color w:val="000000" w:themeColor="text1"/>
          <w:sz w:val="24"/>
          <w:szCs w:val="24"/>
          <w:lang w:val="en-US" w:eastAsia="ru-RU"/>
        </w:rPr>
        <w:t>;</w:t>
      </w:r>
      <w:proofErr w:type="gramEnd"/>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3) O‘zbekiston Respublikasi Prezidentining taqdimiga binoan O‘zbekiston Respublikasi Bosh vaziri nomzodini </w:t>
      </w:r>
      <w:proofErr w:type="gramStart"/>
      <w:r w:rsidRPr="00B250EB">
        <w:rPr>
          <w:rFonts w:ascii="SegoeUIRegular" w:eastAsia="Times New Roman" w:hAnsi="SegoeUIRegular" w:cs="Times New Roman"/>
          <w:color w:val="000000" w:themeColor="text1"/>
          <w:sz w:val="24"/>
          <w:szCs w:val="24"/>
          <w:lang w:val="en-US" w:eastAsia="ru-RU"/>
        </w:rPr>
        <w:t>ko‘rib</w:t>
      </w:r>
      <w:proofErr w:type="gramEnd"/>
      <w:r w:rsidRPr="00B250EB">
        <w:rPr>
          <w:rFonts w:ascii="SegoeUIRegular" w:eastAsia="Times New Roman" w:hAnsi="SegoeUIRegular" w:cs="Times New Roman"/>
          <w:color w:val="000000" w:themeColor="text1"/>
          <w:sz w:val="24"/>
          <w:szCs w:val="24"/>
          <w:lang w:val="en-US" w:eastAsia="ru-RU"/>
        </w:rPr>
        <w:t xml:space="preserve"> chiqish va ma’qullash;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4) O‘zbekiston Respublikasi Bosh vazirining mamlakatni ijtimoiy-iqtisodiy jihatdan rivojlantirishning dolzarb masalalari yuzasidan, shuningdek Vazirlar Mahkamasi a’zolarining o‘z faoliyati masalalari yuzasidan hisobotlarini eshitish;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5) O‘zbekiston Respublikasi Prezidentining taqdimiga binoan O‘zbekiston Respublikasi Vazirlar Mahkamasi a’zoligiga nomzodlarni </w:t>
      </w:r>
      <w:proofErr w:type="gramStart"/>
      <w:r w:rsidRPr="00B250EB">
        <w:rPr>
          <w:rFonts w:ascii="SegoeUIRegular" w:eastAsia="Times New Roman" w:hAnsi="SegoeUIRegular" w:cs="Times New Roman"/>
          <w:color w:val="000000" w:themeColor="text1"/>
          <w:sz w:val="24"/>
          <w:szCs w:val="24"/>
          <w:lang w:val="en-US" w:eastAsia="ru-RU"/>
        </w:rPr>
        <w:t>ko‘rib</w:t>
      </w:r>
      <w:proofErr w:type="gramEnd"/>
      <w:r w:rsidRPr="00B250EB">
        <w:rPr>
          <w:rFonts w:ascii="SegoeUIRegular" w:eastAsia="Times New Roman" w:hAnsi="SegoeUIRegular" w:cs="Times New Roman"/>
          <w:color w:val="000000" w:themeColor="text1"/>
          <w:sz w:val="24"/>
          <w:szCs w:val="24"/>
          <w:lang w:val="en-US" w:eastAsia="ru-RU"/>
        </w:rPr>
        <w:t xml:space="preserve"> chiqish va ma’qullash;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6) O‘zbekiston Respublikasi Vazirlar Mahkamasining mamlakat ijtimoiy-iqtisodiy hayotining eng muhim masalalari </w:t>
      </w:r>
      <w:proofErr w:type="gramStart"/>
      <w:r w:rsidRPr="00B250EB">
        <w:rPr>
          <w:rFonts w:ascii="SegoeUIRegular" w:eastAsia="Times New Roman" w:hAnsi="SegoeUIRegular" w:cs="Times New Roman"/>
          <w:color w:val="000000" w:themeColor="text1"/>
          <w:sz w:val="24"/>
          <w:szCs w:val="24"/>
          <w:lang w:val="en-US" w:eastAsia="ru-RU"/>
        </w:rPr>
        <w:t>bo‘yicha</w:t>
      </w:r>
      <w:proofErr w:type="gramEnd"/>
      <w:r w:rsidRPr="00B250EB">
        <w:rPr>
          <w:rFonts w:ascii="SegoeUIRegular" w:eastAsia="Times New Roman" w:hAnsi="SegoeUIRegular" w:cs="Times New Roman"/>
          <w:color w:val="000000" w:themeColor="text1"/>
          <w:sz w:val="24"/>
          <w:szCs w:val="24"/>
          <w:lang w:val="en-US" w:eastAsia="ru-RU"/>
        </w:rPr>
        <w:t xml:space="preserve"> har yilgi ma’ruzasini eshitish;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7) </w:t>
      </w:r>
      <w:proofErr w:type="gramStart"/>
      <w:r w:rsidRPr="00B250EB">
        <w:rPr>
          <w:rFonts w:ascii="SegoeUIRegular" w:eastAsia="Times New Roman" w:hAnsi="SegoeUIRegular" w:cs="Times New Roman"/>
          <w:color w:val="000000" w:themeColor="text1"/>
          <w:sz w:val="24"/>
          <w:szCs w:val="24"/>
          <w:lang w:val="en-US" w:eastAsia="ru-RU"/>
        </w:rPr>
        <w:t>davlat</w:t>
      </w:r>
      <w:proofErr w:type="gramEnd"/>
      <w:r w:rsidRPr="00B250EB">
        <w:rPr>
          <w:rFonts w:ascii="SegoeUIRegular" w:eastAsia="Times New Roman" w:hAnsi="SegoeUIRegular" w:cs="Times New Roman"/>
          <w:color w:val="000000" w:themeColor="text1"/>
          <w:sz w:val="24"/>
          <w:szCs w:val="24"/>
          <w:lang w:val="en-US" w:eastAsia="ru-RU"/>
        </w:rPr>
        <w:t xml:space="preserve"> organlarining mansabdor shaxslariga parlament so‘rovini yuborish va parlament nazoratining boshqa shakllarini amalga oshirish;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8) O‘zbekiston Respublikasi Oliy Majlisining Qonunchilik palatasi Spikeri va uning o‘rinbosarlarini, qo‘mitalarning raislari va ularning o‘rinbosarlarini saylash;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9) O‘zbekiston Respublikasi Bosh prokurorining taqdimiga binoan O‘zbekiston Respublikasi Oliy Majlisining Qonunchilik palatasi deputatini daxlsizlik huquqidan mahrum etish to‘g‘risidagi masalalarni hal etish;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10) </w:t>
      </w:r>
      <w:proofErr w:type="gramStart"/>
      <w:r w:rsidRPr="00B250EB">
        <w:rPr>
          <w:rFonts w:ascii="SegoeUIRegular" w:eastAsia="Times New Roman" w:hAnsi="SegoeUIRegular" w:cs="Times New Roman"/>
          <w:color w:val="000000" w:themeColor="text1"/>
          <w:sz w:val="24"/>
          <w:szCs w:val="24"/>
          <w:lang w:val="en-US" w:eastAsia="ru-RU"/>
        </w:rPr>
        <w:t>o‘z</w:t>
      </w:r>
      <w:proofErr w:type="gramEnd"/>
      <w:r w:rsidRPr="00B250EB">
        <w:rPr>
          <w:rFonts w:ascii="SegoeUIRegular" w:eastAsia="Times New Roman" w:hAnsi="SegoeUIRegular" w:cs="Times New Roman"/>
          <w:color w:val="000000" w:themeColor="text1"/>
          <w:sz w:val="24"/>
          <w:szCs w:val="24"/>
          <w:lang w:val="en-US" w:eastAsia="ru-RU"/>
        </w:rPr>
        <w:t xml:space="preserve"> faoliyatini tashkil etish va palataning ichki tartib-qoidalari bilan bog‘liq masalalar yuzasidan qarorlar qabul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11) </w:t>
      </w:r>
      <w:proofErr w:type="gramStart"/>
      <w:r w:rsidRPr="00B250EB">
        <w:rPr>
          <w:rFonts w:ascii="SegoeUIRegular" w:eastAsia="Times New Roman" w:hAnsi="SegoeUIRegular" w:cs="Times New Roman"/>
          <w:color w:val="000000" w:themeColor="text1"/>
          <w:sz w:val="24"/>
          <w:szCs w:val="24"/>
          <w:lang w:val="en-US" w:eastAsia="ru-RU"/>
        </w:rPr>
        <w:t>siyosiy</w:t>
      </w:r>
      <w:proofErr w:type="gramEnd"/>
      <w:r w:rsidRPr="00B250EB">
        <w:rPr>
          <w:rFonts w:ascii="SegoeUIRegular" w:eastAsia="Times New Roman" w:hAnsi="SegoeUIRegular" w:cs="Times New Roman"/>
          <w:color w:val="000000" w:themeColor="text1"/>
          <w:sz w:val="24"/>
          <w:szCs w:val="24"/>
          <w:lang w:val="en-US" w:eastAsia="ru-RU"/>
        </w:rPr>
        <w:t>, ijtimoiy-iqtisodiy hayot sohasidagi u yoki bu masalalar yuzasidan, shuningdek davlatning ichki va tashqi siyosati masalalari yuzasidan qarorlar qabul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12) </w:t>
      </w:r>
      <w:proofErr w:type="gramStart"/>
      <w:r w:rsidRPr="00B250EB">
        <w:rPr>
          <w:rFonts w:ascii="SegoeUIRegular" w:eastAsia="Times New Roman" w:hAnsi="SegoeUIRegular" w:cs="Times New Roman"/>
          <w:color w:val="000000" w:themeColor="text1"/>
          <w:sz w:val="24"/>
          <w:szCs w:val="24"/>
          <w:lang w:val="en-US" w:eastAsia="ru-RU"/>
        </w:rPr>
        <w:t>ushbu</w:t>
      </w:r>
      <w:proofErr w:type="gramEnd"/>
      <w:r w:rsidRPr="00B250EB">
        <w:rPr>
          <w:rFonts w:ascii="SegoeUIRegular" w:eastAsia="Times New Roman" w:hAnsi="SegoeUIRegular" w:cs="Times New Roman"/>
          <w:color w:val="000000" w:themeColor="text1"/>
          <w:sz w:val="24"/>
          <w:szCs w:val="24"/>
          <w:lang w:val="en-US" w:eastAsia="ru-RU"/>
        </w:rPr>
        <w:t xml:space="preserve"> Konstitutsiya va qonunlarda nazarda tutilgan boshqa vakolatlarni amalga oshirish.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o‘zini o‘zi tarqatib yuborish to‘g‘risida deputatlar umumiy sonining kamida uchdan ikki qismidan iborat ko‘pchilik ovozi bilan qaror qabul qilishi mumkin.</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Senati mutlaq vakolatlari quyidagilardan iborat: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1) O‘zbekiston Respublikasi Prezidentining taqdimiga binoan O‘zbekiston Respublikasi Konstitutsiyaviy sudini, Oliy sudini, Sudyalar oliy kengashini, respublika korrupsiyaga qarshi kurashish organining rahbarini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respublika monopoliyaga qarshi organining rahbarini saylash;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2) O‘zbekiston Respublikasi Prezidentining taqdimiga binoan O‘zbekiston Respublikasi Bosh prokurori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O‘zbekiston Respublikasi Hisob palatasi raisi lavozimlariga nomzodlarni ko‘rib chiqish hamda ma’qullash;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3) O‘zbekiston Respublikasi Prezidenti tomonidan taklif etilgan O‘zbekiston Respublikasi Davlat xavfsizlik xizmati raisi lavozimiga nomzod yuzasidan maslahatlashuvlar o‘tkazish;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4) O‘zbekiston Respublikasi Prezidentining taqdimiga binoan O‘zbekiston Respublikasining chet davlatlardagi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xalqaro tashkilotlar huzuridagi diplomatik hamda boshqa vakolatxonalari rahbarlarini tayinlash va ularni lavozimidan ozod etish;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5) O‘zbekiston Respublikasi Prezidentining taqdimiga binoan O‘zbekiston Respublikasi Markaziy banki boshqaruvining raisini tayinlash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uni lavozimidan ozod etish;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6) O‘zbekiston Respublikasi Prezidentining vazirliklarni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boshqa respublika ijro etuvchi hokimiyat organlarini tuzish hamda tugatish to‘g‘risidagi farmonlarini tasdiqlash;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7) O‘zbekiston Respublikasi Prezidentining taqdimiga binoan amnistiya to‘g‘risidagi hujjatlarni qabul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8) O‘zbekiston Respublikasi Bosh prokurorining, O‘zbekiston Respublikasi Markaziy banki boshqaruvi raisining hisobotlarini eshitish;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9) O‘zbekiston Respublikasining chet davlatlardagi va xalqaro tashkilotlar huzuridagi diplomatik hamda boshqa vakolatxonalari rahbarlarining o‘z faoliyati masalalari </w:t>
      </w:r>
      <w:proofErr w:type="gramStart"/>
      <w:r w:rsidRPr="00B250EB">
        <w:rPr>
          <w:rFonts w:ascii="SegoeUIRegular" w:eastAsia="Times New Roman" w:hAnsi="SegoeUIRegular" w:cs="Times New Roman"/>
          <w:color w:val="000000" w:themeColor="text1"/>
          <w:sz w:val="24"/>
          <w:szCs w:val="24"/>
          <w:lang w:val="en-US" w:eastAsia="ru-RU"/>
        </w:rPr>
        <w:t>bo‘yicha</w:t>
      </w:r>
      <w:proofErr w:type="gramEnd"/>
      <w:r w:rsidRPr="00B250EB">
        <w:rPr>
          <w:rFonts w:ascii="SegoeUIRegular" w:eastAsia="Times New Roman" w:hAnsi="SegoeUIRegular" w:cs="Times New Roman"/>
          <w:color w:val="000000" w:themeColor="text1"/>
          <w:sz w:val="24"/>
          <w:szCs w:val="24"/>
          <w:lang w:val="en-US" w:eastAsia="ru-RU"/>
        </w:rPr>
        <w:t xml:space="preserve"> hisobotlarini eshitish;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10) </w:t>
      </w:r>
      <w:proofErr w:type="gramStart"/>
      <w:r w:rsidRPr="00B250EB">
        <w:rPr>
          <w:rFonts w:ascii="SegoeUIRegular" w:eastAsia="Times New Roman" w:hAnsi="SegoeUIRegular" w:cs="Times New Roman"/>
          <w:color w:val="000000" w:themeColor="text1"/>
          <w:sz w:val="24"/>
          <w:szCs w:val="24"/>
          <w:lang w:val="en-US" w:eastAsia="ru-RU"/>
        </w:rPr>
        <w:t>davlat</w:t>
      </w:r>
      <w:proofErr w:type="gramEnd"/>
      <w:r w:rsidRPr="00B250EB">
        <w:rPr>
          <w:rFonts w:ascii="SegoeUIRegular" w:eastAsia="Times New Roman" w:hAnsi="SegoeUIRegular" w:cs="Times New Roman"/>
          <w:color w:val="000000" w:themeColor="text1"/>
          <w:sz w:val="24"/>
          <w:szCs w:val="24"/>
          <w:lang w:val="en-US" w:eastAsia="ru-RU"/>
        </w:rPr>
        <w:t xml:space="preserve"> organlarining mansabdor shaxslariga parlament so‘rovini yuborish va parlament nazoratining boshqa shakllarini amalga oshirish;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11) </w:t>
      </w:r>
      <w:proofErr w:type="gramStart"/>
      <w:r w:rsidRPr="00B250EB">
        <w:rPr>
          <w:rFonts w:ascii="SegoeUIRegular" w:eastAsia="Times New Roman" w:hAnsi="SegoeUIRegular" w:cs="Times New Roman"/>
          <w:color w:val="000000" w:themeColor="text1"/>
          <w:sz w:val="24"/>
          <w:szCs w:val="24"/>
          <w:lang w:val="en-US" w:eastAsia="ru-RU"/>
        </w:rPr>
        <w:t>mahalliy</w:t>
      </w:r>
      <w:proofErr w:type="gramEnd"/>
      <w:r w:rsidRPr="00B250EB">
        <w:rPr>
          <w:rFonts w:ascii="SegoeUIRegular" w:eastAsia="Times New Roman" w:hAnsi="SegoeUIRegular" w:cs="Times New Roman"/>
          <w:color w:val="000000" w:themeColor="text1"/>
          <w:sz w:val="24"/>
          <w:szCs w:val="24"/>
          <w:lang w:val="en-US" w:eastAsia="ru-RU"/>
        </w:rPr>
        <w:t xml:space="preserve"> davlat hokimiyati vakillik organlariga o‘z faoliyatini amalga oshirishda ko‘maklashish;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12) </w:t>
      </w:r>
      <w:proofErr w:type="gramStart"/>
      <w:r w:rsidRPr="00B250EB">
        <w:rPr>
          <w:rFonts w:ascii="SegoeUIRegular" w:eastAsia="Times New Roman" w:hAnsi="SegoeUIRegular" w:cs="Times New Roman"/>
          <w:color w:val="000000" w:themeColor="text1"/>
          <w:sz w:val="24"/>
          <w:szCs w:val="24"/>
          <w:lang w:val="en-US" w:eastAsia="ru-RU"/>
        </w:rPr>
        <w:t>mahalliy</w:t>
      </w:r>
      <w:proofErr w:type="gramEnd"/>
      <w:r w:rsidRPr="00B250EB">
        <w:rPr>
          <w:rFonts w:ascii="SegoeUIRegular" w:eastAsia="Times New Roman" w:hAnsi="SegoeUIRegular" w:cs="Times New Roman"/>
          <w:color w:val="000000" w:themeColor="text1"/>
          <w:sz w:val="24"/>
          <w:szCs w:val="24"/>
          <w:lang w:val="en-US" w:eastAsia="ru-RU"/>
        </w:rPr>
        <w:t xml:space="preserve"> davlat hokimiyati vakillik organlarining qarorlarini, ular qonunchilik normalariga muvofiq bo‘lmagan taqdirda, bekor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13) O‘zbekiston Respublikasi Oliy Majlisining Senati Raisini va uning o‘rinbosarlarini, qo‘mitalarning raislari va ularning o‘rinbosarlarini saylash;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14) O‘zbekiston Respublikasi Bosh prokurorining taqdimiga binoan O‘zbekiston Respublikasi Oliy Majlisining Senati a’zosini daxlsizlik huquqidan mahrum etish to‘g‘risidagi masalalarni hal etish;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15) </w:t>
      </w:r>
      <w:proofErr w:type="gramStart"/>
      <w:r w:rsidRPr="00B250EB">
        <w:rPr>
          <w:rFonts w:ascii="SegoeUIRegular" w:eastAsia="Times New Roman" w:hAnsi="SegoeUIRegular" w:cs="Times New Roman"/>
          <w:color w:val="000000" w:themeColor="text1"/>
          <w:sz w:val="24"/>
          <w:szCs w:val="24"/>
          <w:lang w:val="en-US" w:eastAsia="ru-RU"/>
        </w:rPr>
        <w:t>o‘z</w:t>
      </w:r>
      <w:proofErr w:type="gramEnd"/>
      <w:r w:rsidRPr="00B250EB">
        <w:rPr>
          <w:rFonts w:ascii="SegoeUIRegular" w:eastAsia="Times New Roman" w:hAnsi="SegoeUIRegular" w:cs="Times New Roman"/>
          <w:color w:val="000000" w:themeColor="text1"/>
          <w:sz w:val="24"/>
          <w:szCs w:val="24"/>
          <w:lang w:val="en-US" w:eastAsia="ru-RU"/>
        </w:rPr>
        <w:t xml:space="preserve"> faoliyatini tashkil etish va palataning ichki tartib-qoidalari bilan bog‘liq masalalar yuzasidan qarorlar qabul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16) </w:t>
      </w:r>
      <w:proofErr w:type="gramStart"/>
      <w:r w:rsidRPr="00B250EB">
        <w:rPr>
          <w:rFonts w:ascii="SegoeUIRegular" w:eastAsia="Times New Roman" w:hAnsi="SegoeUIRegular" w:cs="Times New Roman"/>
          <w:color w:val="000000" w:themeColor="text1"/>
          <w:sz w:val="24"/>
          <w:szCs w:val="24"/>
          <w:lang w:val="en-US" w:eastAsia="ru-RU"/>
        </w:rPr>
        <w:t>siyosiy</w:t>
      </w:r>
      <w:proofErr w:type="gramEnd"/>
      <w:r w:rsidRPr="00B250EB">
        <w:rPr>
          <w:rFonts w:ascii="SegoeUIRegular" w:eastAsia="Times New Roman" w:hAnsi="SegoeUIRegular" w:cs="Times New Roman"/>
          <w:color w:val="000000" w:themeColor="text1"/>
          <w:sz w:val="24"/>
          <w:szCs w:val="24"/>
          <w:lang w:val="en-US" w:eastAsia="ru-RU"/>
        </w:rPr>
        <w:t>, ijtimoiy-iqtisodiy hayot sohasidagi u yoki bu masalalar yuzasidan, shuningdek davlat ichki va tashqi siyosati masalalari yuzasidan qarorlar qabul qilish;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17) Qonunchilik palatasi tarqatib yuborilgan davrda O‘zbekiston Respublikasi Oliy Majlisining qonunlarni qabul qilishga doir vakolatlarini bajarish, bundan Konstitutsiya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konstitutsiyaviy qonunlar mustasno;</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18) </w:t>
      </w:r>
      <w:proofErr w:type="gramStart"/>
      <w:r w:rsidRPr="00B250EB">
        <w:rPr>
          <w:rFonts w:ascii="SegoeUIRegular" w:eastAsia="Times New Roman" w:hAnsi="SegoeUIRegular" w:cs="Times New Roman"/>
          <w:color w:val="000000" w:themeColor="text1"/>
          <w:sz w:val="24"/>
          <w:szCs w:val="24"/>
          <w:lang w:val="en-US" w:eastAsia="ru-RU"/>
        </w:rPr>
        <w:t>ushbu</w:t>
      </w:r>
      <w:proofErr w:type="gramEnd"/>
      <w:r w:rsidRPr="00B250EB">
        <w:rPr>
          <w:rFonts w:ascii="SegoeUIRegular" w:eastAsia="Times New Roman" w:hAnsi="SegoeUIRegular" w:cs="Times New Roman"/>
          <w:color w:val="000000" w:themeColor="text1"/>
          <w:sz w:val="24"/>
          <w:szCs w:val="24"/>
          <w:lang w:val="en-US" w:eastAsia="ru-RU"/>
        </w:rPr>
        <w:t xml:space="preserve"> Konstitutsiya va qonunlarda nazarda tutilgan boshqa vakolatlarni amalga oshirish.</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O‘zbekiston Respublikasi Oliy Majlisining Senati o‘zini o‘zi tarqatib yuborish to‘g‘risida senatorlar umumiy sonining kamida uchdan ikki qismidan iborat ko‘pchilik ovozi bilan qaror qabul qilishi mumkin.</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Vakolat muddati tugagach, O‘zbekiston Respublikasi Oliy Majlisining Qonunchilik palatasi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Senati tegishincha yangi chaqiriq Qonunchilik palatasi va Senati ish boshlaguniga qadar o‘z faoliyatini davom ettirib turadi.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 Qonunchilik palatasi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Senatining birinchi majlislari tegishincha Qonunchilik palatasiga saylovdan keyin ikki oydan kechiktirmay va Senat tarkib topganidan keyin bir oydan kechiktirmay Markaziy saylov komissiyasi tomonidan chaqiriladi.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majlislari sessiyalar davrida o‘tkaziladi. Sessiyalar, qoida tariqasida, sentyabrning birinchi ish kunidan boshlab kelgusi yilning iyun oyi oxirgi ish kuniga qadar o‘tkaziladi.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Senati majlislari zaruratga qarab, lekin yiliga kamida uch </w:t>
      </w:r>
      <w:proofErr w:type="gramStart"/>
      <w:r w:rsidRPr="00B250EB">
        <w:rPr>
          <w:rFonts w:ascii="SegoeUIRegular" w:eastAsia="Times New Roman" w:hAnsi="SegoeUIRegular" w:cs="Times New Roman"/>
          <w:color w:val="000000" w:themeColor="text1"/>
          <w:sz w:val="24"/>
          <w:szCs w:val="24"/>
          <w:lang w:val="en-US" w:eastAsia="ru-RU"/>
        </w:rPr>
        <w:t>marta</w:t>
      </w:r>
      <w:proofErr w:type="gramEnd"/>
      <w:r w:rsidRPr="00B250EB">
        <w:rPr>
          <w:rFonts w:ascii="SegoeUIRegular" w:eastAsia="Times New Roman" w:hAnsi="SegoeUIRegular" w:cs="Times New Roman"/>
          <w:color w:val="000000" w:themeColor="text1"/>
          <w:sz w:val="24"/>
          <w:szCs w:val="24"/>
          <w:lang w:val="en-US" w:eastAsia="ru-RU"/>
        </w:rPr>
        <w:t xml:space="preserve"> o‘tkaziladi.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 palatalarining majlislari, agar ular ishida barcha deputatlar, senatorlar umumiy sonining yarmidan </w:t>
      </w:r>
      <w:proofErr w:type="gramStart"/>
      <w:r w:rsidRPr="00B250EB">
        <w:rPr>
          <w:rFonts w:ascii="SegoeUIRegular" w:eastAsia="Times New Roman" w:hAnsi="SegoeUIRegular" w:cs="Times New Roman"/>
          <w:color w:val="000000" w:themeColor="text1"/>
          <w:sz w:val="24"/>
          <w:szCs w:val="24"/>
          <w:lang w:val="en-US" w:eastAsia="ru-RU"/>
        </w:rPr>
        <w:t>ko‘pi</w:t>
      </w:r>
      <w:proofErr w:type="gramEnd"/>
      <w:r w:rsidRPr="00B250EB">
        <w:rPr>
          <w:rFonts w:ascii="SegoeUIRegular" w:eastAsia="Times New Roman" w:hAnsi="SegoeUIRegular" w:cs="Times New Roman"/>
          <w:color w:val="000000" w:themeColor="text1"/>
          <w:sz w:val="24"/>
          <w:szCs w:val="24"/>
          <w:lang w:val="en-US" w:eastAsia="ru-RU"/>
        </w:rPr>
        <w:t xml:space="preserve"> ishtirok etayotgan bo‘lsa, vakolatli hisoblanadi.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Konstitutsiyaviy qonunlarni qabul qilishda barcha deputatlar, senatorlar umumiy sonining kamida uchdan ikki qismi ishtirok etishi shart.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Qonunchilik palatasi va Senati majlislarida, shuningdek ularning organlari majlislarida O‘zbekiston Respublikasi Prezidenti, Bosh vazir, Vazirlar Mahkamasining a’zolari, Konstitutsiyaviy sud, Oliy sud, Sudyalar oliy kengashi raislari, Bosh prokuror, Markaziy bank boshqaruvining raisi ishtirok etishlari mumkin. O‘zbekiston Respublikasi Oliy Majlisining Qonunchilik palatasi va uning organlari majlislarida Senat Raisi, O‘zbekiston Respublikasi Oliy Majlisining Senati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uning organlari majlislarida Qonunchilik palatasi Spikeri ishtirok etishi mumkin.</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Qonunchilik palatasi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Senati alohida-alohida majlis o‘tkazadilar.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 Qonunchilik palatasi va Senatining qo‘shma majlislari O‘zbekiston Respublikasi Prezidenti qasamyod qilganda, O‘zbekiston Respublikasi Prezidenti mamlakat ijtimoiy-iqtisodiy hayotining, ichki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tashqi siyosatining eng muhim masalalari yuzasidan nutq so‘zlaganda, chet davlatlarning rahbarlari nutq so‘zlaganda o‘tkaziladi. Palatalarning kelishuviga binoan qo‘shma majlislar boshqa masalalar yuzasidan ham o‘tkazilishi mumkin.</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Qonunchilik palatasi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Senati o‘z vakolatlariga kiritilgan masalalar yuzasidan qarorlar qabul qiladi.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 Qonunchilik palatasi va Senatining qarorlari Qonunchilik palatasi deputatlari yoki Senat a’zolari umumiy sonining ko‘pchilik ovozi bilan qabul qilinadi, ushbu Konstitutsiyada nazarda tutilgan hollar bundan mustasno.</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Qonunchilik tashabbusi huquqiga O‘zbekiston Respublikasi Prezidenti, davlat hokimiyatining oliy vakillik organi orqali Qoraqalpog‘iston Respublikasi, O‘zbekiston Respublikasi Oliy </w:t>
      </w:r>
      <w:r w:rsidRPr="00B250EB">
        <w:rPr>
          <w:rFonts w:ascii="SegoeUIRegular" w:eastAsia="Times New Roman" w:hAnsi="SegoeUIRegular" w:cs="Times New Roman"/>
          <w:color w:val="000000" w:themeColor="text1"/>
          <w:sz w:val="24"/>
          <w:szCs w:val="24"/>
          <w:lang w:val="en-US" w:eastAsia="ru-RU"/>
        </w:rPr>
        <w:lastRenderedPageBreak/>
        <w:t xml:space="preserve">Majlisining Qonunchilik palatasi deputatlari, O‘zbekiston Respublikasi Vazirlar Mahkamasi ega. O‘zbekiston Respublikasining Konstitutsiyaviy sudi, Oliy sudi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Bosh prokurori ham o‘z vakolatlari jumlasiga kiritilgan masalalar bo‘yicha qonunchilik tashabbusi huquqiga egadir.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Qonunchilik tashabbusi huquqi qonun loyihasini qonunchilik tashabbusi huquqi subyektlari tomonidan O‘zbekiston Respublikasi Oliy Majlisining Qonunchilik palatasiga kiritish orqali amalga oshiriladi.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Respublikasining saylov huquqiga ega bo‘lgan, yuz ming nafardan kam bo‘lmagan fuqarolari, O‘zbekiston Respublikasi Oliy Majlisining Senati, O‘zbekiston Respublikasi Oliy Majlisining Inson huquqlari bo‘yicha vakili (ombudsman), O‘zbekiston Respublikasi Markaziy saylov komissiyasi qonunchilik takliflarini qonunchilik tashabbusi tartibida O‘zbekiston Respublikasi Oliy Majlisining Qonunchilik palatasiga kiritishga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Qonun loyihalarini, qonunchilik takliflarini kiritish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ko‘rib chiqish tartibi qonun bilan belgilanadi.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99-modda.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Qonun Qonunchilik palatasi tomonidan qabul qilinib, Senat tomonidan ma’qullanib, O‘zbekiston Respublikasi Prezidenti tomonidan imzolangach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qonunda belgilangan tartibda rasmiy manbalarda e’lon qilingach, yuridik kuchga ega bo‘ladi.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tomonidan qabul qilingan qonun qabul qilingan kundan e’tiboran o‘n kundan kechiktirmay O‘zbekiston Respublikasi Oliy Majlisining Senatiga yuboriladi.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Qonun O‘zbekiston Respublikasi Oliy Majlisining Senati tomonidan oltmish kun ichida ko‘rib chiqiladi va ma’qullangan taqdirda, imzolanishi va e’lon qilinishi uchun O‘zbekiston Respublikasi Prezidentiga o‘n kundan kechiktirmay yuboriladi.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Agar O‘zbekiston Respublikasi Oliy Majlisining Senati qonunni ma’qullash yoki rad etish to‘g‘risida oltmish kun ichida qaror qabul qilmasa, Qonunchilik palatasi tomonidan qonun imzolanishi va e’lon qilinishi uchun O‘zbekiston Respublikasi Prezidentiga yuboriladi.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 Prezidenti qonunni oltmish kun ichida imzolaydi va e’lon qiladi.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Senati tomonidan rad etilgan qonun O‘zbekiston Respublikasi Oliy Majlisining Qonunchilik palatasiga qaytariladi.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Agar O‘zbekiston Respublikasi Oliy Majlisining Senati tomonidan rad etilgan qonunni qayta </w:t>
      </w:r>
      <w:proofErr w:type="gramStart"/>
      <w:r w:rsidRPr="00B250EB">
        <w:rPr>
          <w:rFonts w:ascii="SegoeUIRegular" w:eastAsia="Times New Roman" w:hAnsi="SegoeUIRegular" w:cs="Times New Roman"/>
          <w:color w:val="000000" w:themeColor="text1"/>
          <w:sz w:val="24"/>
          <w:szCs w:val="24"/>
          <w:lang w:val="en-US" w:eastAsia="ru-RU"/>
        </w:rPr>
        <w:t>ko‘rib</w:t>
      </w:r>
      <w:proofErr w:type="gramEnd"/>
      <w:r w:rsidRPr="00B250EB">
        <w:rPr>
          <w:rFonts w:ascii="SegoeUIRegular" w:eastAsia="Times New Roman" w:hAnsi="SegoeUIRegular" w:cs="Times New Roman"/>
          <w:color w:val="000000" w:themeColor="text1"/>
          <w:sz w:val="24"/>
          <w:szCs w:val="24"/>
          <w:lang w:val="en-US" w:eastAsia="ru-RU"/>
        </w:rPr>
        <w:t xml:space="preserve"> chiqishda Qonunchilik palatasi deputatlar umumiy sonining uchdan ikki qismidan iborat ko‘pchilik ovozi bilan qonunni yana ma’qullasa, qonun O‘zbekiston Respublikasi Oliy Majlisi tomonidan qabul qilingan hisoblanadi hamda imzolanishi va e’lon qilinishi uchun O‘zbekiston Respublikasi Prezidentiga Qonunchilik palatasi tomonidan yuboriladi.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 Oliy Majlisining Senati tomonidan rad etilgan qonun yuzasidan Qonunchilik palatasi va Senat yuzaga kelgan kelishmovchiliklarni bartaraf etish uchun Qonunchilik palatasi deputatlari va Senat a’zolari orasidan tenglik asosida kelishuv komissiyasini tuzishi mumkin. Palatalar kelishuv komissiyasi takliflarini qabul qilganda qonun odatdagi tartibda ko‘rib chiqilishi kerak.</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 Prezidenti qonunni o‘z e’tirozlari bilan O‘zbekiston Respublikasi Oliy Majlisiga qaytarishga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Agar qonun avvalgi qabul qilingan tahririda tegishincha O‘zbekiston Respublikasi Oliy Majlisining Qonunchilik palatasi deputatlari va Senati a’zolari umumiy sonining kamida uchdan ikki qismidan iborat ko‘pchilik ovozi bilan ma’qullansa, qonun O‘zbekiston Respublikasi Prezidenti tomonidan o‘n to‘rt kun ichida imzolanishi va e’lon qilinishi kerak.</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Qonunlarning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boshqa normativ-huquqiy hujjatlarning e’lon qilinishi ular qo‘llanilishining majburiy shartidir.</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100-modda.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o‘z tarkibidan Qonunchilik palatasining Spikeri va uning o‘rinbosarlarini saylaydi.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Qonunchilik palatasi Spikeri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uning o‘rinbosarlari yashirin ovoz berish orqali deputatlar umumiy sonining ko‘pchilik ovozi bilan Qonunchilik palatasining vakolati muddatiga saylanadi.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Ayni bir shaxs surunkasiga ikki muddatdan ortiq O‘zbekiston Respublikasi Oliy Majlisi Qonunchilik palatasining Spikeri </w:t>
      </w:r>
      <w:proofErr w:type="gramStart"/>
      <w:r w:rsidRPr="00B250EB">
        <w:rPr>
          <w:rFonts w:ascii="SegoeUIRegular" w:eastAsia="Times New Roman" w:hAnsi="SegoeUIRegular" w:cs="Times New Roman"/>
          <w:color w:val="000000" w:themeColor="text1"/>
          <w:sz w:val="24"/>
          <w:szCs w:val="24"/>
          <w:lang w:val="en-US" w:eastAsia="ru-RU"/>
        </w:rPr>
        <w:t>bo‘lishi</w:t>
      </w:r>
      <w:proofErr w:type="gramEnd"/>
      <w:r w:rsidRPr="00B250EB">
        <w:rPr>
          <w:rFonts w:ascii="SegoeUIRegular" w:eastAsia="Times New Roman" w:hAnsi="SegoeUIRegular" w:cs="Times New Roman"/>
          <w:color w:val="000000" w:themeColor="text1"/>
          <w:sz w:val="24"/>
          <w:szCs w:val="24"/>
          <w:lang w:val="en-US" w:eastAsia="ru-RU"/>
        </w:rPr>
        <w:t xml:space="preserve">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 Oliy Majlisining Qonunchilik palatasi Spikeri va uning o‘rinbosarlari yashirin ovoz berish orqali Qonunchilik palatasi deputatlari umumiy sonining uchdan ikki qismidan ko‘prog‘ining ovozi bilan qabul qilingan Qonunchilik palatasi qaroriga binoan muddatidan ilgari chaqirib olinishi mumkin.</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Spikeri: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 Qonunchilik palatasining majlislarini chaqiradi, ularda raislik qiladi;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2) Qonunchilik palatasi muhokamasiga kiritiladigan masalalarni tayyorlashga umumiy rahbarlik qiladi;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3) Qonunchilik palatasi qo‘mitalari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komissiyalarining faoliyatini muvofiqlashtirib boradi;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4) O‘zbekiston Respublikasi qonunlarining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Qonunchilik palatasi qarorlarining ijrosi ustidan nazoratni tashkil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5) </w:t>
      </w:r>
      <w:proofErr w:type="gramStart"/>
      <w:r w:rsidRPr="00B250EB">
        <w:rPr>
          <w:rFonts w:ascii="SegoeUIRegular" w:eastAsia="Times New Roman" w:hAnsi="SegoeUIRegular" w:cs="Times New Roman"/>
          <w:color w:val="000000" w:themeColor="text1"/>
          <w:sz w:val="24"/>
          <w:szCs w:val="24"/>
          <w:lang w:val="en-US" w:eastAsia="ru-RU"/>
        </w:rPr>
        <w:t>parlamentlararo</w:t>
      </w:r>
      <w:proofErr w:type="gramEnd"/>
      <w:r w:rsidRPr="00B250EB">
        <w:rPr>
          <w:rFonts w:ascii="SegoeUIRegular" w:eastAsia="Times New Roman" w:hAnsi="SegoeUIRegular" w:cs="Times New Roman"/>
          <w:color w:val="000000" w:themeColor="text1"/>
          <w:sz w:val="24"/>
          <w:szCs w:val="24"/>
          <w:lang w:val="en-US" w:eastAsia="ru-RU"/>
        </w:rPr>
        <w:t xml:space="preserve"> aloqalarni amalga oshirish ishlariga hamda xalqaro parlament tashkilotlari ishi bilan bog‘liq Qonunchilik palatasi guruhlarining faoliyatiga rahbarlik qiladi;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6) O‘zbekiston Respublikasi Oliy Majlisining Senati, boshqa davlat organlari, chet davlatlar, xalqaro va boshqa tashkilotlar bilan o‘zaro munosabatlarda Qonunchilik palatasi nomidan ish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7) Qonunchilik palatasi qarorlarini imzolaydi;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8) ushbu Konstitutsiya va qonun hujjatlarida nazarda tutilgan boshqa vakolatlarni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Spikeri farmoyishlar chiqaradi.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101-modda.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Senati o‘z tarkibidan Senat Raisi va uning o‘rinbosarlarini saylaydi. </w:t>
      </w:r>
      <w:r w:rsidRPr="00B250EB">
        <w:rPr>
          <w:rFonts w:ascii="SegoeUIRegular" w:eastAsia="Times New Roman" w:hAnsi="SegoeUIRegular" w:cs="Times New Roman"/>
          <w:color w:val="000000" w:themeColor="text1"/>
          <w:sz w:val="24"/>
          <w:szCs w:val="24"/>
          <w:lang w:eastAsia="ru-RU"/>
        </w:rPr>
        <w:t>Senat Raisi O‘zbekiston Respublikasi Prezidentining taqdimiga binoan saylanadi.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Senati Raisi o‘rinbosarlaridan biri Qoraqalpog‘iston Respublikasining vakili </w:t>
      </w:r>
      <w:proofErr w:type="gramStart"/>
      <w:r w:rsidRPr="00B250EB">
        <w:rPr>
          <w:rFonts w:ascii="SegoeUIRegular" w:eastAsia="Times New Roman" w:hAnsi="SegoeUIRegular" w:cs="Times New Roman"/>
          <w:color w:val="000000" w:themeColor="text1"/>
          <w:sz w:val="24"/>
          <w:szCs w:val="24"/>
          <w:lang w:val="en-US" w:eastAsia="ru-RU"/>
        </w:rPr>
        <w:t>bo‘ladi</w:t>
      </w:r>
      <w:proofErr w:type="gramEnd"/>
      <w:r w:rsidRPr="00B250EB">
        <w:rPr>
          <w:rFonts w:ascii="SegoeUIRegular" w:eastAsia="Times New Roman" w:hAnsi="SegoeUIRegular" w:cs="Times New Roman"/>
          <w:color w:val="000000" w:themeColor="text1"/>
          <w:sz w:val="24"/>
          <w:szCs w:val="24"/>
          <w:lang w:val="en-US" w:eastAsia="ru-RU"/>
        </w:rPr>
        <w: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Oliy Majlisining Senati Raisi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uning o‘rinbosarlari yashirin ovoz berish orqali senatorlar umumiy sonining ko‘pchilik ovozi bilan Senat vakolati muddatiga saylanadi.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Ayni bir shaxs surunkasiga ikki muddatdan ortiq O‘zbekiston Respublikasi Oliy Majlisi Senatining Raisi </w:t>
      </w:r>
      <w:proofErr w:type="gramStart"/>
      <w:r w:rsidRPr="00B250EB">
        <w:rPr>
          <w:rFonts w:ascii="SegoeUIRegular" w:eastAsia="Times New Roman" w:hAnsi="SegoeUIRegular" w:cs="Times New Roman"/>
          <w:color w:val="000000" w:themeColor="text1"/>
          <w:sz w:val="24"/>
          <w:szCs w:val="24"/>
          <w:lang w:val="en-US" w:eastAsia="ru-RU"/>
        </w:rPr>
        <w:t>bo‘lishi</w:t>
      </w:r>
      <w:proofErr w:type="gramEnd"/>
      <w:r w:rsidRPr="00B250EB">
        <w:rPr>
          <w:rFonts w:ascii="SegoeUIRegular" w:eastAsia="Times New Roman" w:hAnsi="SegoeUIRegular" w:cs="Times New Roman"/>
          <w:color w:val="000000" w:themeColor="text1"/>
          <w:sz w:val="24"/>
          <w:szCs w:val="24"/>
          <w:lang w:val="en-US" w:eastAsia="ru-RU"/>
        </w:rPr>
        <w:t xml:space="preserve">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lastRenderedPageBreak/>
        <w:t>O‘zbekiston Respublikasi Oliy Majlisining Senati Raisi va uning o‘rinbosarlari yashirin ovoz berish orqali senatorlar umumiy sonining uchdan ikki qismidan ko‘prog‘ining ovozi bilan qabul qilingan Senat qaroriga binoan muddatidan ilgari chaqirib olinishi mumkin.</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Senati Raisi: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 Senat majlislarini chaqiradi, ularda raislik qiladi;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2) Senat muhokamasiga kiritiladigan masalalarni tayyorlashga umumiy rahbarlik qiladi;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3) Senat qo‘mitalari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komissiyalarining faoliyatini muvofiqlashtirib boradi;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4) O‘zbekiston Respublikasi qonunlarining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Senat qarorlarining ijrosi ustidan nazoratni tashkil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5) </w:t>
      </w:r>
      <w:proofErr w:type="gramStart"/>
      <w:r w:rsidRPr="00B250EB">
        <w:rPr>
          <w:rFonts w:ascii="SegoeUIRegular" w:eastAsia="Times New Roman" w:hAnsi="SegoeUIRegular" w:cs="Times New Roman"/>
          <w:color w:val="000000" w:themeColor="text1"/>
          <w:sz w:val="24"/>
          <w:szCs w:val="24"/>
          <w:lang w:val="en-US" w:eastAsia="ru-RU"/>
        </w:rPr>
        <w:t>parlamentlararo</w:t>
      </w:r>
      <w:proofErr w:type="gramEnd"/>
      <w:r w:rsidRPr="00B250EB">
        <w:rPr>
          <w:rFonts w:ascii="SegoeUIRegular" w:eastAsia="Times New Roman" w:hAnsi="SegoeUIRegular" w:cs="Times New Roman"/>
          <w:color w:val="000000" w:themeColor="text1"/>
          <w:sz w:val="24"/>
          <w:szCs w:val="24"/>
          <w:lang w:val="en-US" w:eastAsia="ru-RU"/>
        </w:rPr>
        <w:t xml:space="preserve"> aloqalarni amalga oshirish ishlariga hamda xalqaro parlament tashkilotlari ishi bilan bog‘liq Senat guruhlarining faoliyatiga rahbarlik qiladi;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6) O‘zbekiston Respublikasi Oliy Majlisining Qonunchilik palatasi, boshqa davlat organlari, chet davlatlar, xalqaro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boshqa tashkilotlar bilan o‘zaro munosabatlarda Senat nomidan ish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7) Senat qarorlarini imzolaydi;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8) </w:t>
      </w:r>
      <w:proofErr w:type="gramStart"/>
      <w:r w:rsidRPr="00B250EB">
        <w:rPr>
          <w:rFonts w:ascii="SegoeUIRegular" w:eastAsia="Times New Roman" w:hAnsi="SegoeUIRegular" w:cs="Times New Roman"/>
          <w:color w:val="000000" w:themeColor="text1"/>
          <w:sz w:val="24"/>
          <w:szCs w:val="24"/>
          <w:lang w:val="en-US" w:eastAsia="ru-RU"/>
        </w:rPr>
        <w:t>ushbu</w:t>
      </w:r>
      <w:proofErr w:type="gramEnd"/>
      <w:r w:rsidRPr="00B250EB">
        <w:rPr>
          <w:rFonts w:ascii="SegoeUIRegular" w:eastAsia="Times New Roman" w:hAnsi="SegoeUIRegular" w:cs="Times New Roman"/>
          <w:color w:val="000000" w:themeColor="text1"/>
          <w:sz w:val="24"/>
          <w:szCs w:val="24"/>
          <w:lang w:val="en-US" w:eastAsia="ru-RU"/>
        </w:rPr>
        <w:t xml:space="preserve"> Konstitutsiya va qonun hujjatlarida nazarda tutilgan boshqa vakolatlarni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Senati Raisi farmoyishlar chiqaradi.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102-modda.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qonun loyihalarini tayyorlash ishini olib borish, Qonunchilik palatasi muhokamasiga kiritiladigan masalalarni dastlabki tarzda ko‘rib chiqish va tayyorlash, O‘zbekiston Respublikasi qonunlari hamda Qonunchilik palatasi tomonidan qabul qilinadigan qarorlarning ijrosini nazorat qilish uchun o‘z vakolatlari muddatiga Qonunchilik palatasi deputatlari orasidan qo‘mitalarni saylaydi.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Senati Senat muhokamasiga kiritiladigan masalalarni dastlabki tarzda ko‘rib chiqish va tayyorlash, O‘zbekiston Respublikasi qonunlari hamda Senat tomonidan qabul qilinadigan qarorlarning ijrosini nazorat qilish uchun o‘z vakolatlari muddatiga senatorlar orasidan qo‘mitalarni saylaydi.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 Oliy Majlisining Qonunchilik palatasi va Senati, zarurat bo‘lgan taqdirda, muayyan vazifalarni bajarish uchun deputatlar, senatorlar orasidan komissiyalar tuzadi.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eastAsia="ru-RU"/>
        </w:rPr>
      </w:pPr>
      <w:r w:rsidRPr="00B250EB">
        <w:rPr>
          <w:rFonts w:ascii="SegoeUIRegular" w:eastAsia="Times New Roman" w:hAnsi="SegoeUIRegular" w:cs="Times New Roman"/>
          <w:b/>
          <w:bCs/>
          <w:color w:val="000000" w:themeColor="text1"/>
          <w:sz w:val="24"/>
          <w:szCs w:val="24"/>
          <w:lang w:eastAsia="ru-RU"/>
        </w:rPr>
        <w:t>103-modda.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Mamlakatning xavfsizligi, barqaror rivojlanishi asoslariga salbiy ta’sir ko‘rsatishi mumkin bo‘lgan, inson huquqlari va erkinliklariga, jamiyat va davlat manfaatlariga tahdid soladigan faktlar va voqealarni o‘rganish maqsadida O‘zbekiston Respublikasi Oliy Majlisi Qonunchilik palatasi va Senatining qo‘shma qarori bilan parlament tekshiruvi o‘tkazilishi mumkin.</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Parlament tekshiruvini o‘tkazish uchun O‘zbekiston Respublikasi Oliy Majlisi Qonunchilik palatasi deputatlari va Senati a’zolari orasidan tenglik asosida maxsus komissiya tuzilib, u o‘z faoliyatini qonunga muvofiq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eastAsia="ru-RU"/>
        </w:rPr>
      </w:pPr>
      <w:r w:rsidRPr="00B250EB">
        <w:rPr>
          <w:rFonts w:ascii="SegoeUIRegular" w:eastAsia="Times New Roman" w:hAnsi="SegoeUIRegular" w:cs="Times New Roman"/>
          <w:b/>
          <w:bCs/>
          <w:color w:val="000000" w:themeColor="text1"/>
          <w:sz w:val="24"/>
          <w:szCs w:val="24"/>
          <w:lang w:eastAsia="ru-RU"/>
        </w:rPr>
        <w:t>104-modda.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 Oliy Majlisining Qonunchilik palatasi deputatlariga va Senati a’zolariga ularning deputatlik yoki senatorlik faoliyati bilan bog‘liq xarajatlar belgilangan tartibda qoplanadi.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lastRenderedPageBreak/>
        <w:t>Qonunchilik palatasi deputatlari hamda Senatda doimiy asosda ishlovchi Senat a’zolari o‘z vakolatlari davrida ilmiy, ijodiy va pedagogik faoliyatdan tashqari haq to‘lanadigan boshqa turdagi faoliyat bilan shug‘ullanishlari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 Oliy Majlisining Qonunchilik palatasi deputati va Senati a’zosi daxlsizlik huquqidan foydalanadilar. Ular tegishincha Qonunchilik palatasi yoki Senatning roziligisiz jinoiy javobgarlikka tortilishi, ushlab turilishi, qamoqqa olinishi yoki sud tartibida beriladigan ma’muriy jazo choralariga tortilishi mumkin emas.</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O’zbekiston Respublikasining Prezidenti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105-modda.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Respublikasining Prezidenti davlat boshlig‘idir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davlat hokimiyati organlarining kelishilgan holda faoliyat yuritishini hamda hamkorligini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eastAsia="ru-RU"/>
        </w:rPr>
      </w:pPr>
      <w:r w:rsidRPr="00B250EB">
        <w:rPr>
          <w:rFonts w:ascii="SegoeUIRegular" w:eastAsia="Times New Roman" w:hAnsi="SegoeUIRegular" w:cs="Times New Roman"/>
          <w:b/>
          <w:bCs/>
          <w:color w:val="000000" w:themeColor="text1"/>
          <w:sz w:val="24"/>
          <w:szCs w:val="24"/>
          <w:lang w:eastAsia="ru-RU"/>
        </w:rPr>
        <w:t>106-modda.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eastAsia="ru-RU"/>
        </w:rPr>
        <w:t xml:space="preserve">O‘zbekiston Respublikasi Prezidenti lavozimiga o‘ttiz besh yoshdan kichik bo‘lmagan, davlat tilini yaxshi biladigan, bevosita saylovgacha kamida 10 yil O‘zbekiston hududida muqim yashayotgan O‘zbekiston Respublikasi fuqarosi saylanishi mumkin. </w:t>
      </w:r>
      <w:r w:rsidRPr="00B250EB">
        <w:rPr>
          <w:rFonts w:ascii="SegoeUIRegular" w:eastAsia="Times New Roman" w:hAnsi="SegoeUIRegular" w:cs="Times New Roman"/>
          <w:color w:val="000000" w:themeColor="text1"/>
          <w:sz w:val="24"/>
          <w:szCs w:val="24"/>
          <w:lang w:val="en-US" w:eastAsia="ru-RU"/>
        </w:rPr>
        <w:t xml:space="preserve">Ayni bir shaxs surunkasiga ikki muddatdan ortiq O‘zbekiston Respublikasining Prezidenti </w:t>
      </w:r>
      <w:proofErr w:type="gramStart"/>
      <w:r w:rsidRPr="00B250EB">
        <w:rPr>
          <w:rFonts w:ascii="SegoeUIRegular" w:eastAsia="Times New Roman" w:hAnsi="SegoeUIRegular" w:cs="Times New Roman"/>
          <w:color w:val="000000" w:themeColor="text1"/>
          <w:sz w:val="24"/>
          <w:szCs w:val="24"/>
          <w:lang w:val="en-US" w:eastAsia="ru-RU"/>
        </w:rPr>
        <w:t>bo‘lishi</w:t>
      </w:r>
      <w:proofErr w:type="gramEnd"/>
      <w:r w:rsidRPr="00B250EB">
        <w:rPr>
          <w:rFonts w:ascii="SegoeUIRegular" w:eastAsia="Times New Roman" w:hAnsi="SegoeUIRegular" w:cs="Times New Roman"/>
          <w:color w:val="000000" w:themeColor="text1"/>
          <w:sz w:val="24"/>
          <w:szCs w:val="24"/>
          <w:lang w:val="en-US" w:eastAsia="ru-RU"/>
        </w:rPr>
        <w:t xml:space="preserve">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Respublikasining Prezidenti O‘zbekiston Respublikasining fuqarolari tomonidan umumiy, teng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to‘g‘ridan to‘g‘ri saylov huquqi asosida yashirin ovoz berish yo‘li bilan yetti yil muddatga saylanadi. O‘zbekiston Respublikasining Prezidentini saylash tartibi qonun bilan belgilanadi.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107-modda.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Prezidenti o‘z vazifasini bajarib turgan davrda boshqa haq to‘lanadigan lavozimni egallashi, vakillik organining deputati </w:t>
      </w:r>
      <w:proofErr w:type="gramStart"/>
      <w:r w:rsidRPr="00B250EB">
        <w:rPr>
          <w:rFonts w:ascii="SegoeUIRegular" w:eastAsia="Times New Roman" w:hAnsi="SegoeUIRegular" w:cs="Times New Roman"/>
          <w:color w:val="000000" w:themeColor="text1"/>
          <w:sz w:val="24"/>
          <w:szCs w:val="24"/>
          <w:lang w:val="en-US" w:eastAsia="ru-RU"/>
        </w:rPr>
        <w:t>bo‘lishi</w:t>
      </w:r>
      <w:proofErr w:type="gramEnd"/>
      <w:r w:rsidRPr="00B250EB">
        <w:rPr>
          <w:rFonts w:ascii="SegoeUIRegular" w:eastAsia="Times New Roman" w:hAnsi="SegoeUIRegular" w:cs="Times New Roman"/>
          <w:color w:val="000000" w:themeColor="text1"/>
          <w:sz w:val="24"/>
          <w:szCs w:val="24"/>
          <w:lang w:val="en-US" w:eastAsia="ru-RU"/>
        </w:rPr>
        <w:t>, tadbirkorlik faoliyati bilan shug‘ullanishi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Prezidentining shaxsi daxlsizdir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 bilan muhofaza etiladi.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108-modda.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Prezidenti O‘zbekiston Respublikasi Oliy Majlisi yig‘ilishida quyidagi qasamyodni qabul qilgan paytdan boshlab o‘z lavozimiga kirishgan hisoblanadi: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xalqiga sadoqat bilan xizmat qilishga, respublikaning Konstitutsiyasi va qonunlariga qat’iy rioya etishga, fuqarolarning huquqlari va erkinliklariga kafolat berishga, O‘zbekiston Respublikasi Prezidenti zimmasiga yuklatilgan vazifalarni vijdonan bajarishga tantanali qasamyod qilaman”.</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109-modda.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Respublikasining Prezidenti: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1) fuqarolarning huquqlari va erkinliklariga, O‘zbekiston Respublikasining Konstitutsiyasi va qonunlariga rioya etilishining, O‘zbekiston Respublikasi suvereniteti, xavfsizligi va hududiy yaxlitligining kafilidir, milliy-davlat tuzilishi masalalariga doir qarorlarni amalga oshirish yuzasidan zarur chora-tadbirlar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2) </w:t>
      </w:r>
      <w:proofErr w:type="gramStart"/>
      <w:r w:rsidRPr="00B250EB">
        <w:rPr>
          <w:rFonts w:ascii="SegoeUIRegular" w:eastAsia="Times New Roman" w:hAnsi="SegoeUIRegular" w:cs="Times New Roman"/>
          <w:color w:val="000000" w:themeColor="text1"/>
          <w:sz w:val="24"/>
          <w:szCs w:val="24"/>
          <w:lang w:val="en-US" w:eastAsia="ru-RU"/>
        </w:rPr>
        <w:t>mamlakat</w:t>
      </w:r>
      <w:proofErr w:type="gramEnd"/>
      <w:r w:rsidRPr="00B250EB">
        <w:rPr>
          <w:rFonts w:ascii="SegoeUIRegular" w:eastAsia="Times New Roman" w:hAnsi="SegoeUIRegular" w:cs="Times New Roman"/>
          <w:color w:val="000000" w:themeColor="text1"/>
          <w:sz w:val="24"/>
          <w:szCs w:val="24"/>
          <w:lang w:val="en-US" w:eastAsia="ru-RU"/>
        </w:rPr>
        <w:t xml:space="preserve"> ichkarisida va xalqaro munosabatlarda O‘zbekiston Respublikasi nomidan ish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3) </w:t>
      </w:r>
      <w:proofErr w:type="gramStart"/>
      <w:r w:rsidRPr="00B250EB">
        <w:rPr>
          <w:rFonts w:ascii="SegoeUIRegular" w:eastAsia="Times New Roman" w:hAnsi="SegoeUIRegular" w:cs="Times New Roman"/>
          <w:color w:val="000000" w:themeColor="text1"/>
          <w:sz w:val="24"/>
          <w:szCs w:val="24"/>
          <w:lang w:val="en-US" w:eastAsia="ru-RU"/>
        </w:rPr>
        <w:t>muzokaralar</w:t>
      </w:r>
      <w:proofErr w:type="gramEnd"/>
      <w:r w:rsidRPr="00B250EB">
        <w:rPr>
          <w:rFonts w:ascii="SegoeUIRegular" w:eastAsia="Times New Roman" w:hAnsi="SegoeUIRegular" w:cs="Times New Roman"/>
          <w:color w:val="000000" w:themeColor="text1"/>
          <w:sz w:val="24"/>
          <w:szCs w:val="24"/>
          <w:lang w:val="en-US" w:eastAsia="ru-RU"/>
        </w:rPr>
        <w:t xml:space="preserve"> olib boradi hamda O‘zbekiston Respublikasining shartnoma va bitimlarini imzolaydi, respublika tomonidan tuzilgan shartnomalarga, bitimlarga va uning qabul qilingan majburiyatlariga rioya etilishini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4) </w:t>
      </w:r>
      <w:proofErr w:type="gramStart"/>
      <w:r w:rsidRPr="00B250EB">
        <w:rPr>
          <w:rFonts w:ascii="SegoeUIRegular" w:eastAsia="Times New Roman" w:hAnsi="SegoeUIRegular" w:cs="Times New Roman"/>
          <w:color w:val="000000" w:themeColor="text1"/>
          <w:sz w:val="24"/>
          <w:szCs w:val="24"/>
          <w:lang w:val="en-US" w:eastAsia="ru-RU"/>
        </w:rPr>
        <w:t>o‘z</w:t>
      </w:r>
      <w:proofErr w:type="gramEnd"/>
      <w:r w:rsidRPr="00B250EB">
        <w:rPr>
          <w:rFonts w:ascii="SegoeUIRegular" w:eastAsia="Times New Roman" w:hAnsi="SegoeUIRegular" w:cs="Times New Roman"/>
          <w:color w:val="000000" w:themeColor="text1"/>
          <w:sz w:val="24"/>
          <w:szCs w:val="24"/>
          <w:lang w:val="en-US" w:eastAsia="ru-RU"/>
        </w:rPr>
        <w:t xml:space="preserve"> huzurida akkreditatsiyadan o‘tgan diplomatik hamda boshqa vakillarning ishonch va chaqiruv yorliqlarini qabul qiladi;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5) O‘zbekiston Respublikasining chet davlatlardagi va xalqaro tashkilotlar huzuridagi diplomatik hamda boshqa vakolatxonalarining rahbarlarini tayinlash uchun nomzodlarni O‘zbekiston Respublikasi Oliy Majlisining Senatiga taqdim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6) O‘zbekiston Respublikasi xalqiga hamda Oliy Majlisiga mamlakat ichki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tashqi siyosatini amalga oshirishning eng muhim masalalari yuzasidan murojaat qilish huquqiga ega;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7) vazirliklarni va boshqa respublika ijro etuvchi hokimiyat organlarini tuzadi hamda tugatadi, shu masalalarga doir farmonlarni keyinchalik O‘zbekiston Respublikasi Oliy Majlisining Senati tasdig‘iga kiritadi;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8) Senat Raisi lavozimiga saylash uchun nomzodni O‘zbekiston Respublikasi Oliy Majlisining Senatiga taqdim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9) O‘zbekiston Respublikasi Bosh vazirini, O‘zbekiston Respublikasi Vazirlar Mahkamasi a’zolarini O‘zbekiston Respublikasi Oliy Majlisining Qonunchilik palatasi ma’qullaganidan keyin lavozimga tayinlaydi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ularni lavozimidan ozod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10) </w:t>
      </w:r>
      <w:proofErr w:type="gramStart"/>
      <w:r w:rsidRPr="00B250EB">
        <w:rPr>
          <w:rFonts w:ascii="SegoeUIRegular" w:eastAsia="Times New Roman" w:hAnsi="SegoeUIRegular" w:cs="Times New Roman"/>
          <w:color w:val="000000" w:themeColor="text1"/>
          <w:sz w:val="24"/>
          <w:szCs w:val="24"/>
          <w:lang w:val="en-US" w:eastAsia="ru-RU"/>
        </w:rPr>
        <w:t>qo‘mitalar</w:t>
      </w:r>
      <w:proofErr w:type="gramEnd"/>
      <w:r w:rsidRPr="00B250EB">
        <w:rPr>
          <w:rFonts w:ascii="SegoeUIRegular" w:eastAsia="Times New Roman" w:hAnsi="SegoeUIRegular" w:cs="Times New Roman"/>
          <w:color w:val="000000" w:themeColor="text1"/>
          <w:sz w:val="24"/>
          <w:szCs w:val="24"/>
          <w:lang w:val="en-US" w:eastAsia="ru-RU"/>
        </w:rPr>
        <w:t>, agentliklar va boshqa respublika davlat organlari rahbarlarini qonunchilikka muvofiq lavozimga tayinlaydi va lavozimidan ozod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11) O‘zbekiston Respublikasi Bosh prokurorini, O‘zbekiston Respublikasi Hisob palatasi raisini O‘zbekiston Respublikasi Oliy Majlisining Senati ma’qullaganidan keyin lavozimga tayinlaydi va ularni lavozimidan ozod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12) O‘zbekiston Respublikasi Oliy Majlisining Senati bilan maslahatlashuvlardan keyin O‘zbekiston Respublikasi Davlat xavfsizlik xizmati raisini lavozimga tayinlaydi va uni lavozimidan ozod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13) O‘zbekiston Respublikasi Oliy Majlisining Senatiga O‘zbekiston Respublikasi Konstitutsiyaviy sudi, O‘zbekiston Respublikasi Oliy sudi, O‘zbekiston Respublikasi Sudyalar oliy kengashi tarkiblariga nomzodlarni, shuningdek O‘zbekiston Respublikasi Markaziy banki boshqaruvining raisi, respublika korrupsiyaga qarshi kurashish organining rahbari va respublika monopoliyaga qarshi organining rahbari lavozimlariga nomzodlarni taqdim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14) O‘zbekiston Respublikasi Sudyalar oliy kengashining taqdimiga binoan viloyatlar va Toshkent shahar sudlari raislarini va rais o‘rinbosarlarini, O‘zbekiston Respublikasi Harbiy sudi raisini tayinlaydi va lavozimidan ozod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15) </w:t>
      </w:r>
      <w:proofErr w:type="gramStart"/>
      <w:r w:rsidRPr="00B250EB">
        <w:rPr>
          <w:rFonts w:ascii="SegoeUIRegular" w:eastAsia="Times New Roman" w:hAnsi="SegoeUIRegular" w:cs="Times New Roman"/>
          <w:color w:val="000000" w:themeColor="text1"/>
          <w:sz w:val="24"/>
          <w:szCs w:val="24"/>
          <w:lang w:val="en-US" w:eastAsia="ru-RU"/>
        </w:rPr>
        <w:t>viloyatlar</w:t>
      </w:r>
      <w:proofErr w:type="gramEnd"/>
      <w:r w:rsidRPr="00B250EB">
        <w:rPr>
          <w:rFonts w:ascii="SegoeUIRegular" w:eastAsia="Times New Roman" w:hAnsi="SegoeUIRegular" w:cs="Times New Roman"/>
          <w:color w:val="000000" w:themeColor="text1"/>
          <w:sz w:val="24"/>
          <w:szCs w:val="24"/>
          <w:lang w:val="en-US" w:eastAsia="ru-RU"/>
        </w:rPr>
        <w:t xml:space="preserve"> hokimlarini va Toshkent shahar hokimini tayinlaydi hamda lavozimidan ozod etadi. Konstitutsiyani, qonunlarni buzgan yoki hokim sha’ni va qadr-qimmatiga dog‘ tushiradigan xatti-harakat sodir etgan tuman va shahar hokimlarini O‘zbekiston Respublikasi Prezidenti o‘z qarori bilan lavozimidan ozod etishga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16) respublika ijro etuvchi hokimiyat organlarining va hokimlarning hujjatlarini to‘xtatadi, bekor qiladi; O‘zbekiston Respublikasi Vazirlar Mahkamasi majlislarida raislik qilishga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17) O‘zbekiston Respublikasining qonunlarini imzolaydi va e’lon qiladi; qonunni o‘z e’tirozlari bilan takroran muhokama qilish va ovozga qo‘yish uchun O‘zbekiston Respublikasi Oliy Majlisiga qaytarishga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lastRenderedPageBreak/>
        <w:t>18) O‘zbekiston Respublikasiga hujum qilinganda yoki tajovuzdan bir-birini mudofaa qilish yuzasidan tuzilgan shartnoma majburiyatlarini bajarish zaruriyati tug‘ilganda urush holati, umumiy yoki qisman safarbarlik e’lon qiladi va qabul qilgan qarorini uch kun ichida O‘zbekiston Respublikasi Oliy Majlisi palatalarining tasdig‘iga kiritadi;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eastAsia="ru-RU"/>
        </w:rPr>
        <w:t xml:space="preserve">19) alohida hollarda (real tashqi xavf, ommaviy tartibsizliklar, yirik halokat, tabiiy ofat, epidemiyalar) fuqarolarning xavfsizligini ta’minlashni ko‘zlab, O‘zbekiston Respublikasining butun hududida yoki uning ayrim joylarida favqulodda holat joriy etadi va qabul qilgan qarorini uch kun ichida O‘zbekiston Respublikasi Oliy Majlisining palatalari tasdig‘iga kiritadi. </w:t>
      </w:r>
      <w:r w:rsidRPr="00B250EB">
        <w:rPr>
          <w:rFonts w:ascii="SegoeUIRegular" w:eastAsia="Times New Roman" w:hAnsi="SegoeUIRegular" w:cs="Times New Roman"/>
          <w:color w:val="000000" w:themeColor="text1"/>
          <w:sz w:val="24"/>
          <w:szCs w:val="24"/>
          <w:lang w:val="en-US" w:eastAsia="ru-RU"/>
        </w:rPr>
        <w:t xml:space="preserve">Favqulodda holat joriy etish shartlari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tartibi qonun bilan belgilanadi;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20) O‘zbekiston Respublikasi Qurolli Kuchlarining Oliy Bosh qo‘mondoni hisoblanadi, Qurolli Kuchlarning oliy qo‘mondonlarini tayinlaydi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lavozimidan ozod etadi, oliy harbiy unvonlar beradi;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21) O‘zbekiston Respublikasining ordenlari, medallari va yorlig‘i bilan mukofotlaydi, O‘zbekiston Respublikasining malakaviy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faxriy unvonlarini beradi;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22) O‘zbekiston Respublikasining fuqaroligiga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siyosiy boshpana berishga oid masalalarni hal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23) amnistiya to‘g‘risidagi hujjatlarni qabul qilish haqida O‘zbekiston Respublikasi Oliy Majlisining Senatiga taqdimnomalar kiritadi va O‘zbekiston Respublikasining sudlari tomonidan hukm qilingan shaxslarni afv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24) O‘zbekiston Respublikasi Prezidenti huzuridagi Xavfsizlik kengashini tuzadi va unga boshchilik qiladi, o‘z vakolatlari amalga oshirilishini ta’minlash maqsadida O‘zbekiston Respublikasi Prezidenti Administratsiyasini, shuningdek O‘zbekiston Respublikasi Prezidenti huzuridagi maslahat-kengash organlarini va boshqa organlarni shakllantiradi;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25) </w:t>
      </w:r>
      <w:proofErr w:type="gramStart"/>
      <w:r w:rsidRPr="00B250EB">
        <w:rPr>
          <w:rFonts w:ascii="SegoeUIRegular" w:eastAsia="Times New Roman" w:hAnsi="SegoeUIRegular" w:cs="Times New Roman"/>
          <w:color w:val="000000" w:themeColor="text1"/>
          <w:sz w:val="24"/>
          <w:szCs w:val="24"/>
          <w:lang w:val="en-US" w:eastAsia="ru-RU"/>
        </w:rPr>
        <w:t>ushbu</w:t>
      </w:r>
      <w:proofErr w:type="gramEnd"/>
      <w:r w:rsidRPr="00B250EB">
        <w:rPr>
          <w:rFonts w:ascii="SegoeUIRegular" w:eastAsia="Times New Roman" w:hAnsi="SegoeUIRegular" w:cs="Times New Roman"/>
          <w:color w:val="000000" w:themeColor="text1"/>
          <w:sz w:val="24"/>
          <w:szCs w:val="24"/>
          <w:lang w:val="en-US" w:eastAsia="ru-RU"/>
        </w:rPr>
        <w:t xml:space="preserve"> Konstitutsiya va qonunlarda nazarda tutilgan boshqa vakolatlarni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Prezidenti o‘z vakolatlarini bajarishni davlat organlariga yoki mansabdor shaxslarga topshirishga haqli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eastAsia="ru-RU"/>
        </w:rPr>
      </w:pPr>
      <w:r w:rsidRPr="00B250EB">
        <w:rPr>
          <w:rFonts w:ascii="SegoeUIRegular" w:eastAsia="Times New Roman" w:hAnsi="SegoeUIRegular" w:cs="Times New Roman"/>
          <w:b/>
          <w:bCs/>
          <w:color w:val="000000" w:themeColor="text1"/>
          <w:sz w:val="24"/>
          <w:szCs w:val="24"/>
          <w:lang w:eastAsia="ru-RU"/>
        </w:rPr>
        <w:t>110-modda.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Respublikasining Prezidenti Konstitutsiyaga va qonunlarga asoslanib hamda ularni ijro etish yuzasidan respublikaning butun hududida majburiy kuchga ega bo‘lgan farmonlar, qarorlar va farmoyishlar chiqaradi.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eastAsia="ru-RU"/>
        </w:rPr>
      </w:pPr>
      <w:r w:rsidRPr="00B250EB">
        <w:rPr>
          <w:rFonts w:ascii="SegoeUIRegular" w:eastAsia="Times New Roman" w:hAnsi="SegoeUIRegular" w:cs="Times New Roman"/>
          <w:b/>
          <w:bCs/>
          <w:color w:val="000000" w:themeColor="text1"/>
          <w:sz w:val="24"/>
          <w:szCs w:val="24"/>
          <w:lang w:eastAsia="ru-RU"/>
        </w:rPr>
        <w:t>111-modda.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Qonunchilik palatasi yoki Senat tarkibida ularning normal faoliyatiga tahdid soluvchi hal qilib bo‘lmaydigan ixtiloflar yuz berganda yoxud ular bir necha marta O‘zbekiston Respublikasining Konstitutsiyasiga zid qarorlar qabul qilgan taqdirda, shuningdek Qonunchilik palatasi bilan Senat o‘rtasida O‘zbekiston Respublikasi Oliy Majlisining normal faoliyatiga tahdid soluvchi hal qilib bo‘lmaydigan ixtiloflar yuz berganda O‘zbekiston Respublikasi Prezidentining O‘zbekiston Respublikasi Konstitutsiyaviy sudi bilan bamaslahat qabul qilgan qarori asosida O‘zbekiston Respublikasi Oliy Majlisining Qonunchilik palatasi, Senati tarqatib yuborilishi mumkin.</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 Oliy Majlisining Qonunchilik palatasi, Senati tarqatib yuborilgan taqdirda yangi saylov uch oy mobaynida o‘tkaziladi.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O‘zbekiston Respublikasi Oliy Majlisining Qonunchilik palatasi va Senati favqulodda holat amal qilishi davrida tarqatib yuborilishi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eastAsia="ru-RU"/>
        </w:rPr>
      </w:pPr>
      <w:r w:rsidRPr="00B250EB">
        <w:rPr>
          <w:rFonts w:ascii="SegoeUIRegular" w:eastAsia="Times New Roman" w:hAnsi="SegoeUIRegular" w:cs="Times New Roman"/>
          <w:b/>
          <w:bCs/>
          <w:color w:val="000000" w:themeColor="text1"/>
          <w:sz w:val="24"/>
          <w:szCs w:val="24"/>
          <w:lang w:eastAsia="ru-RU"/>
        </w:rPr>
        <w:t>112-modda.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lastRenderedPageBreak/>
        <w:t>O‘zbekiston Respublikasining amaldagi Prezidenti o‘z vazifalarini bajara olmaydigan holatlarda uning vazifa va vakolatlari vaqtincha O‘zbekiston Respublikasi Oliy Majlisi Senati Raisining zimmasiga yuklatiladi, bunda uch oy muddat ichida qonunga to‘liq muvofiq holda O‘zbekiston Respublikasi Prezidenti saylovi o‘tkaziladi.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eastAsia="ru-RU"/>
        </w:rPr>
      </w:pPr>
      <w:r w:rsidRPr="00B250EB">
        <w:rPr>
          <w:rFonts w:ascii="SegoeUIRegular" w:eastAsia="Times New Roman" w:hAnsi="SegoeUIRegular" w:cs="Times New Roman"/>
          <w:b/>
          <w:bCs/>
          <w:color w:val="000000" w:themeColor="text1"/>
          <w:sz w:val="24"/>
          <w:szCs w:val="24"/>
          <w:lang w:eastAsia="ru-RU"/>
        </w:rPr>
        <w:t>113-modda.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eastAsia="ru-RU"/>
        </w:rPr>
      </w:pPr>
      <w:r w:rsidRPr="00B250EB">
        <w:rPr>
          <w:rFonts w:ascii="SegoeUIRegular" w:eastAsia="Times New Roman" w:hAnsi="SegoeUIRegular" w:cs="Times New Roman"/>
          <w:color w:val="000000" w:themeColor="text1"/>
          <w:sz w:val="24"/>
          <w:szCs w:val="24"/>
          <w:lang w:eastAsia="ru-RU"/>
        </w:rPr>
        <w:t>Vakolati tugashi munosabati bilan iste’foga chiqqan O‘zbekiston Respublikasi Prezidenti umrbod O‘zbekiston Respublikasi Oliy Majlisi Senati a’zosi lavozimini egallaydi.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O‘zbekiston Respublikasi Vazirlar Mahkamasi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114-modda.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Vazirlar Mahkamasi ijro etuvchi hokimiyatni amalga oshiradi. O‘zbekiston Respublikasi Vazirlar Mahkamasi O‘zbekiston Respublikasi Bosh vaziri, uning o‘rinbosarlari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vazirlardan iborat. Qoraqalpog‘iston Respublikasi hukumatining boshlig‘i Vazirlar Mahkamasi tarkibiga o‘z lavozimi </w:t>
      </w:r>
      <w:proofErr w:type="gramStart"/>
      <w:r w:rsidRPr="00B250EB">
        <w:rPr>
          <w:rFonts w:ascii="SegoeUIRegular" w:eastAsia="Times New Roman" w:hAnsi="SegoeUIRegular" w:cs="Times New Roman"/>
          <w:color w:val="000000" w:themeColor="text1"/>
          <w:sz w:val="24"/>
          <w:szCs w:val="24"/>
          <w:lang w:val="en-US" w:eastAsia="ru-RU"/>
        </w:rPr>
        <w:t>bo‘yicha</w:t>
      </w:r>
      <w:proofErr w:type="gramEnd"/>
      <w:r w:rsidRPr="00B250EB">
        <w:rPr>
          <w:rFonts w:ascii="SegoeUIRegular" w:eastAsia="Times New Roman" w:hAnsi="SegoeUIRegular" w:cs="Times New Roman"/>
          <w:color w:val="000000" w:themeColor="text1"/>
          <w:sz w:val="24"/>
          <w:szCs w:val="24"/>
          <w:lang w:val="en-US" w:eastAsia="ru-RU"/>
        </w:rPr>
        <w:t xml:space="preserve"> kiradi.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Vazirlar Mahkamasi o‘z faoliyatini ijro etuvchi hokimiyat faoliyatining O‘zbekiston Respublikasi Prezidenti tomonidan belgilanadigan asosiy yo‘nalishlari doirasida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115-modda.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Vazirlar Mahkamasi: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 </w:t>
      </w:r>
      <w:proofErr w:type="gramStart"/>
      <w:r w:rsidRPr="00B250EB">
        <w:rPr>
          <w:rFonts w:ascii="SegoeUIRegular" w:eastAsia="Times New Roman" w:hAnsi="SegoeUIRegular" w:cs="Times New Roman"/>
          <w:color w:val="000000" w:themeColor="text1"/>
          <w:sz w:val="24"/>
          <w:szCs w:val="24"/>
          <w:lang w:val="en-US" w:eastAsia="ru-RU"/>
        </w:rPr>
        <w:t>samarali</w:t>
      </w:r>
      <w:proofErr w:type="gramEnd"/>
      <w:r w:rsidRPr="00B250EB">
        <w:rPr>
          <w:rFonts w:ascii="SegoeUIRegular" w:eastAsia="Times New Roman" w:hAnsi="SegoeUIRegular" w:cs="Times New Roman"/>
          <w:color w:val="000000" w:themeColor="text1"/>
          <w:sz w:val="24"/>
          <w:szCs w:val="24"/>
          <w:lang w:val="en-US" w:eastAsia="ru-RU"/>
        </w:rPr>
        <w:t xml:space="preserve"> iqtisodiy, ijtimoiy, soliq va budjet siyosati amalga oshirilishi, ilm-fan, madaniyat, ta’lim, sog‘liqni saqlashni hamda iqtisodiyotning va ijtimoiy sohaning boshqa tarmoqlarini rivojlantirishga doir dasturlarning ishlab chiqilishi hamda bajarilishi uchun javobgar bo‘ladi;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2) </w:t>
      </w:r>
      <w:proofErr w:type="gramStart"/>
      <w:r w:rsidRPr="00B250EB">
        <w:rPr>
          <w:rFonts w:ascii="SegoeUIRegular" w:eastAsia="Times New Roman" w:hAnsi="SegoeUIRegular" w:cs="Times New Roman"/>
          <w:color w:val="000000" w:themeColor="text1"/>
          <w:sz w:val="24"/>
          <w:szCs w:val="24"/>
          <w:lang w:val="en-US" w:eastAsia="ru-RU"/>
        </w:rPr>
        <w:t>barqaror</w:t>
      </w:r>
      <w:proofErr w:type="gramEnd"/>
      <w:r w:rsidRPr="00B250EB">
        <w:rPr>
          <w:rFonts w:ascii="SegoeUIRegular" w:eastAsia="Times New Roman" w:hAnsi="SegoeUIRegular" w:cs="Times New Roman"/>
          <w:color w:val="000000" w:themeColor="text1"/>
          <w:sz w:val="24"/>
          <w:szCs w:val="24"/>
          <w:lang w:val="en-US" w:eastAsia="ru-RU"/>
        </w:rPr>
        <w:t xml:space="preserve"> iqtisodiy o‘sishni, makroiqtisodiy barqarorlikni ta’minlash, kambag‘allikni qisqartirish, aholi uchun munosib turmush sharoitlarini yaratish, oziq-ovqat xavfsizligini ta’minlash, qulay investitsiyaviy muhitni yaratish, hududlarni kompleks va barqaror rivojlantirish bo‘yicha choralar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3) </w:t>
      </w:r>
      <w:proofErr w:type="gramStart"/>
      <w:r w:rsidRPr="00B250EB">
        <w:rPr>
          <w:rFonts w:ascii="SegoeUIRegular" w:eastAsia="Times New Roman" w:hAnsi="SegoeUIRegular" w:cs="Times New Roman"/>
          <w:color w:val="000000" w:themeColor="text1"/>
          <w:sz w:val="24"/>
          <w:szCs w:val="24"/>
          <w:lang w:val="en-US" w:eastAsia="ru-RU"/>
        </w:rPr>
        <w:t>aholini</w:t>
      </w:r>
      <w:proofErr w:type="gramEnd"/>
      <w:r w:rsidRPr="00B250EB">
        <w:rPr>
          <w:rFonts w:ascii="SegoeUIRegular" w:eastAsia="Times New Roman" w:hAnsi="SegoeUIRegular" w:cs="Times New Roman"/>
          <w:color w:val="000000" w:themeColor="text1"/>
          <w:sz w:val="24"/>
          <w:szCs w:val="24"/>
          <w:lang w:val="en-US" w:eastAsia="ru-RU"/>
        </w:rPr>
        <w:t>, shu jumladan nogironligi bo‘lgan shaxslarni ijtimoiy himoya qilish tizimining samarali faoliyat ko‘rsatishini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4) atrof-muhitni muhofaza qilish, tabiiy boyliklarni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biologik xilma-xillikni saqlash, iqlim o‘zgarishiga, epidemiyalarga, pandemiyalarga qarshi kurashish hamda ularning oqibatlarini yumshatish sohalarida yagona davlat siyosati amalga oshirilishini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5) </w:t>
      </w:r>
      <w:proofErr w:type="gramStart"/>
      <w:r w:rsidRPr="00B250EB">
        <w:rPr>
          <w:rFonts w:ascii="SegoeUIRegular" w:eastAsia="Times New Roman" w:hAnsi="SegoeUIRegular" w:cs="Times New Roman"/>
          <w:color w:val="000000" w:themeColor="text1"/>
          <w:sz w:val="24"/>
          <w:szCs w:val="24"/>
          <w:lang w:val="en-US" w:eastAsia="ru-RU"/>
        </w:rPr>
        <w:t>yoshlarga</w:t>
      </w:r>
      <w:proofErr w:type="gramEnd"/>
      <w:r w:rsidRPr="00B250EB">
        <w:rPr>
          <w:rFonts w:ascii="SegoeUIRegular" w:eastAsia="Times New Roman" w:hAnsi="SegoeUIRegular" w:cs="Times New Roman"/>
          <w:color w:val="000000" w:themeColor="text1"/>
          <w:sz w:val="24"/>
          <w:szCs w:val="24"/>
          <w:lang w:val="en-US" w:eastAsia="ru-RU"/>
        </w:rPr>
        <w:t xml:space="preserve"> oid davlat siyosatining amalga oshirilishini ta’minlaydi, oilani qo‘llab-quvvatlash, mustahkamlash va himoya qilish, an’anaviy oilaviy qadriyatlarni saqlash bo‘yicha choralar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6) </w:t>
      </w:r>
      <w:proofErr w:type="gramStart"/>
      <w:r w:rsidRPr="00B250EB">
        <w:rPr>
          <w:rFonts w:ascii="SegoeUIRegular" w:eastAsia="Times New Roman" w:hAnsi="SegoeUIRegular" w:cs="Times New Roman"/>
          <w:color w:val="000000" w:themeColor="text1"/>
          <w:sz w:val="24"/>
          <w:szCs w:val="24"/>
          <w:lang w:val="en-US" w:eastAsia="ru-RU"/>
        </w:rPr>
        <w:t>fuqarolik</w:t>
      </w:r>
      <w:proofErr w:type="gramEnd"/>
      <w:r w:rsidRPr="00B250EB">
        <w:rPr>
          <w:rFonts w:ascii="SegoeUIRegular" w:eastAsia="Times New Roman" w:hAnsi="SegoeUIRegular" w:cs="Times New Roman"/>
          <w:color w:val="000000" w:themeColor="text1"/>
          <w:sz w:val="24"/>
          <w:szCs w:val="24"/>
          <w:lang w:val="en-US" w:eastAsia="ru-RU"/>
        </w:rPr>
        <w:t xml:space="preserve"> jamiyati institutlarini qo‘llab-quvvatlash chora-tadbirlarini amalga oshiradi, ijtimoiy-iqtisodiy rivojlantirish hamda ijtimoiy sheriklik dasturlarini ishlab chiqish va amalga oshirishda ularning ishtirok etishini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7) </w:t>
      </w:r>
      <w:proofErr w:type="gramStart"/>
      <w:r w:rsidRPr="00B250EB">
        <w:rPr>
          <w:rFonts w:ascii="SegoeUIRegular" w:eastAsia="Times New Roman" w:hAnsi="SegoeUIRegular" w:cs="Times New Roman"/>
          <w:color w:val="000000" w:themeColor="text1"/>
          <w:sz w:val="24"/>
          <w:szCs w:val="24"/>
          <w:lang w:val="en-US" w:eastAsia="ru-RU"/>
        </w:rPr>
        <w:t>fuqarolarning</w:t>
      </w:r>
      <w:proofErr w:type="gramEnd"/>
      <w:r w:rsidRPr="00B250EB">
        <w:rPr>
          <w:rFonts w:ascii="SegoeUIRegular" w:eastAsia="Times New Roman" w:hAnsi="SegoeUIRegular" w:cs="Times New Roman"/>
          <w:color w:val="000000" w:themeColor="text1"/>
          <w:sz w:val="24"/>
          <w:szCs w:val="24"/>
          <w:lang w:val="en-US" w:eastAsia="ru-RU"/>
        </w:rPr>
        <w:t xml:space="preserve"> iqtisodiy, ijtimoiy hamda boshqa huquqlari va qonuniy manfaatlarini himoya qilish bo‘yicha chora-tadbirlarni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8) O‘zbekiston Respublikasi Konstitutsiyasi va qonunlari, Oliy Majlis palatalari qarorlari, O‘zbekiston Respublikasi Prezidenti farmonlari, qarorlari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farmoyishlari ijrosini ta’minlaydi;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9) </w:t>
      </w:r>
      <w:proofErr w:type="gramStart"/>
      <w:r w:rsidRPr="00B250EB">
        <w:rPr>
          <w:rFonts w:ascii="SegoeUIRegular" w:eastAsia="Times New Roman" w:hAnsi="SegoeUIRegular" w:cs="Times New Roman"/>
          <w:color w:val="000000" w:themeColor="text1"/>
          <w:sz w:val="24"/>
          <w:szCs w:val="24"/>
          <w:lang w:val="en-US" w:eastAsia="ru-RU"/>
        </w:rPr>
        <w:t>ijro</w:t>
      </w:r>
      <w:proofErr w:type="gramEnd"/>
      <w:r w:rsidRPr="00B250EB">
        <w:rPr>
          <w:rFonts w:ascii="SegoeUIRegular" w:eastAsia="Times New Roman" w:hAnsi="SegoeUIRegular" w:cs="Times New Roman"/>
          <w:color w:val="000000" w:themeColor="text1"/>
          <w:sz w:val="24"/>
          <w:szCs w:val="24"/>
          <w:lang w:val="en-US" w:eastAsia="ru-RU"/>
        </w:rPr>
        <w:t xml:space="preserve"> etuvchi hokimiyat organlari ishini muvofiqlashtiradi va yo‘naltiradi, ularning faoliyati ustidan qonunda belgilangan tartibda nazoratni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10) </w:t>
      </w:r>
      <w:proofErr w:type="gramStart"/>
      <w:r w:rsidRPr="00B250EB">
        <w:rPr>
          <w:rFonts w:ascii="SegoeUIRegular" w:eastAsia="Times New Roman" w:hAnsi="SegoeUIRegular" w:cs="Times New Roman"/>
          <w:color w:val="000000" w:themeColor="text1"/>
          <w:sz w:val="24"/>
          <w:szCs w:val="24"/>
          <w:lang w:val="en-US" w:eastAsia="ru-RU"/>
        </w:rPr>
        <w:t>ijro</w:t>
      </w:r>
      <w:proofErr w:type="gramEnd"/>
      <w:r w:rsidRPr="00B250EB">
        <w:rPr>
          <w:rFonts w:ascii="SegoeUIRegular" w:eastAsia="Times New Roman" w:hAnsi="SegoeUIRegular" w:cs="Times New Roman"/>
          <w:color w:val="000000" w:themeColor="text1"/>
          <w:sz w:val="24"/>
          <w:szCs w:val="24"/>
          <w:lang w:val="en-US" w:eastAsia="ru-RU"/>
        </w:rPr>
        <w:t xml:space="preserve"> etuvchi hokimiyat organlarining ishida ochiqlik va shaffoflikni, qonuniylik va samaradorlikni ta’minlash, ularning faoliyatida korrupsiya holatlariga qarshi kurashish, davlat xizmatlarining sifatini oshirish va ulardan foydalanish imkoniyatini kengaytirish bo‘yicha choralar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11) O‘zbekiston Respublikasi Oliy Majlisi Qonunchilik palatasiga mamlakat ijtimoiy-iqtisodiy hayotining eng muhim masalalari yuzasidan har yilgi ma’ruzalarni taqdim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12) </w:t>
      </w:r>
      <w:proofErr w:type="gramStart"/>
      <w:r w:rsidRPr="00B250EB">
        <w:rPr>
          <w:rFonts w:ascii="SegoeUIRegular" w:eastAsia="Times New Roman" w:hAnsi="SegoeUIRegular" w:cs="Times New Roman"/>
          <w:color w:val="000000" w:themeColor="text1"/>
          <w:sz w:val="24"/>
          <w:szCs w:val="24"/>
          <w:lang w:val="en-US" w:eastAsia="ru-RU"/>
        </w:rPr>
        <w:t>ushbu</w:t>
      </w:r>
      <w:proofErr w:type="gramEnd"/>
      <w:r w:rsidRPr="00B250EB">
        <w:rPr>
          <w:rFonts w:ascii="SegoeUIRegular" w:eastAsia="Times New Roman" w:hAnsi="SegoeUIRegular" w:cs="Times New Roman"/>
          <w:color w:val="000000" w:themeColor="text1"/>
          <w:sz w:val="24"/>
          <w:szCs w:val="24"/>
          <w:lang w:val="en-US" w:eastAsia="ru-RU"/>
        </w:rPr>
        <w:t xml:space="preserve"> Konstitutsiya va qonunlarda nazarda tutilgan boshqa vakolatlarni amalga oshiradi.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116-modda.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Vazirlar Mahkamasi konstitutsiyaviy normalar doirasida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qonunchilikka muvofiq O‘zbekiston Respublikasining butun hududidagi barcha organlar, korxonalar, muassasalar, tashkilotlar, mansabdor shaxslar va fuqarolar tomonidan bajarilishi majburiy bo‘lgan qarorlar va farmoyishlar chiqaradi.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Vazirlar Mahkamasi o‘z faoliyatida O‘zbekiston Respublikasi Oliy Majlisi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O‘zbekiston Respublikasi Prezidenti oldida javobgardir.</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Amaldagi Vazirlar Mahkamasi yangi saylangan O‘zbekiston Respublikasi Oliy Majlisi oldida o‘z vakolatlarini zimmasidan soqit qiladi, biroq Vazirlar Mahkamasining yangi tarkibi shakllantirilguniga qadar O‘zbekiston Respublikasi Prezidentining qaroriga muvofiq o‘z faoliyatini davom ettirib turadi.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117-modda.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Bosh vaziri: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1) Vazirlar Mahkamasi faoliyatini tashkil etadi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unga rahbarlik qiladi, uning samarali ishlashi uchun shaxsan javobgar bo‘ladi;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2) Vazirlar Mahkamasining majlislarida raislik qiladi, uning qarorlarini imzolaydi;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3) </w:t>
      </w:r>
      <w:proofErr w:type="gramStart"/>
      <w:r w:rsidRPr="00B250EB">
        <w:rPr>
          <w:rFonts w:ascii="SegoeUIRegular" w:eastAsia="Times New Roman" w:hAnsi="SegoeUIRegular" w:cs="Times New Roman"/>
          <w:color w:val="000000" w:themeColor="text1"/>
          <w:sz w:val="24"/>
          <w:szCs w:val="24"/>
          <w:lang w:val="en-US" w:eastAsia="ru-RU"/>
        </w:rPr>
        <w:t>xalqaro</w:t>
      </w:r>
      <w:proofErr w:type="gramEnd"/>
      <w:r w:rsidRPr="00B250EB">
        <w:rPr>
          <w:rFonts w:ascii="SegoeUIRegular" w:eastAsia="Times New Roman" w:hAnsi="SegoeUIRegular" w:cs="Times New Roman"/>
          <w:color w:val="000000" w:themeColor="text1"/>
          <w:sz w:val="24"/>
          <w:szCs w:val="24"/>
          <w:lang w:val="en-US" w:eastAsia="ru-RU"/>
        </w:rPr>
        <w:t xml:space="preserve"> munosabatlarda O‘zbekiston Respublikasi Vazirlar Mahkamasi nomidan ish ko‘radi;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4) O‘zbekiston Respublikasi qonunlarida nazarda tutilgan boshqa vazifalarni bajaradi.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118-modda.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proofErr w:type="gramStart"/>
      <w:r w:rsidRPr="00B250EB">
        <w:rPr>
          <w:rFonts w:ascii="SegoeUIRegular" w:eastAsia="Times New Roman" w:hAnsi="SegoeUIRegular" w:cs="Times New Roman"/>
          <w:color w:val="000000" w:themeColor="text1"/>
          <w:sz w:val="24"/>
          <w:szCs w:val="24"/>
          <w:lang w:val="en-US" w:eastAsia="ru-RU"/>
        </w:rPr>
        <w:t>O‘zbekiston Respublikasi Bosh vaziri nomzodi O‘zbekiston Respublikasi Oliy Majlisi palatalarining mansabdor shaxslari saylangandan va organlari shakllangandan so‘ng bir oy ichida yoki Bosh vazir lavozimidan ozod etilganidan keyin yoxud Bosh vazir, Vazirlar Mahkamasining amaldagi tarkibi iste’foga chiqqanidan keyin bir oy ichida Qonunchilik palatasi ko‘rib chiqishi va ma’qullashi uchun O‘zbekiston Respublikasi Prezidenti tomonidan barcha siyosiy partiyalar fraksiyalari bilan maslahatlashuvlar o‘tkazilganidan so‘ng taqdim etiladi.</w:t>
      </w:r>
      <w:proofErr w:type="gramEnd"/>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O‘zbekiston Respublikasi Prezidenti tomonidan taqdim etilgan O‘zbekiston Respublikasi Bosh vaziri nomzodini taqdimnoma kiritilgan kundan e’tiboran o‘n kun ichida ko‘rib chiqadi.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Bosh vazir lavozimiga nomzod O‘zbekiston Respublikasi Oliy Majlisining Qonunchilik palatasida uning nomzodi ko‘rib chiqilayotganda Vazirlar Mahkamasining yaqin muddatga va uzoq istiqbolga mo‘ljallangan harakat dasturini taqdim etadi.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Bosh vazir nomzodi uning uchun O‘zbekiston Respublikasi Oliy Majlisining Qonunchilik palatasi deputatlari umumiy sonining yarmidan </w:t>
      </w:r>
      <w:proofErr w:type="gramStart"/>
      <w:r w:rsidRPr="00B250EB">
        <w:rPr>
          <w:rFonts w:ascii="SegoeUIRegular" w:eastAsia="Times New Roman" w:hAnsi="SegoeUIRegular" w:cs="Times New Roman"/>
          <w:color w:val="000000" w:themeColor="text1"/>
          <w:sz w:val="24"/>
          <w:szCs w:val="24"/>
          <w:lang w:val="en-US" w:eastAsia="ru-RU"/>
        </w:rPr>
        <w:t>ko‘pi</w:t>
      </w:r>
      <w:proofErr w:type="gramEnd"/>
      <w:r w:rsidRPr="00B250EB">
        <w:rPr>
          <w:rFonts w:ascii="SegoeUIRegular" w:eastAsia="Times New Roman" w:hAnsi="SegoeUIRegular" w:cs="Times New Roman"/>
          <w:color w:val="000000" w:themeColor="text1"/>
          <w:sz w:val="24"/>
          <w:szCs w:val="24"/>
          <w:lang w:val="en-US" w:eastAsia="ru-RU"/>
        </w:rPr>
        <w:t xml:space="preserve"> tomonidan ovoz berilgan taqdirda ma’qullangan hisoblanadi.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lastRenderedPageBreak/>
        <w:t xml:space="preserve">Bosh vazir lavozimiga taqdim etilgan nomzod uch </w:t>
      </w:r>
      <w:proofErr w:type="gramStart"/>
      <w:r w:rsidRPr="00B250EB">
        <w:rPr>
          <w:rFonts w:ascii="SegoeUIRegular" w:eastAsia="Times New Roman" w:hAnsi="SegoeUIRegular" w:cs="Times New Roman"/>
          <w:color w:val="000000" w:themeColor="text1"/>
          <w:sz w:val="24"/>
          <w:szCs w:val="24"/>
          <w:lang w:val="en-US" w:eastAsia="ru-RU"/>
        </w:rPr>
        <w:t>marta</w:t>
      </w:r>
      <w:proofErr w:type="gramEnd"/>
      <w:r w:rsidRPr="00B250EB">
        <w:rPr>
          <w:rFonts w:ascii="SegoeUIRegular" w:eastAsia="Times New Roman" w:hAnsi="SegoeUIRegular" w:cs="Times New Roman"/>
          <w:color w:val="000000" w:themeColor="text1"/>
          <w:sz w:val="24"/>
          <w:szCs w:val="24"/>
          <w:lang w:val="en-US" w:eastAsia="ru-RU"/>
        </w:rPr>
        <w:t xml:space="preserve"> rad etilgan taqdirda, O‘zbekiston Respublikasi Prezidenti Bosh vazirni tayinlaydi va O‘zbekiston Respublikasi Oliy Majlisining Qonunchilik palatasini tarqatib yuborishga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Vazirlar Mahkamasining a’zolari ularning nomzodlari O‘zbekiston Respublikasi Oliy Majlisining Qonunchilik palatasi tomonidan ma’qullanganidan keyin O‘zbekiston Respublikasi Prezidenti tomonidan lavozimga tayinlanadi.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Prezidenti Bosh vazirni, O‘zbekiston Respublikasi Vazirlar Mahkamasining amaldagi tarkibini yoki a’zosini iste’foga chiqarishga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Majlisining Qonunchilik palatasi O‘zbekiston Respublikasi Vazirlar Mahkamasi a’zosining o‘z faoliyatiga oid masalalar yuzasidan hisobotini eshitishga haqli. Vazirlar Mahkamasi a’zosining hisobotini eshitish yakunlariga ko‘ra Qonunchilik palatasi uni iste’foga chiqarish to‘g‘risidagi taklifni O‘zbekiston Respublikasi Prezidentiga ko‘rib chiqish uchun kiritishga haqli.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O‘zbekiston Respublikasi Vazirlar Mahkamasi a’zolari parlament so‘rovlariga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Qonunchilik palatasi deputatining, Senat a’zosining so‘rovlariga qonunda belgilangan tartibda javob berishi shart.</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Vazirlar Mahkamasining faoliyatini tashkil etish tartibi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vakolat doirasi qonun bilan belgilanadi.</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119-modda.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Bosh vaziri va O‘zbekiston Respublikasi Oliy Majlisining Qonunchilik palatasi o‘rtasida ziddiyatlar doimiy tus olgan holda Qonunchilik palatasi deputatlari umumiy sonining kamida uchdan bir qismi tomonidan O‘zbekiston Respublikasi Prezidenti nomiga rasman kiritilgan taklif bo‘yicha O‘zbekiston Respublikasi Oliy Majlisi Qonunchilik palatasining muhokamasiga Bosh vazirga nisbatan ishonchsizlik votumi bildirish haqidagi masala kiritiladi.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Bosh vazirga nisbatan ishonchsizlik votumi, agar O‘zbekiston Respublikasi Oliy Majlisining Qonunchilik palatasi deputatlari umumiy sonining kamida uchdan ikki qismi ovoz bersa, qabul qilingan hisoblanadi. Bunday holatda O‘zbekiston Respublikasi Prezidenti Bosh vazirni lavozimidan ozod etish to‘g‘risida qaror qabul qiladi. Bunda O‘zbekiston Respublikasi Vazirlar Mahkamasining butun tarkibi Bosh vazir bilan birga iste’foga chiqadi.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Konstitutsiyani o’zgartirish tartibi</w:t>
      </w:r>
    </w:p>
    <w:p w:rsidR="00CB60D0" w:rsidRPr="00B250EB" w:rsidRDefault="00CB60D0" w:rsidP="00CB60D0">
      <w:pPr>
        <w:shd w:val="clear" w:color="auto" w:fill="FFFFFF"/>
        <w:spacing w:before="345" w:after="150" w:line="240" w:lineRule="auto"/>
        <w:jc w:val="center"/>
        <w:rPr>
          <w:rFonts w:ascii="SegoeUIRegular" w:eastAsia="Times New Roman" w:hAnsi="SegoeUIRegular" w:cs="Times New Roman"/>
          <w:color w:val="000000" w:themeColor="text1"/>
          <w:sz w:val="30"/>
          <w:szCs w:val="30"/>
          <w:lang w:val="en-US" w:eastAsia="ru-RU"/>
        </w:rPr>
      </w:pPr>
      <w:r w:rsidRPr="00B250EB">
        <w:rPr>
          <w:rFonts w:ascii="SegoeUIRegular" w:eastAsia="Times New Roman" w:hAnsi="SegoeUIRegular" w:cs="Times New Roman"/>
          <w:color w:val="000000" w:themeColor="text1"/>
          <w:sz w:val="30"/>
          <w:szCs w:val="30"/>
          <w:lang w:val="en-US" w:eastAsia="ru-RU"/>
        </w:rPr>
        <w:t>‎</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t>154-modda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Respublikasining Konstitutsiyasiga o‘zgartirish va qo‘shimchalar tegishincha O‘zbekiston Respublikasi Oliy Majlisining Qonunchilik palatasi deputatlari va Senati a’zolari umumiy sonining kamida uchdan ikki qismidan iborat ko‘pchiligi tomonidan qabul qilingan konstitutsiyaviy qonun yoki O‘zbekiston Respublikasining referendumi bilan kiritiladi.</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 xml:space="preserve">Ushbu Konstitutsiya 1-moddasining </w:t>
      </w:r>
      <w:proofErr w:type="gramStart"/>
      <w:r w:rsidRPr="00B250EB">
        <w:rPr>
          <w:rFonts w:ascii="SegoeUIRegular" w:eastAsia="Times New Roman" w:hAnsi="SegoeUIRegular" w:cs="Times New Roman"/>
          <w:color w:val="000000" w:themeColor="text1"/>
          <w:sz w:val="24"/>
          <w:szCs w:val="24"/>
          <w:lang w:val="en-US" w:eastAsia="ru-RU"/>
        </w:rPr>
        <w:t>va</w:t>
      </w:r>
      <w:proofErr w:type="gramEnd"/>
      <w:r w:rsidRPr="00B250EB">
        <w:rPr>
          <w:rFonts w:ascii="SegoeUIRegular" w:eastAsia="Times New Roman" w:hAnsi="SegoeUIRegular" w:cs="Times New Roman"/>
          <w:color w:val="000000" w:themeColor="text1"/>
          <w:sz w:val="24"/>
          <w:szCs w:val="24"/>
          <w:lang w:val="en-US" w:eastAsia="ru-RU"/>
        </w:rPr>
        <w:t xml:space="preserve"> ushbu modda ikkinchi qismining qoidalari qayta ko‘rib chiqilishi mumkin emas.</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Respublikasining Konstitutsiyasiga o‘zgartirish va qo‘shimchalar kiritish to‘g‘risidagi konstitutsiyaviy qonunda uning normalarini, shuningdek Konstitutsiyaning normalarini qo‘llashning o‘ziga xos xususiyatlari nazarda tutilishi mumkin.</w:t>
      </w:r>
    </w:p>
    <w:p w:rsidR="00CB60D0" w:rsidRPr="00B250EB" w:rsidRDefault="00CB60D0" w:rsidP="00CB60D0">
      <w:pPr>
        <w:shd w:val="clear" w:color="auto" w:fill="FFFFFF"/>
        <w:spacing w:after="150" w:line="240" w:lineRule="auto"/>
        <w:rPr>
          <w:rFonts w:ascii="SegoeUIRegular" w:eastAsia="Times New Roman" w:hAnsi="SegoeUIRegular" w:cs="Times New Roman"/>
          <w:b/>
          <w:bCs/>
          <w:color w:val="000000" w:themeColor="text1"/>
          <w:sz w:val="24"/>
          <w:szCs w:val="24"/>
          <w:lang w:val="en-US" w:eastAsia="ru-RU"/>
        </w:rPr>
      </w:pPr>
      <w:r w:rsidRPr="00B250EB">
        <w:rPr>
          <w:rFonts w:ascii="SegoeUIRegular" w:eastAsia="Times New Roman" w:hAnsi="SegoeUIRegular" w:cs="Times New Roman"/>
          <w:b/>
          <w:bCs/>
          <w:color w:val="000000" w:themeColor="text1"/>
          <w:sz w:val="24"/>
          <w:szCs w:val="24"/>
          <w:lang w:val="en-US" w:eastAsia="ru-RU"/>
        </w:rPr>
        <w:lastRenderedPageBreak/>
        <w:t>155-modda</w:t>
      </w:r>
    </w:p>
    <w:p w:rsidR="00CB60D0" w:rsidRPr="00B250EB" w:rsidRDefault="00CB60D0" w:rsidP="00CB60D0">
      <w:pPr>
        <w:shd w:val="clear" w:color="auto" w:fill="FFFFFF"/>
        <w:spacing w:after="150" w:line="240" w:lineRule="auto"/>
        <w:rPr>
          <w:rFonts w:ascii="SegoeUIRegular" w:eastAsia="Times New Roman" w:hAnsi="SegoeUIRegular" w:cs="Times New Roman"/>
          <w:color w:val="000000" w:themeColor="text1"/>
          <w:sz w:val="24"/>
          <w:szCs w:val="24"/>
          <w:lang w:val="en-US" w:eastAsia="ru-RU"/>
        </w:rPr>
      </w:pPr>
      <w:r w:rsidRPr="00B250EB">
        <w:rPr>
          <w:rFonts w:ascii="SegoeUIRegular" w:eastAsia="Times New Roman" w:hAnsi="SegoeUIRegular" w:cs="Times New Roman"/>
          <w:color w:val="000000" w:themeColor="text1"/>
          <w:sz w:val="24"/>
          <w:szCs w:val="24"/>
          <w:lang w:val="en-US" w:eastAsia="ru-RU"/>
        </w:rPr>
        <w:t>O‘zbekiston Respublikasi Oliy Majlisi tegishli taklif kiritilgandan keyin olti oy mobaynida Konstitutsiyaga o‘zgartirish va qo‘shimchalar kiritish to‘g‘risida keng va har taraflama muhokamani hisobga olgan holda konstitutsiyaviy qonun qabul qilishi mumkin. Agar O‘zbekiston Respublikasi Oliy Majlisi Konstitutsiyani o‘zgartirish to‘g‘risidagi taklifni rad etsa, taklif bir yil o‘tgandan keyingina qayta kiritilishi mumkin</w:t>
      </w:r>
    </w:p>
    <w:p w:rsidR="00AF6DE0" w:rsidRPr="00B250EB" w:rsidRDefault="00AF6DE0">
      <w:pPr>
        <w:rPr>
          <w:color w:val="000000" w:themeColor="text1"/>
          <w:lang w:val="en-US"/>
        </w:rPr>
      </w:pPr>
    </w:p>
    <w:p w:rsidR="00CB60D0" w:rsidRPr="00B250EB" w:rsidRDefault="00CB60D0">
      <w:pPr>
        <w:rPr>
          <w:color w:val="000000" w:themeColor="text1"/>
          <w:lang w:val="en-US"/>
        </w:rPr>
      </w:pPr>
    </w:p>
    <w:p w:rsidR="00CB60D0" w:rsidRPr="00B250EB" w:rsidRDefault="00CB60D0">
      <w:pPr>
        <w:rPr>
          <w:color w:val="000000" w:themeColor="text1"/>
          <w:lang w:val="en-US"/>
        </w:rPr>
      </w:pPr>
    </w:p>
    <w:p w:rsidR="00CB60D0" w:rsidRPr="00B250EB" w:rsidRDefault="00CB60D0">
      <w:pPr>
        <w:rPr>
          <w:color w:val="000000" w:themeColor="text1"/>
          <w:lang w:val="en-US"/>
        </w:rPr>
      </w:pPr>
    </w:p>
    <w:p w:rsidR="00CB60D0" w:rsidRPr="00B250EB" w:rsidRDefault="00CB60D0">
      <w:pPr>
        <w:rPr>
          <w:color w:val="000000" w:themeColor="text1"/>
          <w:lang w:val="en-US"/>
        </w:rPr>
      </w:pPr>
    </w:p>
    <w:p w:rsidR="00CB60D0" w:rsidRPr="00B250EB" w:rsidRDefault="00CB60D0">
      <w:pPr>
        <w:rPr>
          <w:color w:val="000000" w:themeColor="text1"/>
          <w:lang w:val="en-US"/>
        </w:rPr>
      </w:pPr>
    </w:p>
    <w:p w:rsidR="00CB60D0" w:rsidRPr="00B250EB" w:rsidRDefault="00CB60D0">
      <w:pPr>
        <w:rPr>
          <w:color w:val="000000" w:themeColor="text1"/>
          <w:lang w:val="en-US"/>
        </w:rPr>
      </w:pPr>
    </w:p>
    <w:p w:rsidR="00CB60D0" w:rsidRPr="00B250EB" w:rsidRDefault="00CB60D0">
      <w:pPr>
        <w:rPr>
          <w:color w:val="000000" w:themeColor="text1"/>
          <w:lang w:val="en-US"/>
        </w:rPr>
      </w:pPr>
    </w:p>
    <w:p w:rsidR="00CB60D0" w:rsidRPr="00B250EB" w:rsidRDefault="001468CD" w:rsidP="001468CD">
      <w:pPr>
        <w:shd w:val="clear" w:color="auto" w:fill="FFFFFF"/>
        <w:spacing w:before="345" w:after="150" w:line="240" w:lineRule="auto"/>
        <w:ind w:left="2832" w:firstLine="708"/>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X</w:t>
      </w:r>
      <w:r w:rsidR="00CB60D0" w:rsidRPr="00B250EB">
        <w:rPr>
          <w:rFonts w:ascii="SegoeUIRegular" w:eastAsia="Times New Roman" w:hAnsi="SegoeUIRegular" w:cs="Times New Roman"/>
          <w:color w:val="000000" w:themeColor="text1"/>
          <w:sz w:val="45"/>
          <w:szCs w:val="45"/>
          <w:lang w:val="en-US" w:eastAsia="ru-RU"/>
        </w:rPr>
        <w:t>u</w:t>
      </w:r>
      <w:r w:rsidRPr="00B250EB">
        <w:rPr>
          <w:rFonts w:ascii="SegoeUIRegular" w:eastAsia="Times New Roman" w:hAnsi="SegoeUIRegular" w:cs="Times New Roman"/>
          <w:color w:val="000000" w:themeColor="text1"/>
          <w:sz w:val="45"/>
          <w:szCs w:val="45"/>
          <w:lang w:val="en-US" w:eastAsia="ru-RU"/>
        </w:rPr>
        <w:t>losa</w:t>
      </w:r>
    </w:p>
    <w:p w:rsidR="001468CD" w:rsidRPr="00B250EB" w:rsidRDefault="001468CD" w:rsidP="001468CD">
      <w:pPr>
        <w:pStyle w:val="a4"/>
        <w:rPr>
          <w:rFonts w:ascii="Arial" w:hAnsi="Arial" w:cs="Arial"/>
          <w:color w:val="000000" w:themeColor="text1"/>
          <w:spacing w:val="-2"/>
          <w:lang w:val="en-US"/>
        </w:rPr>
      </w:pPr>
      <w:r w:rsidRPr="00B250EB">
        <w:rPr>
          <w:rFonts w:ascii="Arial" w:hAnsi="Arial" w:cs="Arial"/>
          <w:color w:val="000000" w:themeColor="text1"/>
          <w:spacing w:val="-2"/>
          <w:lang w:val="en-US"/>
        </w:rPr>
        <w:t xml:space="preserve">Farzandlarimizga </w:t>
      </w:r>
      <w:proofErr w:type="gramStart"/>
      <w:r w:rsidRPr="00B250EB">
        <w:rPr>
          <w:rFonts w:ascii="Arial" w:hAnsi="Arial" w:cs="Arial"/>
          <w:color w:val="000000" w:themeColor="text1"/>
          <w:spacing w:val="-2"/>
          <w:lang w:val="en-US"/>
        </w:rPr>
        <w:t>bo‘lgan</w:t>
      </w:r>
      <w:proofErr w:type="gramEnd"/>
      <w:r w:rsidRPr="00B250EB">
        <w:rPr>
          <w:rFonts w:ascii="Arial" w:hAnsi="Arial" w:cs="Arial"/>
          <w:color w:val="000000" w:themeColor="text1"/>
          <w:spacing w:val="-2"/>
          <w:lang w:val="en-US"/>
        </w:rPr>
        <w:t xml:space="preserve"> davlat siyosati darajasidagi e’tibor va g‘amxo‘rlik yangilangan Konstitutsiyamizning qator moddalarida yanada mustahkamlandi. </w:t>
      </w:r>
      <w:proofErr w:type="gramStart"/>
      <w:r w:rsidRPr="00B250EB">
        <w:rPr>
          <w:rFonts w:ascii="Arial" w:hAnsi="Arial" w:cs="Arial"/>
          <w:color w:val="000000" w:themeColor="text1"/>
          <w:spacing w:val="-2"/>
          <w:lang w:val="en-US"/>
        </w:rPr>
        <w:t>Jumladan, 77-moddada ota-onalar va ularning o‘rnini bosuvchi shaxslar o‘z farzandlarini voyaga yetguniga qadar boqishi, ularning tarbiyasi, ta’lim olishi, sog‘lom, to‘laqonli va har tomonlama kamol topishi xususida g‘amxo‘rlik qilishga majbur ekanligi, davlat va jamiyat yetim bolalarni hamda ota-onasining vasiyligidan mahrum bo‘lgan bolalarni boqishni, tarbiyalashni, ularning ta’lim olishini, sog‘lom, to‘laqonli va har tomonlama kamol topishini ta’minlashi belgilab qo‘yilgan.</w:t>
      </w:r>
      <w:proofErr w:type="gramEnd"/>
    </w:p>
    <w:p w:rsidR="001468CD" w:rsidRPr="00B250EB" w:rsidRDefault="001468CD" w:rsidP="001468CD">
      <w:pPr>
        <w:pStyle w:val="a4"/>
        <w:rPr>
          <w:rFonts w:ascii="Arial" w:hAnsi="Arial" w:cs="Arial"/>
          <w:color w:val="000000" w:themeColor="text1"/>
          <w:spacing w:val="-2"/>
        </w:rPr>
      </w:pPr>
      <w:r w:rsidRPr="00B250EB">
        <w:rPr>
          <w:rFonts w:ascii="Arial" w:hAnsi="Arial" w:cs="Arial"/>
          <w:color w:val="000000" w:themeColor="text1"/>
          <w:spacing w:val="-2"/>
        </w:rPr>
        <w:t>Darhaqiqat, bugungi kunda davlatimiz ota-onasidan mahrum bo‘lgan bolalarga g‘amxo‘rlik qilish, ularning oila muhitida o‘sib-ulg‘ayishi uchun sharoitlar yaratishga ustuvor ahamiyat qaratadi. Oilaviy bolalar uylariga tarbiyaga berilgan bolalarning ijtimoiy yordam, ta’lim va sog‘lomlashtirishga bo‘lgan huquqlari himoyasi doimiy e’tiborda. Yangi tahrirdagi Bosh qomusimizda belgilangan yuqoridagi norma bilan bu boradagi sa’y-harakatlar yanada kengaytiriladi.</w:t>
      </w:r>
    </w:p>
    <w:p w:rsidR="001468CD" w:rsidRPr="00B250EB" w:rsidRDefault="001468CD" w:rsidP="001468CD">
      <w:pPr>
        <w:pStyle w:val="a4"/>
        <w:rPr>
          <w:rFonts w:ascii="Arial" w:hAnsi="Arial" w:cs="Arial"/>
          <w:color w:val="000000" w:themeColor="text1"/>
          <w:spacing w:val="-2"/>
        </w:rPr>
      </w:pPr>
      <w:r w:rsidRPr="00B250EB">
        <w:rPr>
          <w:rFonts w:ascii="Arial" w:hAnsi="Arial" w:cs="Arial"/>
          <w:color w:val="000000" w:themeColor="text1"/>
          <w:spacing w:val="-2"/>
        </w:rPr>
        <w:t>Bundan tashqari, yangi Konstitutsiyamizning 78-moddasida farzandlar ota-onasining nasl-nasabi va fuqarolik holatidan qat’i nazar, qonun oldida tengligi, bolaning huquqlari, erkinliklari va qonuniy manfaatlarini ta’minlash hamda himoya qilish, uning jismoniy, aqliy va madaniy jihatdan to‘laqonli rivojlanishi uchun eng yaxshi shart-sharoitlarni yaratish davlatning majburiyati ekanligi mustahkamlab qo‘yilgan.</w:t>
      </w:r>
    </w:p>
    <w:p w:rsidR="001468CD" w:rsidRPr="00B250EB" w:rsidRDefault="001468CD" w:rsidP="001468CD">
      <w:pPr>
        <w:pStyle w:val="a4"/>
        <w:rPr>
          <w:rFonts w:ascii="Arial" w:hAnsi="Arial" w:cs="Arial"/>
          <w:color w:val="000000" w:themeColor="text1"/>
          <w:spacing w:val="-2"/>
        </w:rPr>
      </w:pPr>
      <w:r w:rsidRPr="00B250EB">
        <w:rPr>
          <w:rFonts w:ascii="Arial" w:hAnsi="Arial" w:cs="Arial"/>
          <w:color w:val="000000" w:themeColor="text1"/>
          <w:spacing w:val="-2"/>
        </w:rPr>
        <w:t>Ta’kidlash joizki, davlat bola huquq va manfaatlarining himoyasini, har tomonlama rivojlanishiga sharoit yaratishni o‘z zimmasiga olar ekan, buning uchun barcha zarur choralarni ko‘radi. Yurt onalari esa o‘z farzandlari davlatning e’tibori va himoyasida ekanligidan mamnun bo‘lishadi. Shu bilan birga, onalik, otalik va bolalik davlat tomonidan muhofaza qilinishi ham Bosh qomusimizda o‘z ifodasini topgani oiladagi har bir vakilning huquqlari himoyalanganini anglatadi.</w:t>
      </w:r>
    </w:p>
    <w:p w:rsidR="001468CD" w:rsidRPr="00B250EB" w:rsidRDefault="001468CD" w:rsidP="001468CD">
      <w:pPr>
        <w:pStyle w:val="a4"/>
        <w:rPr>
          <w:rFonts w:ascii="Arial" w:hAnsi="Arial" w:cs="Arial"/>
          <w:color w:val="000000" w:themeColor="text1"/>
          <w:spacing w:val="-2"/>
          <w:lang w:val="en-US"/>
        </w:rPr>
      </w:pPr>
      <w:r w:rsidRPr="00B250EB">
        <w:rPr>
          <w:rFonts w:ascii="Arial" w:hAnsi="Arial" w:cs="Arial"/>
          <w:color w:val="000000" w:themeColor="text1"/>
          <w:spacing w:val="-2"/>
        </w:rPr>
        <w:lastRenderedPageBreak/>
        <w:t xml:space="preserve">Bolalar hamda yoshlarning milliy va umuminsoniy qadriyatlarga sodiqlik, xalqimizning boy madaniy merosidan faxrlanish ruhida hamda Vatanga mehr-muhabbat tuyg‘ulari bilan ulg‘ayishi ham davlat va jamiyatimizning e’tiborida. </w:t>
      </w:r>
      <w:r w:rsidRPr="00B250EB">
        <w:rPr>
          <w:rFonts w:ascii="Arial" w:hAnsi="Arial" w:cs="Arial"/>
          <w:color w:val="000000" w:themeColor="text1"/>
          <w:spacing w:val="-2"/>
          <w:lang w:val="en-US"/>
        </w:rPr>
        <w:t>Bu borada ham zarur sharoitlar yaratiladi, davlatimiz tomonidan g‘amxo‘rlik qilinadi.</w:t>
      </w:r>
    </w:p>
    <w:p w:rsidR="001468CD" w:rsidRPr="00B250EB" w:rsidRDefault="001468CD" w:rsidP="001468CD">
      <w:pPr>
        <w:pStyle w:val="a4"/>
        <w:rPr>
          <w:rFonts w:ascii="Arial" w:hAnsi="Arial" w:cs="Arial"/>
          <w:color w:val="000000" w:themeColor="text1"/>
          <w:spacing w:val="-2"/>
          <w:lang w:val="en-US"/>
        </w:rPr>
      </w:pPr>
      <w:r w:rsidRPr="00B250EB">
        <w:rPr>
          <w:rFonts w:ascii="Arial" w:hAnsi="Arial" w:cs="Arial"/>
          <w:color w:val="000000" w:themeColor="text1"/>
          <w:spacing w:val="-2"/>
          <w:lang w:val="en-US"/>
        </w:rPr>
        <w:t xml:space="preserve">Ushbu konstitutsiyaviy normalar yurtimiz farzandlariga </w:t>
      </w:r>
      <w:proofErr w:type="gramStart"/>
      <w:r w:rsidRPr="00B250EB">
        <w:rPr>
          <w:rFonts w:ascii="Arial" w:hAnsi="Arial" w:cs="Arial"/>
          <w:color w:val="000000" w:themeColor="text1"/>
          <w:spacing w:val="-2"/>
          <w:lang w:val="en-US"/>
        </w:rPr>
        <w:t>bo‘lgan</w:t>
      </w:r>
      <w:proofErr w:type="gramEnd"/>
      <w:r w:rsidRPr="00B250EB">
        <w:rPr>
          <w:rFonts w:ascii="Arial" w:hAnsi="Arial" w:cs="Arial"/>
          <w:color w:val="000000" w:themeColor="text1"/>
          <w:spacing w:val="-2"/>
          <w:lang w:val="en-US"/>
        </w:rPr>
        <w:t xml:space="preserve"> e’tibor va g‘amxo‘rlikdan darak beradi. Bolalarimizni himoya qilish, ularning haq-huquqlarini to‘la ta’minlash borasidagi sa’y-harakatlar izchil </w:t>
      </w:r>
      <w:proofErr w:type="gramStart"/>
      <w:r w:rsidRPr="00B250EB">
        <w:rPr>
          <w:rFonts w:ascii="Arial" w:hAnsi="Arial" w:cs="Arial"/>
          <w:color w:val="000000" w:themeColor="text1"/>
          <w:spacing w:val="-2"/>
          <w:lang w:val="en-US"/>
        </w:rPr>
        <w:t>va</w:t>
      </w:r>
      <w:proofErr w:type="gramEnd"/>
      <w:r w:rsidRPr="00B250EB">
        <w:rPr>
          <w:rFonts w:ascii="Arial" w:hAnsi="Arial" w:cs="Arial"/>
          <w:color w:val="000000" w:themeColor="text1"/>
          <w:spacing w:val="-2"/>
          <w:lang w:val="en-US"/>
        </w:rPr>
        <w:t xml:space="preserve"> keng miqyosda davom ettirilishini anglatadi. Farzandlarimizning yuksak marralar sari ildamlashida davlati mustahkam qanot, xalqining mehri </w:t>
      </w:r>
      <w:proofErr w:type="gramStart"/>
      <w:r w:rsidRPr="00B250EB">
        <w:rPr>
          <w:rFonts w:ascii="Arial" w:hAnsi="Arial" w:cs="Arial"/>
          <w:color w:val="000000" w:themeColor="text1"/>
          <w:spacing w:val="-2"/>
          <w:lang w:val="en-US"/>
        </w:rPr>
        <w:t>va</w:t>
      </w:r>
      <w:proofErr w:type="gramEnd"/>
      <w:r w:rsidRPr="00B250EB">
        <w:rPr>
          <w:rFonts w:ascii="Arial" w:hAnsi="Arial" w:cs="Arial"/>
          <w:color w:val="000000" w:themeColor="text1"/>
          <w:spacing w:val="-2"/>
          <w:lang w:val="en-US"/>
        </w:rPr>
        <w:t xml:space="preserve"> g‘amxo‘rligi kuch bag‘ishlaydi, yangi zafarlarga chorlaydi.</w:t>
      </w:r>
    </w:p>
    <w:p w:rsidR="001468CD" w:rsidRPr="00B250EB" w:rsidRDefault="001468CD" w:rsidP="001468CD">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p>
    <w:p w:rsidR="001468CD" w:rsidRPr="00B250EB" w:rsidRDefault="001468CD" w:rsidP="001468CD">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p>
    <w:p w:rsidR="001468CD" w:rsidRPr="00B250EB" w:rsidRDefault="001468CD" w:rsidP="001468CD">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p>
    <w:p w:rsidR="001468CD" w:rsidRPr="00B250EB" w:rsidRDefault="001468CD" w:rsidP="001468CD">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 xml:space="preserve">                  Foydalanilgan saytlar:</w:t>
      </w:r>
    </w:p>
    <w:p w:rsidR="001468CD" w:rsidRPr="00B250EB" w:rsidRDefault="001468CD" w:rsidP="001468CD">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1. www.lex.uz</w:t>
      </w:r>
    </w:p>
    <w:p w:rsidR="001468CD" w:rsidRPr="00B250EB" w:rsidRDefault="001468CD" w:rsidP="001468CD">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2. www.gov.uz</w:t>
      </w:r>
    </w:p>
    <w:p w:rsidR="001468CD" w:rsidRPr="00B250EB" w:rsidRDefault="001468CD" w:rsidP="001468CD">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 xml:space="preserve">3. </w:t>
      </w:r>
      <w:proofErr w:type="gramStart"/>
      <w:r w:rsidRPr="00B250EB">
        <w:rPr>
          <w:rFonts w:ascii="SegoeUIRegular" w:eastAsia="Times New Roman" w:hAnsi="SegoeUIRegular" w:cs="Times New Roman"/>
          <w:color w:val="000000" w:themeColor="text1"/>
          <w:sz w:val="45"/>
          <w:szCs w:val="45"/>
          <w:lang w:val="en-US" w:eastAsia="ru-RU"/>
        </w:rPr>
        <w:t>uza.uz</w:t>
      </w:r>
      <w:proofErr w:type="gramEnd"/>
    </w:p>
    <w:p w:rsidR="001468CD" w:rsidRPr="00B250EB" w:rsidRDefault="001468CD" w:rsidP="001468CD">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 xml:space="preserve">4. </w:t>
      </w:r>
      <w:proofErr w:type="gramStart"/>
      <w:r w:rsidRPr="00B250EB">
        <w:rPr>
          <w:rFonts w:ascii="SegoeUIRegular" w:eastAsia="Times New Roman" w:hAnsi="SegoeUIRegular" w:cs="Times New Roman"/>
          <w:color w:val="000000" w:themeColor="text1"/>
          <w:sz w:val="45"/>
          <w:szCs w:val="45"/>
          <w:lang w:val="en-US" w:eastAsia="ru-RU"/>
        </w:rPr>
        <w:t>contitution.uz</w:t>
      </w:r>
      <w:proofErr w:type="gramEnd"/>
    </w:p>
    <w:p w:rsidR="001468CD" w:rsidRPr="00B250EB" w:rsidRDefault="001468CD" w:rsidP="001468CD">
      <w:pPr>
        <w:shd w:val="clear" w:color="auto" w:fill="FFFFFF"/>
        <w:spacing w:before="345" w:after="150" w:line="240" w:lineRule="auto"/>
        <w:rPr>
          <w:rFonts w:ascii="SegoeUIRegular" w:eastAsia="Times New Roman" w:hAnsi="SegoeUIRegular" w:cs="Times New Roman"/>
          <w:color w:val="000000" w:themeColor="text1"/>
          <w:sz w:val="45"/>
          <w:szCs w:val="45"/>
          <w:lang w:val="en-US" w:eastAsia="ru-RU"/>
        </w:rPr>
      </w:pPr>
      <w:r w:rsidRPr="00B250EB">
        <w:rPr>
          <w:rFonts w:ascii="SegoeUIRegular" w:eastAsia="Times New Roman" w:hAnsi="SegoeUIRegular" w:cs="Times New Roman"/>
          <w:color w:val="000000" w:themeColor="text1"/>
          <w:sz w:val="45"/>
          <w:szCs w:val="45"/>
          <w:lang w:val="en-US" w:eastAsia="ru-RU"/>
        </w:rPr>
        <w:t>5. www.lex.uz</w:t>
      </w:r>
    </w:p>
    <w:p w:rsidR="00CB60D0" w:rsidRPr="00B250EB" w:rsidRDefault="00CB60D0">
      <w:pPr>
        <w:rPr>
          <w:color w:val="000000" w:themeColor="text1"/>
          <w:lang w:val="en-US"/>
        </w:rPr>
      </w:pPr>
    </w:p>
    <w:sectPr w:rsidR="00CB60D0" w:rsidRPr="00B250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UIRegular">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1D6FF6"/>
    <w:multiLevelType w:val="hybridMultilevel"/>
    <w:tmpl w:val="817012EA"/>
    <w:lvl w:ilvl="0" w:tplc="E7B48C26">
      <w:start w:val="1"/>
      <w:numFmt w:val="decimal"/>
      <w:lvlText w:val="%1."/>
      <w:lvlJc w:val="left"/>
      <w:pPr>
        <w:ind w:left="930" w:hanging="570"/>
      </w:pPr>
      <w:rPr>
        <w:rFonts w:ascii="SegoeUIRegular" w:eastAsia="Times New Roman" w:hAnsi="SegoeUIRegular" w:cs="Times New Roman"/>
        <w:sz w:val="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04D"/>
    <w:rsid w:val="001468CD"/>
    <w:rsid w:val="005439D2"/>
    <w:rsid w:val="006A604D"/>
    <w:rsid w:val="00AF6DE0"/>
    <w:rsid w:val="00B250EB"/>
    <w:rsid w:val="00CB6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7AA84-4602-4545-A266-47047402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68CD"/>
    <w:pPr>
      <w:ind w:left="720"/>
      <w:contextualSpacing/>
    </w:pPr>
  </w:style>
  <w:style w:type="paragraph" w:styleId="a4">
    <w:name w:val="Normal (Web)"/>
    <w:basedOn w:val="a"/>
    <w:uiPriority w:val="99"/>
    <w:semiHidden/>
    <w:unhideWhenUsed/>
    <w:rsid w:val="00CB60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647416">
      <w:bodyDiv w:val="1"/>
      <w:marLeft w:val="0"/>
      <w:marRight w:val="0"/>
      <w:marTop w:val="0"/>
      <w:marBottom w:val="0"/>
      <w:divBdr>
        <w:top w:val="none" w:sz="0" w:space="0" w:color="auto"/>
        <w:left w:val="none" w:sz="0" w:space="0" w:color="auto"/>
        <w:bottom w:val="none" w:sz="0" w:space="0" w:color="auto"/>
        <w:right w:val="none" w:sz="0" w:space="0" w:color="auto"/>
      </w:divBdr>
      <w:divsChild>
        <w:div w:id="928737465">
          <w:marLeft w:val="0"/>
          <w:marRight w:val="0"/>
          <w:marTop w:val="0"/>
          <w:marBottom w:val="0"/>
          <w:divBdr>
            <w:top w:val="none" w:sz="0" w:space="0" w:color="auto"/>
            <w:left w:val="none" w:sz="0" w:space="0" w:color="auto"/>
            <w:bottom w:val="none" w:sz="0" w:space="0" w:color="auto"/>
            <w:right w:val="none" w:sz="0" w:space="0" w:color="auto"/>
          </w:divBdr>
        </w:div>
      </w:divsChild>
    </w:div>
    <w:div w:id="76811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11979</Words>
  <Characters>68286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Xusratbek</dc:creator>
  <cp:keywords/>
  <dc:description/>
  <cp:lastModifiedBy>Xusratbek</cp:lastModifiedBy>
  <cp:revision>3</cp:revision>
  <dcterms:created xsi:type="dcterms:W3CDTF">2024-01-12T04:23:00Z</dcterms:created>
  <dcterms:modified xsi:type="dcterms:W3CDTF">2024-01-12T04:55:00Z</dcterms:modified>
</cp:coreProperties>
</file>